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FD99" w14:textId="7BED4880" w:rsidR="00240D0F" w:rsidRPr="00240D0F" w:rsidRDefault="00240D0F" w:rsidP="00240D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40D0F">
        <w:rPr>
          <w:rFonts w:asciiTheme="majorBidi" w:hAnsiTheme="majorBidi" w:cstheme="majorBidi"/>
          <w:b/>
          <w:bCs/>
          <w:sz w:val="28"/>
          <w:szCs w:val="28"/>
        </w:rPr>
        <w:t>Blurring and Sharpening</w:t>
      </w:r>
    </w:p>
    <w:p w14:paraId="74393415" w14:textId="00C82BFB" w:rsidR="00C600B2" w:rsidRDefault="00240D0F">
      <w:r w:rsidRPr="00240D0F">
        <w:t>This code demonstrates different blurring techniques applied to an input image using OpenCV. The image is first loaded, and then Gaussian blur and median blur are applied using the `cv2.GaussianBlur</w:t>
      </w:r>
      <w:proofErr w:type="gramStart"/>
      <w:r w:rsidRPr="00240D0F">
        <w:t>()`</w:t>
      </w:r>
      <w:proofErr w:type="gramEnd"/>
      <w:r w:rsidRPr="00240D0F">
        <w:t xml:space="preserve"> and `cv2.medianBlur()` functions, respectively. Finally, sharpening is performed using the `cv2.addWeighted</w:t>
      </w:r>
      <w:proofErr w:type="gramStart"/>
      <w:r w:rsidRPr="00240D0F">
        <w:t>()`</w:t>
      </w:r>
      <w:proofErr w:type="gramEnd"/>
      <w:r w:rsidRPr="00240D0F">
        <w:t xml:space="preserve"> function. The original image, Gaussian-blurred image, median-blurred image, and sharpened image are displayed. This code showcases different blurring and sharpening effects that can be applied to images for noise reduction or desired visual enhancements.</w:t>
      </w:r>
    </w:p>
    <w:sectPr w:rsidR="00C600B2" w:rsidSect="007C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F5"/>
    <w:rsid w:val="00240D0F"/>
    <w:rsid w:val="007C7ED5"/>
    <w:rsid w:val="008F1DF5"/>
    <w:rsid w:val="00C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75E2"/>
  <w15:chartTrackingRefBased/>
  <w15:docId w15:val="{D223DD87-40FD-4653-8ECD-490AAAA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Shivanshu</dc:creator>
  <cp:keywords/>
  <dc:description/>
  <cp:lastModifiedBy>Shivanshu Shivanshu</cp:lastModifiedBy>
  <cp:revision>2</cp:revision>
  <dcterms:created xsi:type="dcterms:W3CDTF">2023-07-17T07:46:00Z</dcterms:created>
  <dcterms:modified xsi:type="dcterms:W3CDTF">2023-07-17T07:47:00Z</dcterms:modified>
</cp:coreProperties>
</file>