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C7EC7" w14:textId="18E71FD6" w:rsidR="00506BB4" w:rsidRDefault="00506BB4" w:rsidP="00C8590E">
      <w:pPr>
        <w:jc w:val="center"/>
        <w:rPr>
          <w:rFonts w:cstheme="minorHAnsi"/>
          <w:b/>
          <w:bCs/>
          <w:color w:val="7030A0"/>
          <w:sz w:val="40"/>
          <w:szCs w:val="40"/>
          <w:u w:val="single"/>
        </w:rPr>
      </w:pPr>
      <w:r w:rsidRPr="00C8590E">
        <w:rPr>
          <w:rFonts w:cstheme="minorHAnsi"/>
          <w:b/>
          <w:bCs/>
          <w:color w:val="7030A0"/>
          <w:sz w:val="40"/>
          <w:szCs w:val="40"/>
          <w:u w:val="single"/>
        </w:rPr>
        <w:t>GCP</w:t>
      </w:r>
    </w:p>
    <w:p w14:paraId="717AEC4C" w14:textId="77777777" w:rsidR="00C8590E" w:rsidRPr="00C8590E" w:rsidRDefault="00C8590E" w:rsidP="00C8590E">
      <w:pPr>
        <w:jc w:val="center"/>
        <w:rPr>
          <w:rFonts w:cstheme="minorHAnsi"/>
          <w:b/>
          <w:bCs/>
          <w:color w:val="7030A0"/>
          <w:sz w:val="40"/>
          <w:szCs w:val="40"/>
          <w:u w:val="single"/>
        </w:rPr>
      </w:pPr>
    </w:p>
    <w:p w14:paraId="6498617F" w14:textId="77777777" w:rsidR="00506BB4" w:rsidRPr="00506BB4" w:rsidRDefault="00506BB4" w:rsidP="00506BB4">
      <w:pPr>
        <w:jc w:val="both"/>
        <w:rPr>
          <w:rFonts w:cstheme="minorHAnsi"/>
          <w:color w:val="00B0F0"/>
          <w:sz w:val="24"/>
          <w:szCs w:val="24"/>
        </w:rPr>
      </w:pPr>
      <w:r w:rsidRPr="00506BB4">
        <w:rPr>
          <w:rFonts w:eastAsia="Times New Roman" w:cstheme="minorHAnsi"/>
          <w:b/>
          <w:bCs/>
          <w:color w:val="00B0F0"/>
          <w:sz w:val="24"/>
          <w:szCs w:val="24"/>
          <w:bdr w:val="none" w:sz="0" w:space="0" w:color="auto" w:frame="1"/>
        </w:rPr>
        <w:t>How to get started with Google Cloud Platform for free.</w:t>
      </w:r>
    </w:p>
    <w:p w14:paraId="44E130B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GCP currently offers a </w:t>
      </w:r>
      <w:hyperlink r:id="rId8" w:history="1">
        <w:r w:rsidRPr="00506BB4">
          <w:rPr>
            <w:rFonts w:eastAsia="Times New Roman" w:cstheme="minorHAnsi"/>
            <w:sz w:val="24"/>
            <w:szCs w:val="24"/>
            <w:bdr w:val="none" w:sz="0" w:space="0" w:color="auto" w:frame="1"/>
          </w:rPr>
          <w:t>3-month free trial</w:t>
        </w:r>
      </w:hyperlink>
      <w:r w:rsidRPr="00506BB4">
        <w:rPr>
          <w:rFonts w:eastAsia="Times New Roman" w:cstheme="minorHAnsi"/>
          <w:sz w:val="24"/>
          <w:szCs w:val="24"/>
        </w:rPr>
        <w:t> with $300 US dollars of free credit. You can use it to get started, play around with GCP, and run experiments to decide if it is the right option for you.</w:t>
      </w:r>
    </w:p>
    <w:p w14:paraId="0E176FD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You will NOT</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be charged</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at the end of your trial</w:t>
      </w:r>
      <w:r w:rsidRPr="00506BB4">
        <w:rPr>
          <w:rFonts w:eastAsia="Times New Roman" w:cstheme="minorHAnsi"/>
          <w:sz w:val="24"/>
          <w:szCs w:val="24"/>
        </w:rPr>
        <w:t>. You will be notified, and your services will stop running unless you decide to upgrade your plan.</w:t>
      </w:r>
    </w:p>
    <w:p w14:paraId="342A7940" w14:textId="77777777" w:rsid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 strongly recommend using this trial to practice. To learn, you must </w:t>
      </w:r>
      <w:r w:rsidRPr="00506BB4">
        <w:rPr>
          <w:rFonts w:eastAsia="Times New Roman" w:cstheme="minorHAnsi"/>
          <w:b/>
          <w:bCs/>
          <w:sz w:val="24"/>
          <w:szCs w:val="24"/>
          <w:bdr w:val="none" w:sz="0" w:space="0" w:color="auto" w:frame="1"/>
        </w:rPr>
        <w:t>try things on your own</w:t>
      </w:r>
      <w:r w:rsidRPr="00506BB4">
        <w:rPr>
          <w:rFonts w:eastAsia="Times New Roman" w:cstheme="minorHAnsi"/>
          <w:sz w:val="24"/>
          <w:szCs w:val="24"/>
        </w:rPr>
        <w:t>, face problems, break things, and fix them. It doesn't matter how good this guide is (or the official documentation for that matter) if you do not try things out.</w:t>
      </w:r>
    </w:p>
    <w:p w14:paraId="5C7A668A" w14:textId="77777777" w:rsidR="00506BB4" w:rsidRDefault="00506BB4" w:rsidP="00506BB4">
      <w:pPr>
        <w:shd w:val="clear" w:color="auto" w:fill="FFFFFF"/>
        <w:spacing w:after="0" w:line="240" w:lineRule="auto"/>
        <w:jc w:val="both"/>
        <w:textAlignment w:val="baseline"/>
        <w:rPr>
          <w:rFonts w:eastAsia="Times New Roman" w:cstheme="minorHAnsi"/>
          <w:sz w:val="24"/>
          <w:szCs w:val="24"/>
        </w:rPr>
      </w:pPr>
    </w:p>
    <w:p w14:paraId="5EBC9140"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 xml:space="preserve">Why would you migrate your services to </w:t>
      </w:r>
      <w:r>
        <w:rPr>
          <w:rFonts w:eastAsia="Times New Roman" w:cstheme="minorHAnsi"/>
          <w:b/>
          <w:bCs/>
          <w:color w:val="00B0F0"/>
          <w:sz w:val="24"/>
          <w:szCs w:val="24"/>
          <w:bdr w:val="none" w:sz="0" w:space="0" w:color="auto" w:frame="1"/>
        </w:rPr>
        <w:t xml:space="preserve">the </w:t>
      </w:r>
      <w:r w:rsidRPr="00506BB4">
        <w:rPr>
          <w:rFonts w:eastAsia="Times New Roman" w:cstheme="minorHAnsi"/>
          <w:b/>
          <w:bCs/>
          <w:color w:val="00B0F0"/>
          <w:sz w:val="24"/>
          <w:szCs w:val="24"/>
          <w:bdr w:val="none" w:sz="0" w:space="0" w:color="auto" w:frame="1"/>
        </w:rPr>
        <w:t>Google Cloud Platform?</w:t>
      </w:r>
    </w:p>
    <w:p w14:paraId="031D2B4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Consuming resources from GCP, like storage or computing power, provides the following benefits:</w:t>
      </w:r>
    </w:p>
    <w:p w14:paraId="11121345" w14:textId="77777777" w:rsidR="00506BB4" w:rsidRPr="00506BB4" w:rsidRDefault="00506BB4" w:rsidP="00506BB4">
      <w:pPr>
        <w:numPr>
          <w:ilvl w:val="0"/>
          <w:numId w:val="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No need to spend a lot of money upfront </w:t>
      </w:r>
      <w:r>
        <w:rPr>
          <w:rFonts w:eastAsia="Times New Roman" w:cstheme="minorHAnsi"/>
          <w:sz w:val="24"/>
          <w:szCs w:val="24"/>
        </w:rPr>
        <w:t>on</w:t>
      </w:r>
      <w:r w:rsidRPr="00506BB4">
        <w:rPr>
          <w:rFonts w:eastAsia="Times New Roman" w:cstheme="minorHAnsi"/>
          <w:sz w:val="24"/>
          <w:szCs w:val="24"/>
        </w:rPr>
        <w:t xml:space="preserve"> hardware.</w:t>
      </w:r>
    </w:p>
    <w:p w14:paraId="7D79F4B0" w14:textId="77777777" w:rsidR="00506BB4" w:rsidRPr="00506BB4" w:rsidRDefault="00506BB4" w:rsidP="00506BB4">
      <w:pPr>
        <w:numPr>
          <w:ilvl w:val="0"/>
          <w:numId w:val="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No need to upgrade your hardware and migrate your data and services every few years.</w:t>
      </w:r>
    </w:p>
    <w:p w14:paraId="4AAD04BD" w14:textId="77777777" w:rsidR="00506BB4" w:rsidRPr="00506BB4" w:rsidRDefault="00506BB4" w:rsidP="00506BB4">
      <w:pPr>
        <w:numPr>
          <w:ilvl w:val="0"/>
          <w:numId w:val="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Ability to scale to adjust to the demand, paying only for the resources you consume.</w:t>
      </w:r>
    </w:p>
    <w:p w14:paraId="6A9BA9CA" w14:textId="77777777" w:rsidR="00506BB4" w:rsidRPr="00506BB4" w:rsidRDefault="00506BB4" w:rsidP="00506BB4">
      <w:pPr>
        <w:numPr>
          <w:ilvl w:val="0"/>
          <w:numId w:val="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Create </w:t>
      </w:r>
      <w:r>
        <w:rPr>
          <w:rFonts w:eastAsia="Times New Roman" w:cstheme="minorHAnsi"/>
          <w:sz w:val="24"/>
          <w:szCs w:val="24"/>
        </w:rPr>
        <w:t xml:space="preserve">a </w:t>
      </w:r>
      <w:r w:rsidRPr="00506BB4">
        <w:rPr>
          <w:rFonts w:eastAsia="Times New Roman" w:cstheme="minorHAnsi"/>
          <w:sz w:val="24"/>
          <w:szCs w:val="24"/>
        </w:rPr>
        <w:t>proof of concepts quickly since provisioning resources can be done very fast</w:t>
      </w:r>
    </w:p>
    <w:p w14:paraId="70CD9022" w14:textId="77777777" w:rsidR="00506BB4" w:rsidRPr="00506BB4" w:rsidRDefault="00506BB4" w:rsidP="00506BB4">
      <w:pPr>
        <w:numPr>
          <w:ilvl w:val="0"/>
          <w:numId w:val="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Secure and manage your </w:t>
      </w:r>
      <w:hyperlink r:id="rId9" w:history="1">
        <w:r w:rsidRPr="00506BB4">
          <w:rPr>
            <w:rFonts w:eastAsia="Times New Roman" w:cstheme="minorHAnsi"/>
            <w:sz w:val="24"/>
            <w:szCs w:val="24"/>
            <w:bdr w:val="none" w:sz="0" w:space="0" w:color="auto" w:frame="1"/>
          </w:rPr>
          <w:t>APIs</w:t>
        </w:r>
      </w:hyperlink>
    </w:p>
    <w:p w14:paraId="191F5BD2" w14:textId="77777777" w:rsidR="00506BB4" w:rsidRPr="00506BB4" w:rsidRDefault="00506BB4" w:rsidP="00506BB4">
      <w:pPr>
        <w:numPr>
          <w:ilvl w:val="0"/>
          <w:numId w:val="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Not just infrastructure: data analytics and machine learning services are available in GCP.</w:t>
      </w:r>
    </w:p>
    <w:p w14:paraId="63123751"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GCP makes it easy to experiment and use the resources you need in an economical way.</w:t>
      </w:r>
    </w:p>
    <w:p w14:paraId="4CE108D3" w14:textId="77777777" w:rsid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color w:val="00B0F0"/>
          <w:sz w:val="24"/>
          <w:szCs w:val="24"/>
        </w:rPr>
        <w:t>How to optimize your VMs to reduce costs in GCP</w:t>
      </w:r>
    </w:p>
    <w:p w14:paraId="701C5DCB"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In general, you will only be </w:t>
      </w:r>
      <w:r w:rsidRPr="00506BB4">
        <w:rPr>
          <w:rFonts w:eastAsia="Times New Roman" w:cstheme="minorHAnsi"/>
          <w:b/>
          <w:bCs/>
          <w:sz w:val="24"/>
          <w:szCs w:val="24"/>
          <w:bdr w:val="none" w:sz="0" w:space="0" w:color="auto" w:frame="1"/>
        </w:rPr>
        <w:t>charged for the time your instances are running</w:t>
      </w:r>
      <w:r w:rsidRPr="00506BB4">
        <w:rPr>
          <w:rFonts w:eastAsia="Times New Roman" w:cstheme="minorHAnsi"/>
          <w:sz w:val="24"/>
          <w:szCs w:val="24"/>
        </w:rPr>
        <w:t>. Google will not charge you for stopped instances. However, if they consume resources, like disks or reserved IPs, you might incur charges.</w:t>
      </w:r>
    </w:p>
    <w:p w14:paraId="0B47181B"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Here are some ways you can optimize the cost of running your applications in GCP.</w:t>
      </w:r>
    </w:p>
    <w:p w14:paraId="417471E4"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Custom Machine Types</w:t>
      </w:r>
    </w:p>
    <w:p w14:paraId="2B42068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GCP provides different </w:t>
      </w:r>
      <w:hyperlink r:id="rId10" w:history="1">
        <w:r w:rsidRPr="00506BB4">
          <w:rPr>
            <w:rFonts w:eastAsia="Times New Roman" w:cstheme="minorHAnsi"/>
            <w:sz w:val="24"/>
            <w:szCs w:val="24"/>
            <w:bdr w:val="none" w:sz="0" w:space="0" w:color="auto" w:frame="1"/>
          </w:rPr>
          <w:t>machine families</w:t>
        </w:r>
      </w:hyperlink>
      <w:r w:rsidRPr="00506BB4">
        <w:rPr>
          <w:rFonts w:eastAsia="Times New Roman" w:cstheme="minorHAnsi"/>
          <w:sz w:val="24"/>
          <w:szCs w:val="24"/>
        </w:rPr>
        <w:t> with predefined amounts of RAM and CPUs:</w:t>
      </w:r>
    </w:p>
    <w:p w14:paraId="1F005211" w14:textId="77777777" w:rsidR="00506BB4" w:rsidRPr="00506BB4" w:rsidRDefault="00506BB4" w:rsidP="00506BB4">
      <w:pPr>
        <w:numPr>
          <w:ilvl w:val="0"/>
          <w:numId w:val="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General-purpose</w:t>
      </w:r>
      <w:r w:rsidRPr="00506BB4">
        <w:rPr>
          <w:rFonts w:eastAsia="Times New Roman" w:cstheme="minorHAnsi"/>
          <w:sz w:val="24"/>
          <w:szCs w:val="24"/>
        </w:rPr>
        <w:t>. Offers the best price-performance ratio for a variety of workloads.</w:t>
      </w:r>
    </w:p>
    <w:p w14:paraId="6A59096D" w14:textId="77777777" w:rsidR="00506BB4" w:rsidRPr="00506BB4" w:rsidRDefault="00506BB4" w:rsidP="00506BB4">
      <w:pPr>
        <w:numPr>
          <w:ilvl w:val="0"/>
          <w:numId w:val="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Memory-optimized</w:t>
      </w:r>
      <w:r w:rsidRPr="00506BB4">
        <w:rPr>
          <w:rFonts w:eastAsia="Times New Roman" w:cstheme="minorHAnsi"/>
          <w:sz w:val="24"/>
          <w:szCs w:val="24"/>
        </w:rPr>
        <w:t>. Ideal for memory-intensive workloads. They offer more memory per core than other machine types.</w:t>
      </w:r>
    </w:p>
    <w:p w14:paraId="74CB7DBA" w14:textId="77777777" w:rsidR="00506BB4" w:rsidRPr="00506BB4" w:rsidRDefault="00506BB4" w:rsidP="00506BB4">
      <w:pPr>
        <w:numPr>
          <w:ilvl w:val="0"/>
          <w:numId w:val="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Compute-optimized</w:t>
      </w:r>
      <w:r w:rsidRPr="00506BB4">
        <w:rPr>
          <w:rFonts w:eastAsia="Times New Roman" w:cstheme="minorHAnsi"/>
          <w:sz w:val="24"/>
          <w:szCs w:val="24"/>
        </w:rPr>
        <w:t>. They offer the highest performance per core and are optimized for compute-intensive workloads.</w:t>
      </w:r>
    </w:p>
    <w:p w14:paraId="3DA32E53" w14:textId="77777777" w:rsidR="00506BB4" w:rsidRPr="00506BB4" w:rsidRDefault="00506BB4" w:rsidP="00506BB4">
      <w:pPr>
        <w:numPr>
          <w:ilvl w:val="0"/>
          <w:numId w:val="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Shared core</w:t>
      </w:r>
      <w:r w:rsidRPr="00506BB4">
        <w:rPr>
          <w:rFonts w:eastAsia="Times New Roman" w:cstheme="minorHAnsi"/>
          <w:sz w:val="24"/>
          <w:szCs w:val="24"/>
        </w:rPr>
        <w:t>. These machine types of timeshares a physical core. This can be a cost-effective method for running small applications.</w:t>
      </w:r>
    </w:p>
    <w:p w14:paraId="3834F367"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Besides, you can create your custom machine with the amount of RAM and CPUs you need.</w:t>
      </w:r>
    </w:p>
    <w:p w14:paraId="626A9AAC"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Preemptible VM's</w:t>
      </w:r>
    </w:p>
    <w:p w14:paraId="2EBC93A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can use preemptible virtual machines to save up to 80% of your costs. They are ideal </w:t>
      </w:r>
      <w:r w:rsidRPr="00506BB4">
        <w:rPr>
          <w:rFonts w:eastAsia="Times New Roman" w:cstheme="minorHAnsi"/>
          <w:b/>
          <w:bCs/>
          <w:sz w:val="24"/>
          <w:szCs w:val="24"/>
          <w:bdr w:val="none" w:sz="0" w:space="0" w:color="auto" w:frame="1"/>
        </w:rPr>
        <w:t>for fault-tolerant, non-critical applications</w:t>
      </w:r>
      <w:r w:rsidRPr="00506BB4">
        <w:rPr>
          <w:rFonts w:eastAsia="Times New Roman" w:cstheme="minorHAnsi"/>
          <w:sz w:val="24"/>
          <w:szCs w:val="24"/>
        </w:rPr>
        <w:t>.  You can save the progress of your job in a persistent disk using a shut-down script to continue where you left off.</w:t>
      </w:r>
    </w:p>
    <w:p w14:paraId="137A0980"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Google may stop your instances at any time (with a 30-second warning) and will always stop them after 24 hours.</w:t>
      </w:r>
    </w:p>
    <w:p w14:paraId="4BCB2913"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reduce the chances of getting your VMs shut down, Google recommends:</w:t>
      </w:r>
    </w:p>
    <w:p w14:paraId="4BF392DF" w14:textId="77777777" w:rsidR="00506BB4" w:rsidRPr="00506BB4" w:rsidRDefault="00506BB4" w:rsidP="00506BB4">
      <w:pPr>
        <w:numPr>
          <w:ilvl w:val="0"/>
          <w:numId w:val="3"/>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Using </w:t>
      </w:r>
      <w:r w:rsidRPr="00506BB4">
        <w:rPr>
          <w:rFonts w:eastAsia="Times New Roman" w:cstheme="minorHAnsi"/>
          <w:b/>
          <w:bCs/>
          <w:sz w:val="24"/>
          <w:szCs w:val="24"/>
          <w:bdr w:val="none" w:sz="0" w:space="0" w:color="auto" w:frame="1"/>
        </w:rPr>
        <w:t>many small instances</w:t>
      </w:r>
      <w:r w:rsidRPr="00506BB4">
        <w:rPr>
          <w:rFonts w:eastAsia="Times New Roman" w:cstheme="minorHAnsi"/>
          <w:sz w:val="24"/>
          <w:szCs w:val="24"/>
        </w:rPr>
        <w:t> and</w:t>
      </w:r>
    </w:p>
    <w:p w14:paraId="5A564E1A" w14:textId="77777777" w:rsidR="00506BB4" w:rsidRPr="00506BB4" w:rsidRDefault="00506BB4" w:rsidP="00506BB4">
      <w:pPr>
        <w:numPr>
          <w:ilvl w:val="0"/>
          <w:numId w:val="3"/>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Running your jobs during</w:t>
      </w:r>
      <w:r w:rsidRPr="00506BB4">
        <w:rPr>
          <w:rFonts w:eastAsia="Times New Roman" w:cstheme="minorHAnsi"/>
          <w:b/>
          <w:bCs/>
          <w:sz w:val="24"/>
          <w:szCs w:val="24"/>
          <w:bdr w:val="none" w:sz="0" w:space="0" w:color="auto" w:frame="1"/>
        </w:rPr>
        <w:t> off-peak times</w:t>
      </w:r>
      <w:r w:rsidRPr="00506BB4">
        <w:rPr>
          <w:rFonts w:eastAsia="Times New Roman" w:cstheme="minorHAnsi"/>
          <w:sz w:val="24"/>
          <w:szCs w:val="24"/>
        </w:rPr>
        <w:t>.</w:t>
      </w:r>
    </w:p>
    <w:p w14:paraId="3BFF142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w:t>
      </w:r>
      <w:r w:rsidRPr="00506BB4">
        <w:rPr>
          <w:rFonts w:eastAsia="Times New Roman" w:cstheme="minorHAnsi"/>
          <w:sz w:val="24"/>
          <w:szCs w:val="24"/>
        </w:rPr>
        <w:t>: Start-up and shut-down scripts apply to non-preemptible VMS as well. You can use them the control the behavior of your machine when it starts or stops. For instance, to install software, download data, or backup logs.</w:t>
      </w:r>
    </w:p>
    <w:p w14:paraId="43B5452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There are two options to define these scripts:</w:t>
      </w:r>
    </w:p>
    <w:p w14:paraId="1C29F3D5" w14:textId="77777777" w:rsidR="00506BB4" w:rsidRPr="00506BB4" w:rsidRDefault="00506BB4" w:rsidP="00506BB4">
      <w:pPr>
        <w:numPr>
          <w:ilvl w:val="0"/>
          <w:numId w:val="4"/>
        </w:numPr>
        <w:shd w:val="clear" w:color="auto" w:fill="FFFFFF"/>
        <w:spacing w:after="120" w:line="384" w:lineRule="atLeast"/>
        <w:jc w:val="both"/>
        <w:textAlignment w:val="baseline"/>
        <w:rPr>
          <w:rFonts w:eastAsia="Times New Roman" w:cstheme="minorHAnsi"/>
          <w:sz w:val="24"/>
          <w:szCs w:val="24"/>
        </w:rPr>
      </w:pPr>
      <w:r w:rsidRPr="00506BB4">
        <w:rPr>
          <w:rFonts w:eastAsia="Times New Roman" w:cstheme="minorHAnsi"/>
          <w:sz w:val="24"/>
          <w:szCs w:val="24"/>
        </w:rPr>
        <w:t>When you are creating your instance in the Google Console, there is a field to paste your code.</w:t>
      </w:r>
    </w:p>
    <w:p w14:paraId="107BFAFD" w14:textId="77777777" w:rsidR="00506BB4" w:rsidRPr="00506BB4" w:rsidRDefault="00506BB4" w:rsidP="00506BB4">
      <w:pPr>
        <w:numPr>
          <w:ilvl w:val="0"/>
          <w:numId w:val="4"/>
        </w:numPr>
        <w:shd w:val="clear" w:color="auto" w:fill="FFFFFF"/>
        <w:spacing w:before="120" w:after="120" w:line="384" w:lineRule="atLeast"/>
        <w:jc w:val="both"/>
        <w:textAlignment w:val="baseline"/>
        <w:rPr>
          <w:rFonts w:eastAsia="Times New Roman" w:cstheme="minorHAnsi"/>
          <w:sz w:val="24"/>
          <w:szCs w:val="24"/>
        </w:rPr>
      </w:pPr>
      <w:r w:rsidRPr="00506BB4">
        <w:rPr>
          <w:rFonts w:eastAsia="Times New Roman" w:cstheme="minorHAnsi"/>
          <w:sz w:val="24"/>
          <w:szCs w:val="24"/>
        </w:rPr>
        <w:t>Using the metadata server URL to point your instance to a script stored in Google Cloud Storage.</w:t>
      </w:r>
    </w:p>
    <w:p w14:paraId="7F586FC2"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This latter is preferred because it is easier to create many instances and to manage the script.</w:t>
      </w:r>
    </w:p>
    <w:p w14:paraId="7EC459FD"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Sustained Use Discounts</w:t>
      </w:r>
    </w:p>
    <w:p w14:paraId="4DBD2A22"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 longer you use your virtual machines (and Cloud SQL instances), the higher the discount - up to 30%. Google does this automatically for you.</w:t>
      </w:r>
    </w:p>
    <w:p w14:paraId="6D06317E"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Committed Use Discounts</w:t>
      </w:r>
    </w:p>
    <w:p w14:paraId="21A5922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can get up to 57% discount if you commit to a certain amount of CPU and RAM resources for a period of 1 to 3 years.</w:t>
      </w:r>
    </w:p>
    <w:p w14:paraId="67E3D06E" w14:textId="77777777" w:rsid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estimate your costs, use the </w:t>
      </w:r>
      <w:hyperlink r:id="rId11" w:history="1">
        <w:r w:rsidRPr="00506BB4">
          <w:rPr>
            <w:rFonts w:eastAsia="Times New Roman" w:cstheme="minorHAnsi"/>
            <w:sz w:val="24"/>
            <w:szCs w:val="24"/>
            <w:bdr w:val="none" w:sz="0" w:space="0" w:color="auto" w:frame="1"/>
          </w:rPr>
          <w:t>Price Calculator</w:t>
        </w:r>
      </w:hyperlink>
      <w:r w:rsidRPr="00506BB4">
        <w:rPr>
          <w:rFonts w:eastAsia="Times New Roman" w:cstheme="minorHAnsi"/>
          <w:sz w:val="24"/>
          <w:szCs w:val="24"/>
        </w:rPr>
        <w:t xml:space="preserve">. This helps prevent any surprises with your bills and </w:t>
      </w:r>
      <w:r>
        <w:rPr>
          <w:rFonts w:eastAsia="Times New Roman" w:cstheme="minorHAnsi"/>
          <w:sz w:val="24"/>
          <w:szCs w:val="24"/>
        </w:rPr>
        <w:t>creates</w:t>
      </w:r>
      <w:r w:rsidRPr="00506BB4">
        <w:rPr>
          <w:rFonts w:eastAsia="Times New Roman" w:cstheme="minorHAnsi"/>
          <w:sz w:val="24"/>
          <w:szCs w:val="24"/>
        </w:rPr>
        <w:t> </w:t>
      </w:r>
      <w:hyperlink r:id="rId12" w:history="1">
        <w:r w:rsidRPr="00506BB4">
          <w:rPr>
            <w:rFonts w:eastAsia="Times New Roman" w:cstheme="minorHAnsi"/>
            <w:sz w:val="24"/>
            <w:szCs w:val="24"/>
            <w:bdr w:val="none" w:sz="0" w:space="0" w:color="auto" w:frame="1"/>
          </w:rPr>
          <w:t>budget alerts</w:t>
        </w:r>
      </w:hyperlink>
      <w:r w:rsidRPr="00506BB4">
        <w:rPr>
          <w:rFonts w:eastAsia="Times New Roman" w:cstheme="minorHAnsi"/>
          <w:sz w:val="24"/>
          <w:szCs w:val="24"/>
        </w:rPr>
        <w:t>.</w:t>
      </w:r>
    </w:p>
    <w:p w14:paraId="29C00100" w14:textId="77777777" w:rsidR="00506BB4" w:rsidRPr="00506BB4" w:rsidRDefault="00506BB4" w:rsidP="00506BB4">
      <w:pPr>
        <w:shd w:val="clear" w:color="auto" w:fill="FFFFFF"/>
        <w:spacing w:after="0" w:line="240" w:lineRule="auto"/>
        <w:jc w:val="both"/>
        <w:textAlignment w:val="baseline"/>
        <w:rPr>
          <w:rFonts w:eastAsia="Times New Roman" w:cstheme="minorHAnsi"/>
          <w:color w:val="00B0F0"/>
          <w:sz w:val="24"/>
          <w:szCs w:val="24"/>
        </w:rPr>
      </w:pPr>
      <w:r>
        <w:rPr>
          <w:rFonts w:eastAsia="Times New Roman" w:cstheme="minorHAnsi"/>
          <w:sz w:val="24"/>
          <w:szCs w:val="24"/>
        </w:rPr>
        <w:br/>
      </w:r>
      <w:hyperlink r:id="rId13" w:history="1">
        <w:r w:rsidRPr="00506BB4">
          <w:rPr>
            <w:rFonts w:eastAsia="Times New Roman" w:cstheme="minorHAnsi"/>
            <w:b/>
            <w:bCs/>
            <w:color w:val="00B0F0"/>
            <w:sz w:val="24"/>
            <w:szCs w:val="24"/>
            <w:bdr w:val="none" w:sz="0" w:space="0" w:color="auto" w:frame="1"/>
          </w:rPr>
          <w:t>How to manage resources in GCP</w:t>
        </w:r>
      </w:hyperlink>
    </w:p>
    <w:p w14:paraId="45F32C33" w14:textId="77777777" w:rsid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this section, I will explain how you can manage and administer your Google Cloud resources.</w:t>
      </w:r>
    </w:p>
    <w:p w14:paraId="1CF37A25" w14:textId="77777777" w:rsidR="00506BB4" w:rsidRPr="00506BB4" w:rsidRDefault="00C8590E" w:rsidP="00506BB4">
      <w:pPr>
        <w:shd w:val="clear" w:color="auto" w:fill="FFFFFF"/>
        <w:spacing w:after="0" w:line="240" w:lineRule="auto"/>
        <w:jc w:val="both"/>
        <w:textAlignment w:val="baseline"/>
        <w:rPr>
          <w:rFonts w:eastAsia="Times New Roman" w:cstheme="minorHAnsi"/>
          <w:color w:val="00B0F0"/>
          <w:sz w:val="24"/>
          <w:szCs w:val="24"/>
        </w:rPr>
      </w:pPr>
      <w:hyperlink r:id="rId14" w:history="1">
        <w:r w:rsidR="00506BB4" w:rsidRPr="00506BB4">
          <w:rPr>
            <w:rFonts w:eastAsia="Times New Roman" w:cstheme="minorHAnsi"/>
            <w:b/>
            <w:bCs/>
            <w:color w:val="00B0F0"/>
            <w:sz w:val="24"/>
            <w:szCs w:val="24"/>
            <w:bdr w:val="none" w:sz="0" w:space="0" w:color="auto" w:frame="1"/>
          </w:rPr>
          <w:t>Resource Hierarchy</w:t>
        </w:r>
      </w:hyperlink>
    </w:p>
    <w:p w14:paraId="43A19A35" w14:textId="77777777" w:rsidR="00506BB4" w:rsidRPr="00506BB4" w:rsidRDefault="00506BB4" w:rsidP="00506BB4">
      <w:pPr>
        <w:spacing w:after="0" w:line="240" w:lineRule="auto"/>
        <w:jc w:val="center"/>
        <w:rPr>
          <w:rFonts w:eastAsia="Times New Roman" w:cstheme="minorHAnsi"/>
          <w:sz w:val="24"/>
          <w:szCs w:val="24"/>
        </w:rPr>
      </w:pPr>
      <w:r w:rsidRPr="00506BB4">
        <w:rPr>
          <w:rFonts w:eastAsia="Times New Roman" w:cstheme="minorHAnsi"/>
          <w:noProof/>
          <w:sz w:val="24"/>
          <w:szCs w:val="24"/>
        </w:rPr>
        <w:drawing>
          <wp:inline distT="0" distB="0" distL="0" distR="0" wp14:anchorId="3881E037" wp14:editId="69837B30">
            <wp:extent cx="6762750" cy="3556000"/>
            <wp:effectExtent l="0" t="0" r="0" b="6350"/>
            <wp:docPr id="14" name="Picture 14" descr="resourc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mana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3164" cy="3561476"/>
                    </a:xfrm>
                    <a:prstGeom prst="rect">
                      <a:avLst/>
                    </a:prstGeom>
                    <a:noFill/>
                    <a:ln>
                      <a:noFill/>
                    </a:ln>
                  </pic:spPr>
                </pic:pic>
              </a:graphicData>
            </a:graphic>
          </wp:inline>
        </w:drawing>
      </w:r>
    </w:p>
    <w:p w14:paraId="29A5C902"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There are four types of resources that can be managed through Resource Manager:</w:t>
      </w:r>
    </w:p>
    <w:p w14:paraId="581D1ED4" w14:textId="77777777" w:rsidR="00506BB4" w:rsidRPr="00506BB4" w:rsidRDefault="00506BB4" w:rsidP="00274021">
      <w:pPr>
        <w:numPr>
          <w:ilvl w:val="0"/>
          <w:numId w:val="5"/>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lastRenderedPageBreak/>
        <w:t>The organization resources</w:t>
      </w:r>
      <w:r w:rsidRPr="00506BB4">
        <w:rPr>
          <w:rFonts w:eastAsia="Times New Roman" w:cstheme="minorHAnsi"/>
          <w:sz w:val="24"/>
          <w:szCs w:val="24"/>
        </w:rPr>
        <w:t>. It is the root node in the resource hierarchy. It represents an organization, for example, a company.</w:t>
      </w:r>
    </w:p>
    <w:p w14:paraId="70348155" w14:textId="77777777" w:rsidR="00506BB4" w:rsidRPr="00506BB4" w:rsidRDefault="00506BB4" w:rsidP="00274021">
      <w:pPr>
        <w:numPr>
          <w:ilvl w:val="0"/>
          <w:numId w:val="5"/>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The projects resource</w:t>
      </w:r>
      <w:r w:rsidRPr="00506BB4">
        <w:rPr>
          <w:rFonts w:eastAsia="Times New Roman" w:cstheme="minorHAnsi"/>
          <w:sz w:val="24"/>
          <w:szCs w:val="24"/>
        </w:rPr>
        <w:t>. For example, to separate projects for production and development environments. They are </w:t>
      </w:r>
      <w:r w:rsidRPr="00506BB4">
        <w:rPr>
          <w:rFonts w:eastAsia="Times New Roman" w:cstheme="minorHAnsi"/>
          <w:b/>
          <w:bCs/>
          <w:sz w:val="24"/>
          <w:szCs w:val="24"/>
          <w:bdr w:val="none" w:sz="0" w:space="0" w:color="auto" w:frame="1"/>
        </w:rPr>
        <w:t>required</w:t>
      </w:r>
      <w:r w:rsidRPr="00506BB4">
        <w:rPr>
          <w:rFonts w:eastAsia="Times New Roman" w:cstheme="minorHAnsi"/>
          <w:sz w:val="24"/>
          <w:szCs w:val="24"/>
        </w:rPr>
        <w:t> to create resources.</w:t>
      </w:r>
    </w:p>
    <w:p w14:paraId="29527D4F" w14:textId="77777777" w:rsidR="00506BB4" w:rsidRPr="00506BB4" w:rsidRDefault="00506BB4" w:rsidP="00274021">
      <w:pPr>
        <w:numPr>
          <w:ilvl w:val="0"/>
          <w:numId w:val="5"/>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The folder resources</w:t>
      </w:r>
      <w:r w:rsidRPr="00506BB4">
        <w:rPr>
          <w:rFonts w:eastAsia="Times New Roman" w:cstheme="minorHAnsi"/>
          <w:sz w:val="24"/>
          <w:szCs w:val="24"/>
        </w:rPr>
        <w:t>. They provide an extra level of project isolation. For example, creating a folder for each department in a company.</w:t>
      </w:r>
    </w:p>
    <w:p w14:paraId="5C9E1B09" w14:textId="77777777" w:rsidR="00506BB4" w:rsidRPr="00506BB4" w:rsidRDefault="00506BB4" w:rsidP="00274021">
      <w:pPr>
        <w:numPr>
          <w:ilvl w:val="0"/>
          <w:numId w:val="5"/>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Resources</w:t>
      </w:r>
      <w:r w:rsidRPr="00506BB4">
        <w:rPr>
          <w:rFonts w:eastAsia="Times New Roman" w:cstheme="minorHAnsi"/>
          <w:sz w:val="24"/>
          <w:szCs w:val="24"/>
        </w:rPr>
        <w:t>. Virtual machines, database instances, load balancers, and so on.</w:t>
      </w:r>
    </w:p>
    <w:p w14:paraId="3880123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There are </w:t>
      </w:r>
      <w:r w:rsidRPr="00506BB4">
        <w:rPr>
          <w:rFonts w:eastAsia="Times New Roman" w:cstheme="minorHAnsi"/>
          <w:b/>
          <w:bCs/>
          <w:sz w:val="24"/>
          <w:szCs w:val="24"/>
          <w:bdr w:val="none" w:sz="0" w:space="0" w:color="auto" w:frame="1"/>
        </w:rPr>
        <w:t>quotas</w:t>
      </w:r>
      <w:r w:rsidRPr="00506BB4">
        <w:rPr>
          <w:rFonts w:eastAsia="Times New Roman" w:cstheme="minorHAnsi"/>
          <w:sz w:val="24"/>
          <w:szCs w:val="24"/>
        </w:rPr>
        <w:t> that limit the maximum number of resources you can create to prevent unexpected spikes in billing. However, most quotas can be increased by opening a support ticket.</w:t>
      </w:r>
    </w:p>
    <w:p w14:paraId="2447C20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Resources in GCP follow a </w:t>
      </w:r>
      <w:r w:rsidRPr="00506BB4">
        <w:rPr>
          <w:rFonts w:eastAsia="Times New Roman" w:cstheme="minorHAnsi"/>
          <w:b/>
          <w:bCs/>
          <w:sz w:val="24"/>
          <w:szCs w:val="24"/>
          <w:bdr w:val="none" w:sz="0" w:space="0" w:color="auto" w:frame="1"/>
        </w:rPr>
        <w:t>hierarchy</w:t>
      </w:r>
      <w:r w:rsidRPr="00506BB4">
        <w:rPr>
          <w:rFonts w:eastAsia="Times New Roman" w:cstheme="minorHAnsi"/>
          <w:sz w:val="24"/>
          <w:szCs w:val="24"/>
        </w:rPr>
        <w:t xml:space="preserve"> via a parent/child relationship, </w:t>
      </w:r>
      <w:r w:rsidR="00274021" w:rsidRPr="00506BB4">
        <w:rPr>
          <w:rFonts w:eastAsia="Times New Roman" w:cstheme="minorHAnsi"/>
          <w:sz w:val="24"/>
          <w:szCs w:val="24"/>
        </w:rPr>
        <w:t>like</w:t>
      </w:r>
      <w:r w:rsidRPr="00506BB4">
        <w:rPr>
          <w:rFonts w:eastAsia="Times New Roman" w:cstheme="minorHAnsi"/>
          <w:sz w:val="24"/>
          <w:szCs w:val="24"/>
        </w:rPr>
        <w:t xml:space="preserve"> a traditional file system, where:</w:t>
      </w:r>
    </w:p>
    <w:p w14:paraId="6FEBCF59" w14:textId="77777777" w:rsidR="00506BB4" w:rsidRPr="00506BB4" w:rsidRDefault="00506BB4" w:rsidP="00274021">
      <w:pPr>
        <w:numPr>
          <w:ilvl w:val="0"/>
          <w:numId w:val="6"/>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Permissions are inherited as we descend the hierarchy</w:t>
      </w:r>
      <w:r w:rsidRPr="00506BB4">
        <w:rPr>
          <w:rFonts w:eastAsia="Times New Roman" w:cstheme="minorHAnsi"/>
          <w:sz w:val="24"/>
          <w:szCs w:val="24"/>
        </w:rPr>
        <w:t xml:space="preserve">. For example, permissions </w:t>
      </w:r>
      <w:r w:rsidR="00274021" w:rsidRPr="00506BB4">
        <w:rPr>
          <w:rFonts w:eastAsia="Times New Roman" w:cstheme="minorHAnsi"/>
          <w:sz w:val="24"/>
          <w:szCs w:val="24"/>
        </w:rPr>
        <w:t>granted,</w:t>
      </w:r>
      <w:r w:rsidRPr="00506BB4">
        <w:rPr>
          <w:rFonts w:eastAsia="Times New Roman" w:cstheme="minorHAnsi"/>
          <w:sz w:val="24"/>
          <w:szCs w:val="24"/>
        </w:rPr>
        <w:t xml:space="preserve"> and the organization level will be propagated to all the folders and projects.</w:t>
      </w:r>
    </w:p>
    <w:p w14:paraId="447E81BE" w14:textId="77777777" w:rsidR="00506BB4" w:rsidRPr="00506BB4" w:rsidRDefault="00506BB4" w:rsidP="00274021">
      <w:pPr>
        <w:numPr>
          <w:ilvl w:val="0"/>
          <w:numId w:val="6"/>
        </w:numPr>
        <w:shd w:val="clear" w:color="auto" w:fill="FFFFFF"/>
        <w:spacing w:before="120" w:after="120" w:line="276" w:lineRule="auto"/>
        <w:jc w:val="both"/>
        <w:textAlignment w:val="baseline"/>
        <w:rPr>
          <w:rFonts w:eastAsia="Times New Roman" w:cstheme="minorHAnsi"/>
          <w:sz w:val="24"/>
          <w:szCs w:val="24"/>
        </w:rPr>
      </w:pPr>
      <w:r w:rsidRPr="00506BB4">
        <w:rPr>
          <w:rFonts w:eastAsia="Times New Roman" w:cstheme="minorHAnsi"/>
          <w:sz w:val="24"/>
          <w:szCs w:val="24"/>
        </w:rPr>
        <w:t>More permissive parent policies always overrule more restrictive child policies.</w:t>
      </w:r>
    </w:p>
    <w:p w14:paraId="44442BF7"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This hierarchical organization helps you manage common aspects of your resources, such as access control and configuration settings.</w:t>
      </w:r>
    </w:p>
    <w:p w14:paraId="065789B0" w14:textId="77777777" w:rsidR="00274021"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can create super admin accounts that have access to every resource in your organization. Since they are very powerful, make sure you follow </w:t>
      </w:r>
      <w:hyperlink r:id="rId16" w:history="1">
        <w:r w:rsidRPr="00506BB4">
          <w:rPr>
            <w:rFonts w:eastAsia="Times New Roman" w:cstheme="minorHAnsi"/>
            <w:sz w:val="24"/>
            <w:szCs w:val="24"/>
            <w:bdr w:val="none" w:sz="0" w:space="0" w:color="auto" w:frame="1"/>
          </w:rPr>
          <w:t>Google's best practices</w:t>
        </w:r>
      </w:hyperlink>
      <w:r w:rsidRPr="00506BB4">
        <w:rPr>
          <w:rFonts w:eastAsia="Times New Roman" w:cstheme="minorHAnsi"/>
          <w:sz w:val="24"/>
          <w:szCs w:val="24"/>
        </w:rPr>
        <w:t>.</w:t>
      </w:r>
    </w:p>
    <w:p w14:paraId="6749C814" w14:textId="77777777" w:rsidR="00274021" w:rsidRDefault="00274021" w:rsidP="00274021">
      <w:pPr>
        <w:shd w:val="clear" w:color="auto" w:fill="FFFFFF"/>
        <w:spacing w:after="0" w:line="240" w:lineRule="auto"/>
        <w:jc w:val="both"/>
        <w:textAlignment w:val="baseline"/>
        <w:rPr>
          <w:rFonts w:eastAsia="Times New Roman" w:cstheme="minorHAnsi"/>
          <w:sz w:val="24"/>
          <w:szCs w:val="24"/>
        </w:rPr>
      </w:pPr>
    </w:p>
    <w:p w14:paraId="148D8860"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Labels</w:t>
      </w:r>
    </w:p>
    <w:p w14:paraId="14B58DF0"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Labels are key-value pairs you can use to organize your resources in GCP. Once you attach a label to a resource (for instance, to a virtual machine), you can filter based on that label. This is useful also to break down your bills by labels.</w:t>
      </w:r>
    </w:p>
    <w:p w14:paraId="1412F978"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Some common use cases:</w:t>
      </w:r>
    </w:p>
    <w:p w14:paraId="36F93CCC" w14:textId="77777777" w:rsidR="00506BB4" w:rsidRPr="00506BB4" w:rsidRDefault="00506BB4" w:rsidP="00274021">
      <w:pPr>
        <w:numPr>
          <w:ilvl w:val="0"/>
          <w:numId w:val="7"/>
        </w:numPr>
        <w:shd w:val="clear" w:color="auto" w:fill="FFFFFF"/>
        <w:spacing w:after="120" w:line="276" w:lineRule="auto"/>
        <w:jc w:val="both"/>
        <w:textAlignment w:val="baseline"/>
        <w:rPr>
          <w:rFonts w:eastAsia="Times New Roman" w:cstheme="minorHAnsi"/>
          <w:sz w:val="24"/>
          <w:szCs w:val="24"/>
        </w:rPr>
      </w:pPr>
      <w:r w:rsidRPr="00506BB4">
        <w:rPr>
          <w:rFonts w:eastAsia="Times New Roman" w:cstheme="minorHAnsi"/>
          <w:sz w:val="24"/>
          <w:szCs w:val="24"/>
        </w:rPr>
        <w:t>Environments: prod, test, and so on.</w:t>
      </w:r>
    </w:p>
    <w:p w14:paraId="129E2D89" w14:textId="77777777" w:rsidR="00506BB4" w:rsidRPr="00506BB4" w:rsidRDefault="00506BB4" w:rsidP="00274021">
      <w:pPr>
        <w:numPr>
          <w:ilvl w:val="0"/>
          <w:numId w:val="7"/>
        </w:numPr>
        <w:shd w:val="clear" w:color="auto" w:fill="FFFFFF"/>
        <w:spacing w:before="120" w:after="120" w:line="276" w:lineRule="auto"/>
        <w:jc w:val="both"/>
        <w:textAlignment w:val="baseline"/>
        <w:rPr>
          <w:rFonts w:eastAsia="Times New Roman" w:cstheme="minorHAnsi"/>
          <w:sz w:val="24"/>
          <w:szCs w:val="24"/>
        </w:rPr>
      </w:pPr>
      <w:r w:rsidRPr="00506BB4">
        <w:rPr>
          <w:rFonts w:eastAsia="Times New Roman" w:cstheme="minorHAnsi"/>
          <w:sz w:val="24"/>
          <w:szCs w:val="24"/>
        </w:rPr>
        <w:t>Team or product owners</w:t>
      </w:r>
    </w:p>
    <w:p w14:paraId="5945A8ED" w14:textId="77777777" w:rsidR="00506BB4" w:rsidRPr="00506BB4" w:rsidRDefault="00506BB4" w:rsidP="00274021">
      <w:pPr>
        <w:numPr>
          <w:ilvl w:val="0"/>
          <w:numId w:val="7"/>
        </w:numPr>
        <w:shd w:val="clear" w:color="auto" w:fill="FFFFFF"/>
        <w:spacing w:before="120" w:after="120" w:line="276" w:lineRule="auto"/>
        <w:jc w:val="both"/>
        <w:textAlignment w:val="baseline"/>
        <w:rPr>
          <w:rFonts w:eastAsia="Times New Roman" w:cstheme="minorHAnsi"/>
          <w:sz w:val="24"/>
          <w:szCs w:val="24"/>
        </w:rPr>
      </w:pPr>
      <w:r w:rsidRPr="00506BB4">
        <w:rPr>
          <w:rFonts w:eastAsia="Times New Roman" w:cstheme="minorHAnsi"/>
          <w:sz w:val="24"/>
          <w:szCs w:val="24"/>
        </w:rPr>
        <w:t>Components: backend, frontend, and so on.</w:t>
      </w:r>
    </w:p>
    <w:p w14:paraId="606E62DD" w14:textId="77777777" w:rsidR="00274021" w:rsidRDefault="00506BB4" w:rsidP="00274021">
      <w:pPr>
        <w:numPr>
          <w:ilvl w:val="0"/>
          <w:numId w:val="7"/>
        </w:numPr>
        <w:shd w:val="clear" w:color="auto" w:fill="FFFFFF"/>
        <w:spacing w:before="120" w:after="120" w:line="276" w:lineRule="auto"/>
        <w:jc w:val="both"/>
        <w:textAlignment w:val="baseline"/>
        <w:rPr>
          <w:rFonts w:eastAsia="Times New Roman" w:cstheme="minorHAnsi"/>
          <w:sz w:val="24"/>
          <w:szCs w:val="24"/>
        </w:rPr>
      </w:pPr>
      <w:r w:rsidRPr="00506BB4">
        <w:rPr>
          <w:rFonts w:eastAsia="Times New Roman" w:cstheme="minorHAnsi"/>
          <w:sz w:val="24"/>
          <w:szCs w:val="24"/>
        </w:rPr>
        <w:t>Resource state: active, archive, and so on.</w:t>
      </w:r>
    </w:p>
    <w:p w14:paraId="05D39F2A" w14:textId="77777777" w:rsidR="00506BB4" w:rsidRPr="00506BB4" w:rsidRDefault="00506BB4" w:rsidP="00274021">
      <w:pPr>
        <w:shd w:val="clear" w:color="auto" w:fill="FFFFFF"/>
        <w:spacing w:before="120" w:after="120" w:line="276"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Labels vs Network tags</w:t>
      </w:r>
    </w:p>
    <w:p w14:paraId="228DD0CC"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These two similar concepts seem to generate some confusion. I have summarized the differences in this table:</w:t>
      </w:r>
    </w:p>
    <w:tbl>
      <w:tblPr>
        <w:tblW w:w="0" w:type="dxa"/>
        <w:tblCellMar>
          <w:left w:w="0" w:type="dxa"/>
          <w:right w:w="0" w:type="dxa"/>
        </w:tblCellMar>
        <w:tblLook w:val="04A0" w:firstRow="1" w:lastRow="0" w:firstColumn="1" w:lastColumn="0" w:noHBand="0" w:noVBand="1"/>
      </w:tblPr>
      <w:tblGrid>
        <w:gridCol w:w="3138"/>
        <w:gridCol w:w="7002"/>
      </w:tblGrid>
      <w:tr w:rsidR="00506BB4" w:rsidRPr="00506BB4" w14:paraId="572BDD07" w14:textId="77777777" w:rsidTr="00506BB4">
        <w:trPr>
          <w:tblHeader/>
        </w:trPr>
        <w:tc>
          <w:tcPr>
            <w:tcW w:w="0" w:type="auto"/>
            <w:tcMar>
              <w:top w:w="90" w:type="dxa"/>
              <w:left w:w="180" w:type="dxa"/>
              <w:bottom w:w="90" w:type="dxa"/>
              <w:right w:w="180" w:type="dxa"/>
            </w:tcMar>
            <w:vAlign w:val="bottom"/>
            <w:hideMark/>
          </w:tcPr>
          <w:p w14:paraId="358FE0FA" w14:textId="77777777" w:rsidR="00506BB4" w:rsidRPr="00506BB4" w:rsidRDefault="00506BB4" w:rsidP="00506BB4">
            <w:pPr>
              <w:spacing w:after="0" w:line="240" w:lineRule="auto"/>
              <w:jc w:val="both"/>
              <w:rPr>
                <w:rFonts w:eastAsia="Times New Roman" w:cstheme="minorHAnsi"/>
                <w:b/>
                <w:bCs/>
                <w:caps/>
                <w:spacing w:val="3"/>
                <w:sz w:val="24"/>
                <w:szCs w:val="24"/>
              </w:rPr>
            </w:pPr>
            <w:r w:rsidRPr="00506BB4">
              <w:rPr>
                <w:rFonts w:eastAsia="Times New Roman" w:cstheme="minorHAnsi"/>
                <w:b/>
                <w:bCs/>
                <w:caps/>
                <w:spacing w:val="3"/>
                <w:sz w:val="24"/>
                <w:szCs w:val="24"/>
              </w:rPr>
              <w:t>LABELS</w:t>
            </w:r>
          </w:p>
        </w:tc>
        <w:tc>
          <w:tcPr>
            <w:tcW w:w="0" w:type="auto"/>
            <w:tcMar>
              <w:top w:w="90" w:type="dxa"/>
              <w:left w:w="180" w:type="dxa"/>
              <w:bottom w:w="90" w:type="dxa"/>
              <w:right w:w="180" w:type="dxa"/>
            </w:tcMar>
            <w:vAlign w:val="bottom"/>
            <w:hideMark/>
          </w:tcPr>
          <w:p w14:paraId="6BB69981" w14:textId="77777777" w:rsidR="00506BB4" w:rsidRPr="00506BB4" w:rsidRDefault="00506BB4" w:rsidP="00506BB4">
            <w:pPr>
              <w:spacing w:after="0" w:line="240" w:lineRule="auto"/>
              <w:jc w:val="both"/>
              <w:rPr>
                <w:rFonts w:eastAsia="Times New Roman" w:cstheme="minorHAnsi"/>
                <w:b/>
                <w:bCs/>
                <w:caps/>
                <w:spacing w:val="3"/>
                <w:sz w:val="24"/>
                <w:szCs w:val="24"/>
              </w:rPr>
            </w:pPr>
            <w:r w:rsidRPr="00506BB4">
              <w:rPr>
                <w:rFonts w:eastAsia="Times New Roman" w:cstheme="minorHAnsi"/>
                <w:b/>
                <w:bCs/>
                <w:caps/>
                <w:spacing w:val="3"/>
                <w:sz w:val="24"/>
                <w:szCs w:val="24"/>
              </w:rPr>
              <w:t>NETWORK TAGS</w:t>
            </w:r>
          </w:p>
        </w:tc>
      </w:tr>
      <w:tr w:rsidR="00506BB4" w:rsidRPr="00506BB4" w14:paraId="4150FC8B" w14:textId="77777777" w:rsidTr="00506BB4">
        <w:tc>
          <w:tcPr>
            <w:tcW w:w="0" w:type="auto"/>
            <w:tcMar>
              <w:top w:w="90" w:type="dxa"/>
              <w:left w:w="180" w:type="dxa"/>
              <w:bottom w:w="90" w:type="dxa"/>
              <w:right w:w="180" w:type="dxa"/>
            </w:tcMar>
            <w:vAlign w:val="bottom"/>
            <w:hideMark/>
          </w:tcPr>
          <w:p w14:paraId="48CB366D"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sz w:val="24"/>
                <w:szCs w:val="24"/>
              </w:rPr>
              <w:t>Applied to any GCP resource</w:t>
            </w:r>
          </w:p>
        </w:tc>
        <w:tc>
          <w:tcPr>
            <w:tcW w:w="0" w:type="auto"/>
            <w:tcMar>
              <w:top w:w="90" w:type="dxa"/>
              <w:left w:w="180" w:type="dxa"/>
              <w:bottom w:w="90" w:type="dxa"/>
              <w:right w:w="180" w:type="dxa"/>
            </w:tcMar>
            <w:vAlign w:val="bottom"/>
            <w:hideMark/>
          </w:tcPr>
          <w:p w14:paraId="36F3C81E"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sz w:val="24"/>
                <w:szCs w:val="24"/>
              </w:rPr>
              <w:t>Applied only for VPC resources</w:t>
            </w:r>
          </w:p>
        </w:tc>
      </w:tr>
      <w:tr w:rsidR="00506BB4" w:rsidRPr="00506BB4" w14:paraId="246B5BF0" w14:textId="77777777" w:rsidTr="00506BB4">
        <w:tc>
          <w:tcPr>
            <w:tcW w:w="0" w:type="auto"/>
            <w:tcMar>
              <w:top w:w="90" w:type="dxa"/>
              <w:left w:w="180" w:type="dxa"/>
              <w:bottom w:w="90" w:type="dxa"/>
              <w:right w:w="180" w:type="dxa"/>
            </w:tcMar>
            <w:vAlign w:val="bottom"/>
            <w:hideMark/>
          </w:tcPr>
          <w:p w14:paraId="5AF52B93"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sz w:val="24"/>
                <w:szCs w:val="24"/>
              </w:rPr>
              <w:t>Just organize resources</w:t>
            </w:r>
          </w:p>
        </w:tc>
        <w:tc>
          <w:tcPr>
            <w:tcW w:w="0" w:type="auto"/>
            <w:tcMar>
              <w:top w:w="90" w:type="dxa"/>
              <w:left w:w="180" w:type="dxa"/>
              <w:bottom w:w="90" w:type="dxa"/>
              <w:right w:w="180" w:type="dxa"/>
            </w:tcMar>
            <w:vAlign w:val="bottom"/>
            <w:hideMark/>
          </w:tcPr>
          <w:p w14:paraId="0A958065"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sz w:val="24"/>
                <w:szCs w:val="24"/>
              </w:rPr>
              <w:t>Affect how resources work (ex: through application of firewall rules)</w:t>
            </w:r>
          </w:p>
        </w:tc>
      </w:tr>
    </w:tbl>
    <w:p w14:paraId="45B2D756" w14:textId="77777777" w:rsidR="00274021" w:rsidRDefault="00274021" w:rsidP="00506BB4">
      <w:pPr>
        <w:shd w:val="clear" w:color="auto" w:fill="FFFFFF"/>
        <w:spacing w:after="0" w:line="240" w:lineRule="auto"/>
        <w:jc w:val="both"/>
        <w:textAlignment w:val="baseline"/>
        <w:outlineLvl w:val="2"/>
        <w:rPr>
          <w:rFonts w:eastAsia="Times New Roman" w:cstheme="minorHAnsi"/>
          <w:b/>
          <w:bCs/>
          <w:sz w:val="24"/>
          <w:szCs w:val="24"/>
          <w:bdr w:val="none" w:sz="0" w:space="0" w:color="auto" w:frame="1"/>
        </w:rPr>
      </w:pPr>
    </w:p>
    <w:p w14:paraId="78FBCD37" w14:textId="77777777" w:rsidR="00274021" w:rsidRPr="00274021" w:rsidRDefault="00C8590E" w:rsidP="00506BB4">
      <w:pPr>
        <w:shd w:val="clear" w:color="auto" w:fill="FFFFFF"/>
        <w:spacing w:after="0" w:line="240" w:lineRule="auto"/>
        <w:jc w:val="both"/>
        <w:textAlignment w:val="baseline"/>
        <w:rPr>
          <w:rFonts w:eastAsia="Times New Roman" w:cstheme="minorHAnsi"/>
          <w:color w:val="00B0F0"/>
          <w:sz w:val="24"/>
          <w:szCs w:val="24"/>
        </w:rPr>
      </w:pPr>
      <w:hyperlink r:id="rId17" w:history="1">
        <w:r w:rsidR="00274021" w:rsidRPr="00506BB4">
          <w:rPr>
            <w:rFonts w:eastAsia="Times New Roman" w:cstheme="minorHAnsi"/>
            <w:b/>
            <w:bCs/>
            <w:color w:val="00B0F0"/>
            <w:sz w:val="24"/>
            <w:szCs w:val="24"/>
            <w:bdr w:val="none" w:sz="0" w:space="0" w:color="auto" w:frame="1"/>
          </w:rPr>
          <w:t>Cloud IAM</w:t>
        </w:r>
      </w:hyperlink>
    </w:p>
    <w:p w14:paraId="6EFCA20D" w14:textId="77777777" w:rsidR="00506BB4" w:rsidRPr="00506BB4" w:rsidRDefault="00274021" w:rsidP="00506BB4">
      <w:pPr>
        <w:shd w:val="clear" w:color="auto" w:fill="FFFFFF"/>
        <w:spacing w:after="0" w:line="240" w:lineRule="auto"/>
        <w:jc w:val="both"/>
        <w:textAlignment w:val="baseline"/>
        <w:rPr>
          <w:rFonts w:eastAsia="Times New Roman" w:cstheme="minorHAnsi"/>
          <w:sz w:val="24"/>
          <w:szCs w:val="24"/>
        </w:rPr>
      </w:pPr>
      <w:r>
        <w:rPr>
          <w:rFonts w:eastAsia="Times New Roman" w:cstheme="minorHAnsi"/>
          <w:sz w:val="24"/>
          <w:szCs w:val="24"/>
        </w:rPr>
        <w:t>S</w:t>
      </w:r>
      <w:r w:rsidR="00506BB4" w:rsidRPr="00506BB4">
        <w:rPr>
          <w:rFonts w:eastAsia="Times New Roman" w:cstheme="minorHAnsi"/>
          <w:sz w:val="24"/>
          <w:szCs w:val="24"/>
        </w:rPr>
        <w:t>imply put Cloud IAM controls </w:t>
      </w:r>
      <w:r w:rsidR="00506BB4" w:rsidRPr="00506BB4">
        <w:rPr>
          <w:rFonts w:eastAsia="Times New Roman" w:cstheme="minorHAnsi"/>
          <w:b/>
          <w:bCs/>
          <w:sz w:val="24"/>
          <w:szCs w:val="24"/>
          <w:bdr w:val="none" w:sz="0" w:space="0" w:color="auto" w:frame="1"/>
        </w:rPr>
        <w:t>who can do what on which resource</w:t>
      </w:r>
      <w:r w:rsidR="00506BB4" w:rsidRPr="00506BB4">
        <w:rPr>
          <w:rFonts w:eastAsia="Times New Roman" w:cstheme="minorHAnsi"/>
          <w:sz w:val="24"/>
          <w:szCs w:val="24"/>
        </w:rPr>
        <w:t>. A resource can be a virtual machine, a database instance, a user, and so on.</w:t>
      </w:r>
    </w:p>
    <w:p w14:paraId="6CE1BC4A" w14:textId="77777777" w:rsidR="00274021"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It is important to notice that permissions are not directly assigned to users. Instead, they are bundled into </w:t>
      </w:r>
      <w:r w:rsidRPr="00506BB4">
        <w:rPr>
          <w:rFonts w:eastAsia="Times New Roman" w:cstheme="minorHAnsi"/>
          <w:i/>
          <w:iCs/>
          <w:sz w:val="24"/>
          <w:szCs w:val="24"/>
          <w:bdr w:val="none" w:sz="0" w:space="0" w:color="auto" w:frame="1"/>
        </w:rPr>
        <w:t>roles</w:t>
      </w:r>
      <w:r w:rsidRPr="00506BB4">
        <w:rPr>
          <w:rFonts w:eastAsia="Times New Roman" w:cstheme="minorHAnsi"/>
          <w:sz w:val="24"/>
          <w:szCs w:val="24"/>
        </w:rPr>
        <w:t>, which are assigned to </w:t>
      </w:r>
      <w:r w:rsidRPr="00506BB4">
        <w:rPr>
          <w:rFonts w:eastAsia="Times New Roman" w:cstheme="minorHAnsi"/>
          <w:i/>
          <w:iCs/>
          <w:sz w:val="24"/>
          <w:szCs w:val="24"/>
          <w:bdr w:val="none" w:sz="0" w:space="0" w:color="auto" w:frame="1"/>
        </w:rPr>
        <w:t>members</w:t>
      </w:r>
      <w:r w:rsidRPr="00506BB4">
        <w:rPr>
          <w:rFonts w:eastAsia="Times New Roman" w:cstheme="minorHAnsi"/>
          <w:sz w:val="24"/>
          <w:szCs w:val="24"/>
        </w:rPr>
        <w:t>. A </w:t>
      </w:r>
      <w:r w:rsidRPr="00506BB4">
        <w:rPr>
          <w:rFonts w:eastAsia="Times New Roman" w:cstheme="minorHAnsi"/>
          <w:i/>
          <w:iCs/>
          <w:sz w:val="24"/>
          <w:szCs w:val="24"/>
          <w:bdr w:val="none" w:sz="0" w:space="0" w:color="auto" w:frame="1"/>
        </w:rPr>
        <w:t>policy</w:t>
      </w:r>
      <w:r w:rsidRPr="00506BB4">
        <w:rPr>
          <w:rFonts w:eastAsia="Times New Roman" w:cstheme="minorHAnsi"/>
          <w:sz w:val="24"/>
          <w:szCs w:val="24"/>
        </w:rPr>
        <w:t> is a collection of one or more bindings of a set of members to a role.</w:t>
      </w:r>
    </w:p>
    <w:p w14:paraId="2B014E8E" w14:textId="77777777" w:rsidR="00274021" w:rsidRDefault="00274021" w:rsidP="00274021">
      <w:pPr>
        <w:shd w:val="clear" w:color="auto" w:fill="FFFFFF"/>
        <w:spacing w:after="0" w:line="240" w:lineRule="auto"/>
        <w:jc w:val="both"/>
        <w:textAlignment w:val="baseline"/>
        <w:rPr>
          <w:rFonts w:eastAsia="Times New Roman" w:cstheme="minorHAnsi"/>
          <w:sz w:val="24"/>
          <w:szCs w:val="24"/>
        </w:rPr>
      </w:pPr>
    </w:p>
    <w:p w14:paraId="6C2F782C" w14:textId="77777777" w:rsidR="00274021" w:rsidRDefault="00274021" w:rsidP="00274021">
      <w:pPr>
        <w:shd w:val="clear" w:color="auto" w:fill="FFFFFF"/>
        <w:spacing w:after="0" w:line="240" w:lineRule="auto"/>
        <w:jc w:val="both"/>
        <w:textAlignment w:val="baseline"/>
        <w:rPr>
          <w:rFonts w:eastAsia="Times New Roman" w:cstheme="minorHAnsi"/>
          <w:sz w:val="24"/>
          <w:szCs w:val="24"/>
        </w:rPr>
      </w:pPr>
      <w:r>
        <w:rPr>
          <w:noProof/>
        </w:rPr>
        <w:lastRenderedPageBreak/>
        <w:drawing>
          <wp:inline distT="0" distB="0" distL="0" distR="0" wp14:anchorId="1A2F3019" wp14:editId="1F54EFAC">
            <wp:extent cx="6492240" cy="33762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3376295"/>
                    </a:xfrm>
                    <a:prstGeom prst="rect">
                      <a:avLst/>
                    </a:prstGeom>
                  </pic:spPr>
                </pic:pic>
              </a:graphicData>
            </a:graphic>
          </wp:inline>
        </w:drawing>
      </w:r>
    </w:p>
    <w:p w14:paraId="742220F9" w14:textId="77777777" w:rsidR="00274021" w:rsidRDefault="00274021" w:rsidP="00274021">
      <w:pPr>
        <w:shd w:val="clear" w:color="auto" w:fill="FFFFFF"/>
        <w:spacing w:after="0" w:line="240" w:lineRule="auto"/>
        <w:jc w:val="both"/>
        <w:textAlignment w:val="baseline"/>
        <w:rPr>
          <w:rFonts w:eastAsia="Times New Roman" w:cstheme="minorHAnsi"/>
          <w:b/>
          <w:bCs/>
          <w:sz w:val="24"/>
          <w:szCs w:val="24"/>
        </w:rPr>
      </w:pPr>
    </w:p>
    <w:p w14:paraId="5C57ED5C"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Identities</w:t>
      </w:r>
    </w:p>
    <w:p w14:paraId="3439DAD5"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In a GCP project, identities are represented by Google accounts, created outside of GCP, and defined by an email address (not necessarily @gmail.com). There are different types:</w:t>
      </w:r>
    </w:p>
    <w:p w14:paraId="2A8CF340"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Google accounts*</w:t>
      </w:r>
      <w:r w:rsidRPr="00506BB4">
        <w:rPr>
          <w:rFonts w:eastAsia="Times New Roman" w:cstheme="minorHAnsi"/>
          <w:sz w:val="24"/>
          <w:szCs w:val="24"/>
        </w:rPr>
        <w:t>. To represent people: engineers, administrators, and so on.</w:t>
      </w:r>
    </w:p>
    <w:p w14:paraId="7C5C97DE"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Service accounts</w:t>
      </w:r>
      <w:r w:rsidRPr="00506BB4">
        <w:rPr>
          <w:rFonts w:eastAsia="Times New Roman" w:cstheme="minorHAnsi"/>
          <w:sz w:val="24"/>
          <w:szCs w:val="24"/>
        </w:rPr>
        <w:t>. Used to identify non-human users: applications, services, virtual machines, and others. The authentication process is defined by </w:t>
      </w:r>
      <w:r w:rsidRPr="00506BB4">
        <w:rPr>
          <w:rFonts w:eastAsia="Times New Roman" w:cstheme="minorHAnsi"/>
          <w:i/>
          <w:iCs/>
          <w:sz w:val="24"/>
          <w:szCs w:val="24"/>
          <w:bdr w:val="none" w:sz="0" w:space="0" w:color="auto" w:frame="1"/>
        </w:rPr>
        <w:t>account keys</w:t>
      </w:r>
      <w:r w:rsidRPr="00506BB4">
        <w:rPr>
          <w:rFonts w:eastAsia="Times New Roman" w:cstheme="minorHAnsi"/>
          <w:sz w:val="24"/>
          <w:szCs w:val="24"/>
        </w:rPr>
        <w:t>, which can be managed by Google or by users (only for user-created service accounts).</w:t>
      </w:r>
    </w:p>
    <w:p w14:paraId="073B13A4"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Google Groups</w:t>
      </w:r>
      <w:r w:rsidRPr="00506BB4">
        <w:rPr>
          <w:rFonts w:eastAsia="Times New Roman" w:cstheme="minorHAnsi"/>
          <w:sz w:val="24"/>
          <w:szCs w:val="24"/>
        </w:rPr>
        <w:t> are a collection of Google and service accounts.</w:t>
      </w:r>
    </w:p>
    <w:p w14:paraId="006D34F4"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G Suite Domain*</w:t>
      </w:r>
      <w:r w:rsidRPr="00506BB4">
        <w:rPr>
          <w:rFonts w:eastAsia="Times New Roman" w:cstheme="minorHAnsi"/>
          <w:sz w:val="24"/>
          <w:szCs w:val="24"/>
        </w:rPr>
        <w:t> is the type of account you can use to identify organizations. If your organization is already using </w:t>
      </w:r>
      <w:hyperlink r:id="rId19" w:history="1">
        <w:r w:rsidRPr="00506BB4">
          <w:rPr>
            <w:rFonts w:eastAsia="Times New Roman" w:cstheme="minorHAnsi"/>
            <w:sz w:val="24"/>
            <w:szCs w:val="24"/>
            <w:bdr w:val="none" w:sz="0" w:space="0" w:color="auto" w:frame="1"/>
          </w:rPr>
          <w:t>Active Directory</w:t>
        </w:r>
      </w:hyperlink>
      <w:r w:rsidRPr="00506BB4">
        <w:rPr>
          <w:rFonts w:eastAsia="Times New Roman" w:cstheme="minorHAnsi"/>
          <w:sz w:val="24"/>
          <w:szCs w:val="24"/>
        </w:rPr>
        <w:t>, it can be synchronized with Cloud IAM using </w:t>
      </w:r>
      <w:hyperlink r:id="rId20" w:history="1">
        <w:r w:rsidRPr="00506BB4">
          <w:rPr>
            <w:rFonts w:eastAsia="Times New Roman" w:cstheme="minorHAnsi"/>
            <w:sz w:val="24"/>
            <w:szCs w:val="24"/>
            <w:bdr w:val="none" w:sz="0" w:space="0" w:color="auto" w:frame="1"/>
          </w:rPr>
          <w:t>Cloud Identity</w:t>
        </w:r>
      </w:hyperlink>
      <w:r w:rsidRPr="00506BB4">
        <w:rPr>
          <w:rFonts w:eastAsia="Times New Roman" w:cstheme="minorHAnsi"/>
          <w:sz w:val="24"/>
          <w:szCs w:val="24"/>
        </w:rPr>
        <w:t>.</w:t>
      </w:r>
    </w:p>
    <w:p w14:paraId="789514DB"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allAuthenticatedUsers</w:t>
      </w:r>
      <w:r w:rsidRPr="00506BB4">
        <w:rPr>
          <w:rFonts w:eastAsia="Times New Roman" w:cstheme="minorHAnsi"/>
          <w:sz w:val="24"/>
          <w:szCs w:val="24"/>
        </w:rPr>
        <w:t>. To represent any authenticated user in GCP.</w:t>
      </w:r>
    </w:p>
    <w:p w14:paraId="0A4E19D0" w14:textId="77777777" w:rsidR="00506BB4" w:rsidRPr="00506BB4" w:rsidRDefault="00506BB4" w:rsidP="00506BB4">
      <w:pPr>
        <w:numPr>
          <w:ilvl w:val="0"/>
          <w:numId w:val="8"/>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allUsers</w:t>
      </w:r>
      <w:r w:rsidRPr="00506BB4">
        <w:rPr>
          <w:rFonts w:eastAsia="Times New Roman" w:cstheme="minorHAnsi"/>
          <w:sz w:val="24"/>
          <w:szCs w:val="24"/>
        </w:rPr>
        <w:t>. To represent anyone, authenticated or not.</w:t>
      </w:r>
    </w:p>
    <w:p w14:paraId="7140F024"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Regarding service accounts, some of Google's best practices include:</w:t>
      </w:r>
    </w:p>
    <w:p w14:paraId="63497C07" w14:textId="77777777" w:rsidR="00506BB4" w:rsidRPr="00506BB4" w:rsidRDefault="00506BB4" w:rsidP="00506BB4">
      <w:pPr>
        <w:numPr>
          <w:ilvl w:val="0"/>
          <w:numId w:val="9"/>
        </w:numPr>
        <w:shd w:val="clear" w:color="auto" w:fill="FFFFFF"/>
        <w:spacing w:after="120" w:line="384" w:lineRule="atLeast"/>
        <w:jc w:val="both"/>
        <w:textAlignment w:val="baseline"/>
        <w:rPr>
          <w:rFonts w:eastAsia="Times New Roman" w:cstheme="minorHAnsi"/>
          <w:sz w:val="24"/>
          <w:szCs w:val="24"/>
        </w:rPr>
      </w:pPr>
      <w:r w:rsidRPr="00506BB4">
        <w:rPr>
          <w:rFonts w:eastAsia="Times New Roman" w:cstheme="minorHAnsi"/>
          <w:sz w:val="24"/>
          <w:szCs w:val="24"/>
        </w:rPr>
        <w:t>Not using the default service account</w:t>
      </w:r>
    </w:p>
    <w:p w14:paraId="15280890" w14:textId="77777777" w:rsidR="00274021" w:rsidRDefault="00506BB4" w:rsidP="00274021">
      <w:pPr>
        <w:numPr>
          <w:ilvl w:val="0"/>
          <w:numId w:val="9"/>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Applying the </w:t>
      </w:r>
      <w:hyperlink r:id="rId21" w:history="1">
        <w:r w:rsidRPr="00506BB4">
          <w:rPr>
            <w:rFonts w:eastAsia="Times New Roman" w:cstheme="minorHAnsi"/>
            <w:sz w:val="24"/>
            <w:szCs w:val="24"/>
            <w:bdr w:val="none" w:sz="0" w:space="0" w:color="auto" w:frame="1"/>
          </w:rPr>
          <w:t>Principle of Least Privilege</w:t>
        </w:r>
      </w:hyperlink>
      <w:r w:rsidRPr="00506BB4">
        <w:rPr>
          <w:rFonts w:eastAsia="Times New Roman" w:cstheme="minorHAnsi"/>
          <w:sz w:val="24"/>
          <w:szCs w:val="24"/>
        </w:rPr>
        <w:t>. For instance:</w:t>
      </w:r>
      <w:r w:rsidRPr="00506BB4">
        <w:rPr>
          <w:rFonts w:eastAsia="Times New Roman" w:cstheme="minorHAnsi"/>
          <w:sz w:val="24"/>
          <w:szCs w:val="24"/>
        </w:rPr>
        <w:br/>
        <w:t>1. Restrict who can act as a service account</w:t>
      </w:r>
      <w:r w:rsidRPr="00506BB4">
        <w:rPr>
          <w:rFonts w:eastAsia="Times New Roman" w:cstheme="minorHAnsi"/>
          <w:sz w:val="24"/>
          <w:szCs w:val="24"/>
        </w:rPr>
        <w:br/>
        <w:t>2. Grant only the minimum set of permissions that the account needs</w:t>
      </w:r>
      <w:r w:rsidRPr="00506BB4">
        <w:rPr>
          <w:rFonts w:eastAsia="Times New Roman" w:cstheme="minorHAnsi"/>
          <w:sz w:val="24"/>
          <w:szCs w:val="24"/>
        </w:rPr>
        <w:br/>
        <w:t>3. Create service accounts for each service, only with the permissions the account needs</w:t>
      </w:r>
    </w:p>
    <w:p w14:paraId="3BDD44FE" w14:textId="77777777" w:rsidR="00506BB4" w:rsidRPr="00506BB4" w:rsidRDefault="00506BB4" w:rsidP="00274021">
      <w:pPr>
        <w:shd w:val="clear" w:color="auto" w:fill="FFFFFF"/>
        <w:spacing w:after="0" w:line="384" w:lineRule="atLeast"/>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Roles</w:t>
      </w:r>
    </w:p>
    <w:p w14:paraId="32ACA575"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A role is a </w:t>
      </w:r>
      <w:r w:rsidRPr="00506BB4">
        <w:rPr>
          <w:rFonts w:eastAsia="Times New Roman" w:cstheme="minorHAnsi"/>
          <w:b/>
          <w:bCs/>
          <w:sz w:val="24"/>
          <w:szCs w:val="24"/>
          <w:bdr w:val="none" w:sz="0" w:space="0" w:color="auto" w:frame="1"/>
        </w:rPr>
        <w:t>collection of permissions</w:t>
      </w:r>
      <w:r w:rsidRPr="00506BB4">
        <w:rPr>
          <w:rFonts w:eastAsia="Times New Roman" w:cstheme="minorHAnsi"/>
          <w:sz w:val="24"/>
          <w:szCs w:val="24"/>
        </w:rPr>
        <w:t>. There are three types of roles:</w:t>
      </w:r>
    </w:p>
    <w:p w14:paraId="24544389" w14:textId="77777777" w:rsidR="00506BB4" w:rsidRPr="00506BB4" w:rsidRDefault="00506BB4" w:rsidP="00506BB4">
      <w:pPr>
        <w:numPr>
          <w:ilvl w:val="0"/>
          <w:numId w:val="10"/>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Primitive</w:t>
      </w:r>
      <w:r w:rsidRPr="00506BB4">
        <w:rPr>
          <w:rFonts w:eastAsia="Times New Roman" w:cstheme="minorHAnsi"/>
          <w:sz w:val="24"/>
          <w:szCs w:val="24"/>
        </w:rPr>
        <w:t>. Original GCP roles that apply to the entire project. There are three concentric roles: </w:t>
      </w:r>
      <w:r w:rsidRPr="00506BB4">
        <w:rPr>
          <w:rFonts w:eastAsia="Times New Roman" w:cstheme="minorHAnsi"/>
          <w:b/>
          <w:bCs/>
          <w:sz w:val="24"/>
          <w:szCs w:val="24"/>
          <w:bdr w:val="none" w:sz="0" w:space="0" w:color="auto" w:frame="1"/>
        </w:rPr>
        <w:t>Viewer</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Editor</w:t>
      </w:r>
      <w:r w:rsidRPr="00506BB4">
        <w:rPr>
          <w:rFonts w:eastAsia="Times New Roman" w:cstheme="minorHAnsi"/>
          <w:sz w:val="24"/>
          <w:szCs w:val="24"/>
        </w:rPr>
        <w:t>, and </w:t>
      </w:r>
      <w:r w:rsidRPr="00506BB4">
        <w:rPr>
          <w:rFonts w:eastAsia="Times New Roman" w:cstheme="minorHAnsi"/>
          <w:b/>
          <w:bCs/>
          <w:sz w:val="24"/>
          <w:szCs w:val="24"/>
          <w:bdr w:val="none" w:sz="0" w:space="0" w:color="auto" w:frame="1"/>
        </w:rPr>
        <w:t>Owner</w:t>
      </w:r>
      <w:r w:rsidRPr="00506BB4">
        <w:rPr>
          <w:rFonts w:eastAsia="Times New Roman" w:cstheme="minorHAnsi"/>
          <w:sz w:val="24"/>
          <w:szCs w:val="24"/>
        </w:rPr>
        <w:t>. Editor contains Viewer and Owner contains Editor.</w:t>
      </w:r>
    </w:p>
    <w:p w14:paraId="4FAFA3ED" w14:textId="77777777" w:rsidR="00506BB4" w:rsidRPr="00506BB4" w:rsidRDefault="00506BB4" w:rsidP="00506BB4">
      <w:pPr>
        <w:numPr>
          <w:ilvl w:val="0"/>
          <w:numId w:val="10"/>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Predefined</w:t>
      </w:r>
      <w:r w:rsidRPr="00506BB4">
        <w:rPr>
          <w:rFonts w:eastAsia="Times New Roman" w:cstheme="minorHAnsi"/>
          <w:sz w:val="24"/>
          <w:szCs w:val="24"/>
        </w:rPr>
        <w:t>. Provides access to specific services, for example, storage.admin.</w:t>
      </w:r>
    </w:p>
    <w:p w14:paraId="2030AE0A" w14:textId="77777777" w:rsidR="00506BB4" w:rsidRPr="00506BB4" w:rsidRDefault="00506BB4" w:rsidP="00506BB4">
      <w:pPr>
        <w:numPr>
          <w:ilvl w:val="0"/>
          <w:numId w:val="10"/>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Custom</w:t>
      </w:r>
      <w:r w:rsidRPr="00506BB4">
        <w:rPr>
          <w:rFonts w:eastAsia="Times New Roman" w:cstheme="minorHAnsi"/>
          <w:sz w:val="24"/>
          <w:szCs w:val="24"/>
        </w:rPr>
        <w:t>. lets you create your own roles, combining the specific permissions you need.</w:t>
      </w:r>
    </w:p>
    <w:p w14:paraId="0691818A" w14:textId="77777777" w:rsidR="00274021"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When assigning roles, follow the principle of least privilege, too. In general, </w:t>
      </w:r>
      <w:r w:rsidRPr="00506BB4">
        <w:rPr>
          <w:rFonts w:eastAsia="Times New Roman" w:cstheme="minorHAnsi"/>
          <w:b/>
          <w:bCs/>
          <w:sz w:val="24"/>
          <w:szCs w:val="24"/>
          <w:bdr w:val="none" w:sz="0" w:space="0" w:color="auto" w:frame="1"/>
        </w:rPr>
        <w:t>prefer predefined over primitive roles</w:t>
      </w:r>
      <w:r w:rsidRPr="00506BB4">
        <w:rPr>
          <w:rFonts w:eastAsia="Times New Roman" w:cstheme="minorHAnsi"/>
          <w:sz w:val="24"/>
          <w:szCs w:val="24"/>
        </w:rPr>
        <w:t>.</w:t>
      </w:r>
    </w:p>
    <w:p w14:paraId="17233EB0" w14:textId="77777777" w:rsidR="00274021" w:rsidRDefault="00274021" w:rsidP="00274021">
      <w:pPr>
        <w:shd w:val="clear" w:color="auto" w:fill="FFFFFF"/>
        <w:spacing w:after="0" w:line="240" w:lineRule="auto"/>
        <w:jc w:val="both"/>
        <w:textAlignment w:val="baseline"/>
        <w:rPr>
          <w:rFonts w:eastAsia="Times New Roman" w:cstheme="minorHAnsi"/>
          <w:sz w:val="24"/>
          <w:szCs w:val="24"/>
        </w:rPr>
      </w:pPr>
    </w:p>
    <w:p w14:paraId="3E289837" w14:textId="77777777" w:rsidR="00506BB4" w:rsidRPr="00506BB4" w:rsidRDefault="00C8590E" w:rsidP="00274021">
      <w:pPr>
        <w:shd w:val="clear" w:color="auto" w:fill="FFFFFF"/>
        <w:spacing w:after="0" w:line="240" w:lineRule="auto"/>
        <w:jc w:val="both"/>
        <w:textAlignment w:val="baseline"/>
        <w:rPr>
          <w:rFonts w:eastAsia="Times New Roman" w:cstheme="minorHAnsi"/>
          <w:color w:val="00B0F0"/>
          <w:sz w:val="24"/>
          <w:szCs w:val="24"/>
        </w:rPr>
      </w:pPr>
      <w:hyperlink r:id="rId22" w:history="1">
        <w:r w:rsidR="00506BB4" w:rsidRPr="00506BB4">
          <w:rPr>
            <w:rFonts w:eastAsia="Times New Roman" w:cstheme="minorHAnsi"/>
            <w:b/>
            <w:bCs/>
            <w:color w:val="00B0F0"/>
            <w:sz w:val="24"/>
            <w:szCs w:val="24"/>
            <w:bdr w:val="none" w:sz="0" w:space="0" w:color="auto" w:frame="1"/>
          </w:rPr>
          <w:t>Cloud Deployment Manager</w:t>
        </w:r>
      </w:hyperlink>
    </w:p>
    <w:p w14:paraId="36644B40"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Deployment Manager automates repeatable tasks like provisioning, configuration, and deployments for any number of machines.</w:t>
      </w:r>
    </w:p>
    <w:p w14:paraId="40A7A4D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It is Google's </w:t>
      </w:r>
      <w:r w:rsidRPr="00506BB4">
        <w:rPr>
          <w:rFonts w:eastAsia="Times New Roman" w:cstheme="minorHAnsi"/>
          <w:i/>
          <w:iCs/>
          <w:sz w:val="24"/>
          <w:szCs w:val="24"/>
          <w:bdr w:val="none" w:sz="0" w:space="0" w:color="auto" w:frame="1"/>
        </w:rPr>
        <w:t>Infrastructure as Code</w:t>
      </w:r>
      <w:r w:rsidRPr="00506BB4">
        <w:rPr>
          <w:rFonts w:eastAsia="Times New Roman" w:cstheme="minorHAnsi"/>
          <w:sz w:val="24"/>
          <w:szCs w:val="24"/>
        </w:rPr>
        <w:t xml:space="preserve"> service, </w:t>
      </w:r>
      <w:r w:rsidR="00274021" w:rsidRPr="00506BB4">
        <w:rPr>
          <w:rFonts w:eastAsia="Times New Roman" w:cstheme="minorHAnsi"/>
          <w:sz w:val="24"/>
          <w:szCs w:val="24"/>
        </w:rPr>
        <w:t>like</w:t>
      </w:r>
      <w:r w:rsidRPr="00506BB4">
        <w:rPr>
          <w:rFonts w:eastAsia="Times New Roman" w:cstheme="minorHAnsi"/>
          <w:sz w:val="24"/>
          <w:szCs w:val="24"/>
        </w:rPr>
        <w:t xml:space="preserve"> Terraform - although you can deploy only GCP resources. It is used by </w:t>
      </w:r>
      <w:hyperlink r:id="rId23" w:history="1">
        <w:r w:rsidRPr="00506BB4">
          <w:rPr>
            <w:rFonts w:eastAsia="Times New Roman" w:cstheme="minorHAnsi"/>
            <w:sz w:val="24"/>
            <w:szCs w:val="24"/>
            <w:bdr w:val="none" w:sz="0" w:space="0" w:color="auto" w:frame="1"/>
          </w:rPr>
          <w:t>GCP Marketplace</w:t>
        </w:r>
      </w:hyperlink>
      <w:r w:rsidRPr="00506BB4">
        <w:rPr>
          <w:rFonts w:eastAsia="Times New Roman" w:cstheme="minorHAnsi"/>
          <w:sz w:val="24"/>
          <w:szCs w:val="24"/>
        </w:rPr>
        <w:t> to create pre-configured deployments.</w:t>
      </w:r>
    </w:p>
    <w:p w14:paraId="7A6C076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define your configuration in YAML files, listing the resources (created through API calls) you want to create and their properties. Resources are defined by their </w:t>
      </w:r>
      <w:r w:rsidRPr="00506BB4">
        <w:rPr>
          <w:rFonts w:eastAsia="Times New Roman" w:cstheme="minorHAnsi"/>
          <w:b/>
          <w:bCs/>
          <w:sz w:val="24"/>
          <w:szCs w:val="24"/>
          <w:bdr w:val="none" w:sz="0" w:space="0" w:color="auto" w:frame="1"/>
        </w:rPr>
        <w:t>name</w:t>
      </w:r>
      <w:r w:rsidRPr="00506BB4">
        <w:rPr>
          <w:rFonts w:eastAsia="Times New Roman" w:cstheme="minorHAnsi"/>
          <w:sz w:val="24"/>
          <w:szCs w:val="24"/>
        </w:rPr>
        <w:t> (VM-1, disk-1), </w:t>
      </w:r>
      <w:r w:rsidRPr="00506BB4">
        <w:rPr>
          <w:rFonts w:eastAsia="Times New Roman" w:cstheme="minorHAnsi"/>
          <w:b/>
          <w:bCs/>
          <w:sz w:val="24"/>
          <w:szCs w:val="24"/>
          <w:bdr w:val="none" w:sz="0" w:space="0" w:color="auto" w:frame="1"/>
        </w:rPr>
        <w:t>type</w:t>
      </w:r>
      <w:r w:rsidRPr="00506BB4">
        <w:rPr>
          <w:rFonts w:eastAsia="Times New Roman" w:cstheme="minorHAnsi"/>
          <w:sz w:val="24"/>
          <w:szCs w:val="24"/>
        </w:rPr>
        <w:t> (</w:t>
      </w:r>
      <w:r w:rsidR="00274021" w:rsidRPr="00506BB4">
        <w:rPr>
          <w:rFonts w:eastAsia="Times New Roman" w:cstheme="minorHAnsi"/>
          <w:sz w:val="24"/>
          <w:szCs w:val="24"/>
        </w:rPr>
        <w:t>compute. v1. disk</w:t>
      </w:r>
      <w:r w:rsidRPr="00506BB4">
        <w:rPr>
          <w:rFonts w:eastAsia="Times New Roman" w:cstheme="minorHAnsi"/>
          <w:sz w:val="24"/>
          <w:szCs w:val="24"/>
        </w:rPr>
        <w:t xml:space="preserve">, </w:t>
      </w:r>
      <w:r w:rsidR="00274021" w:rsidRPr="00506BB4">
        <w:rPr>
          <w:rFonts w:eastAsia="Times New Roman" w:cstheme="minorHAnsi"/>
          <w:sz w:val="24"/>
          <w:szCs w:val="24"/>
        </w:rPr>
        <w:t>compute. v</w:t>
      </w:r>
      <w:r w:rsidRPr="00506BB4">
        <w:rPr>
          <w:rFonts w:eastAsia="Times New Roman" w:cstheme="minorHAnsi"/>
          <w:sz w:val="24"/>
          <w:szCs w:val="24"/>
        </w:rPr>
        <w:t>1.instance)</w:t>
      </w:r>
      <w:r w:rsidR="00274021">
        <w:rPr>
          <w:rFonts w:eastAsia="Times New Roman" w:cstheme="minorHAnsi"/>
          <w:sz w:val="24"/>
          <w:szCs w:val="24"/>
        </w:rPr>
        <w:t>,</w:t>
      </w:r>
      <w:r w:rsidRPr="00506BB4">
        <w:rPr>
          <w:rFonts w:eastAsia="Times New Roman" w:cstheme="minorHAnsi"/>
          <w:sz w:val="24"/>
          <w:szCs w:val="24"/>
        </w:rPr>
        <w:t xml:space="preserve"> and </w:t>
      </w:r>
      <w:r w:rsidRPr="00506BB4">
        <w:rPr>
          <w:rFonts w:eastAsia="Times New Roman" w:cstheme="minorHAnsi"/>
          <w:b/>
          <w:bCs/>
          <w:sz w:val="24"/>
          <w:szCs w:val="24"/>
          <w:bdr w:val="none" w:sz="0" w:space="0" w:color="auto" w:frame="1"/>
        </w:rPr>
        <w:t>properties</w:t>
      </w:r>
      <w:r w:rsidRPr="00506BB4">
        <w:rPr>
          <w:rFonts w:eastAsia="Times New Roman" w:cstheme="minorHAnsi"/>
          <w:sz w:val="24"/>
          <w:szCs w:val="24"/>
        </w:rPr>
        <w:t> (zone:</w:t>
      </w:r>
      <w:r w:rsidR="00274021">
        <w:rPr>
          <w:rFonts w:eastAsia="Times New Roman" w:cstheme="minorHAnsi"/>
          <w:sz w:val="24"/>
          <w:szCs w:val="24"/>
        </w:rPr>
        <w:t xml:space="preserve"> Europe-west4</w:t>
      </w:r>
      <w:r w:rsidRPr="00506BB4">
        <w:rPr>
          <w:rFonts w:eastAsia="Times New Roman" w:cstheme="minorHAnsi"/>
          <w:sz w:val="24"/>
          <w:szCs w:val="24"/>
        </w:rPr>
        <w:t xml:space="preserve">, </w:t>
      </w:r>
      <w:r w:rsidR="00274021" w:rsidRPr="00506BB4">
        <w:rPr>
          <w:rFonts w:eastAsia="Times New Roman" w:cstheme="minorHAnsi"/>
          <w:sz w:val="24"/>
          <w:szCs w:val="24"/>
        </w:rPr>
        <w:t>boot: false</w:t>
      </w:r>
      <w:r w:rsidRPr="00506BB4">
        <w:rPr>
          <w:rFonts w:eastAsia="Times New Roman" w:cstheme="minorHAnsi"/>
          <w:sz w:val="24"/>
          <w:szCs w:val="24"/>
        </w:rPr>
        <w:t>).</w:t>
      </w:r>
    </w:p>
    <w:p w14:paraId="1D65BE56"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To increase performance, resources are deployed in parallel. </w:t>
      </w:r>
      <w:r w:rsidR="00274021" w:rsidRPr="00506BB4">
        <w:rPr>
          <w:rFonts w:eastAsia="Times New Roman" w:cstheme="minorHAnsi"/>
          <w:sz w:val="24"/>
          <w:szCs w:val="24"/>
        </w:rPr>
        <w:t>Therefore,</w:t>
      </w:r>
      <w:r w:rsidRPr="00506BB4">
        <w:rPr>
          <w:rFonts w:eastAsia="Times New Roman" w:cstheme="minorHAnsi"/>
          <w:sz w:val="24"/>
          <w:szCs w:val="24"/>
        </w:rPr>
        <w:t xml:space="preserve"> you need to </w:t>
      </w:r>
      <w:r w:rsidRPr="00506BB4">
        <w:rPr>
          <w:rFonts w:eastAsia="Times New Roman" w:cstheme="minorHAnsi"/>
          <w:b/>
          <w:bCs/>
          <w:sz w:val="24"/>
          <w:szCs w:val="24"/>
          <w:bdr w:val="none" w:sz="0" w:space="0" w:color="auto" w:frame="1"/>
        </w:rPr>
        <w:t>specify any dependencies using references.</w:t>
      </w:r>
      <w:r w:rsidRPr="00506BB4">
        <w:rPr>
          <w:rFonts w:eastAsia="Times New Roman" w:cstheme="minorHAnsi"/>
          <w:sz w:val="24"/>
          <w:szCs w:val="24"/>
        </w:rPr>
        <w:t xml:space="preserve"> For instance, do not create virtual machine VM-1 until the persistent disk disk-1 has been created. In contrast, </w:t>
      </w:r>
      <w:r w:rsidR="00274021" w:rsidRPr="00506BB4">
        <w:rPr>
          <w:rFonts w:eastAsia="Times New Roman" w:cstheme="minorHAnsi"/>
          <w:sz w:val="24"/>
          <w:szCs w:val="24"/>
        </w:rPr>
        <w:t>terraform</w:t>
      </w:r>
      <w:r w:rsidRPr="00506BB4">
        <w:rPr>
          <w:rFonts w:eastAsia="Times New Roman" w:cstheme="minorHAnsi"/>
          <w:sz w:val="24"/>
          <w:szCs w:val="24"/>
        </w:rPr>
        <w:t xml:space="preserve"> would figure out the dependencies on its own.</w:t>
      </w:r>
    </w:p>
    <w:p w14:paraId="6343A5B5"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You can modularize your configuration files using templates so that they can be independently updated and shared. Templates can be defined in Python or Jinja2. The contents of your templates will be </w:t>
      </w:r>
      <w:r w:rsidR="00274021" w:rsidRPr="00506BB4">
        <w:rPr>
          <w:rFonts w:eastAsia="Times New Roman" w:cstheme="minorHAnsi"/>
          <w:sz w:val="24"/>
          <w:szCs w:val="24"/>
        </w:rPr>
        <w:t>in lined</w:t>
      </w:r>
      <w:r w:rsidRPr="00506BB4">
        <w:rPr>
          <w:rFonts w:eastAsia="Times New Roman" w:cstheme="minorHAnsi"/>
          <w:sz w:val="24"/>
          <w:szCs w:val="24"/>
        </w:rPr>
        <w:t xml:space="preserve"> in the configuration file that references them.</w:t>
      </w:r>
    </w:p>
    <w:p w14:paraId="353900FF"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Deployment Manager will create a manifest containing your original configuration, any templates you have imported, and the expanded list of all the resources you want to create.</w:t>
      </w:r>
    </w:p>
    <w:p w14:paraId="66E81438" w14:textId="77777777" w:rsidR="00506BB4" w:rsidRPr="00506BB4" w:rsidRDefault="00C8590E" w:rsidP="00274021">
      <w:pPr>
        <w:shd w:val="clear" w:color="auto" w:fill="FFFFFF"/>
        <w:spacing w:after="360" w:line="240" w:lineRule="auto"/>
        <w:jc w:val="both"/>
        <w:textAlignment w:val="baseline"/>
        <w:rPr>
          <w:rFonts w:eastAsia="Times New Roman" w:cstheme="minorHAnsi"/>
          <w:color w:val="00B0F0"/>
          <w:sz w:val="24"/>
          <w:szCs w:val="24"/>
        </w:rPr>
      </w:pPr>
      <w:hyperlink r:id="rId24" w:history="1">
        <w:r w:rsidR="00506BB4" w:rsidRPr="00506BB4">
          <w:rPr>
            <w:rFonts w:eastAsia="Times New Roman" w:cstheme="minorHAnsi"/>
            <w:b/>
            <w:bCs/>
            <w:color w:val="00B0F0"/>
            <w:sz w:val="24"/>
            <w:szCs w:val="24"/>
            <w:bdr w:val="none" w:sz="0" w:space="0" w:color="auto" w:frame="1"/>
          </w:rPr>
          <w:t xml:space="preserve">Cloud Operations (formerly </w:t>
        </w:r>
        <w:r w:rsidR="00274021" w:rsidRPr="00274021">
          <w:rPr>
            <w:rFonts w:eastAsia="Times New Roman" w:cstheme="minorHAnsi"/>
            <w:b/>
            <w:bCs/>
            <w:color w:val="00B0F0"/>
            <w:sz w:val="24"/>
            <w:szCs w:val="24"/>
            <w:bdr w:val="none" w:sz="0" w:space="0" w:color="auto" w:frame="1"/>
          </w:rPr>
          <w:t>Stack driver</w:t>
        </w:r>
        <w:r w:rsidR="00506BB4" w:rsidRPr="00506BB4">
          <w:rPr>
            <w:rFonts w:eastAsia="Times New Roman" w:cstheme="minorHAnsi"/>
            <w:b/>
            <w:bCs/>
            <w:color w:val="00B0F0"/>
            <w:sz w:val="24"/>
            <w:szCs w:val="24"/>
            <w:bdr w:val="none" w:sz="0" w:space="0" w:color="auto" w:frame="1"/>
          </w:rPr>
          <w:t>)</w:t>
        </w:r>
      </w:hyperlink>
    </w:p>
    <w:p w14:paraId="705CA386" w14:textId="77777777" w:rsidR="00506BB4" w:rsidRPr="00506BB4" w:rsidRDefault="00506BB4" w:rsidP="00274021">
      <w:pPr>
        <w:spacing w:after="0" w:line="240" w:lineRule="auto"/>
        <w:jc w:val="center"/>
        <w:rPr>
          <w:rFonts w:eastAsia="Times New Roman" w:cstheme="minorHAnsi"/>
          <w:sz w:val="24"/>
          <w:szCs w:val="24"/>
        </w:rPr>
      </w:pPr>
      <w:r w:rsidRPr="00506BB4">
        <w:rPr>
          <w:rFonts w:eastAsia="Times New Roman" w:cstheme="minorHAnsi"/>
          <w:noProof/>
          <w:sz w:val="24"/>
          <w:szCs w:val="24"/>
        </w:rPr>
        <w:drawing>
          <wp:inline distT="0" distB="0" distL="0" distR="0" wp14:anchorId="49DABBFA" wp14:editId="676A3A7D">
            <wp:extent cx="4051300" cy="2272680"/>
            <wp:effectExtent l="0" t="0" r="6350" b="0"/>
            <wp:docPr id="12" name="Picture 12" descr="st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124" cy="2274825"/>
                    </a:xfrm>
                    <a:prstGeom prst="rect">
                      <a:avLst/>
                    </a:prstGeom>
                    <a:noFill/>
                    <a:ln>
                      <a:noFill/>
                    </a:ln>
                  </pic:spPr>
                </pic:pic>
              </a:graphicData>
            </a:graphic>
          </wp:inline>
        </w:drawing>
      </w:r>
    </w:p>
    <w:p w14:paraId="2CFA3D33"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Operations provide a set of tools for monitoring, logging, debugging, error reporting, profiling, and tracing of resources in GCP (AWS and even </w:t>
      </w:r>
      <w:r w:rsidR="00274021" w:rsidRPr="00506BB4">
        <w:rPr>
          <w:rFonts w:eastAsia="Times New Roman" w:cstheme="minorHAnsi"/>
          <w:sz w:val="24"/>
          <w:szCs w:val="24"/>
        </w:rPr>
        <w:t>on-premises</w:t>
      </w:r>
      <w:r w:rsidRPr="00506BB4">
        <w:rPr>
          <w:rFonts w:eastAsia="Times New Roman" w:cstheme="minorHAnsi"/>
          <w:sz w:val="24"/>
          <w:szCs w:val="24"/>
        </w:rPr>
        <w:t>).</w:t>
      </w:r>
    </w:p>
    <w:p w14:paraId="170A8833"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Cloud Logging</w:t>
      </w:r>
    </w:p>
    <w:p w14:paraId="0A17C8A0"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Logging is GCP's centralized solution for real-time log management. For each of your projects, it allows you to store, search, analyze, monitor, and alert on logging data:</w:t>
      </w:r>
    </w:p>
    <w:p w14:paraId="4D78492A" w14:textId="77777777" w:rsidR="00506BB4" w:rsidRPr="00506BB4" w:rsidRDefault="00506BB4" w:rsidP="00274021">
      <w:pPr>
        <w:numPr>
          <w:ilvl w:val="0"/>
          <w:numId w:val="11"/>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By default, data will be stored for a certain period of time. The retention period varies depending on the type of log. You cannot retrieve logs after they have passed this retention period.</w:t>
      </w:r>
    </w:p>
    <w:p w14:paraId="1A9B9C16" w14:textId="77777777" w:rsidR="00506BB4" w:rsidRPr="00506BB4" w:rsidRDefault="00506BB4" w:rsidP="00274021">
      <w:pPr>
        <w:numPr>
          <w:ilvl w:val="0"/>
          <w:numId w:val="11"/>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Logs can be exported for different purposes. To do this, you create a </w:t>
      </w:r>
      <w:r w:rsidRPr="00506BB4">
        <w:rPr>
          <w:rFonts w:eastAsia="Times New Roman" w:cstheme="minorHAnsi"/>
          <w:b/>
          <w:bCs/>
          <w:sz w:val="24"/>
          <w:szCs w:val="24"/>
          <w:bdr w:val="none" w:sz="0" w:space="0" w:color="auto" w:frame="1"/>
        </w:rPr>
        <w:t>sink</w:t>
      </w:r>
      <w:r w:rsidRPr="00506BB4">
        <w:rPr>
          <w:rFonts w:eastAsia="Times New Roman" w:cstheme="minorHAnsi"/>
          <w:sz w:val="24"/>
          <w:szCs w:val="24"/>
        </w:rPr>
        <w:t>, which is composed of a </w:t>
      </w:r>
      <w:r w:rsidRPr="00506BB4">
        <w:rPr>
          <w:rFonts w:eastAsia="Times New Roman" w:cstheme="minorHAnsi"/>
          <w:b/>
          <w:bCs/>
          <w:sz w:val="24"/>
          <w:szCs w:val="24"/>
          <w:bdr w:val="none" w:sz="0" w:space="0" w:color="auto" w:frame="1"/>
        </w:rPr>
        <w:t>filter</w:t>
      </w:r>
      <w:r w:rsidRPr="00506BB4">
        <w:rPr>
          <w:rFonts w:eastAsia="Times New Roman" w:cstheme="minorHAnsi"/>
          <w:sz w:val="24"/>
          <w:szCs w:val="24"/>
        </w:rPr>
        <w:t> (to select what you want to log) and a </w:t>
      </w:r>
      <w:r w:rsidRPr="00506BB4">
        <w:rPr>
          <w:rFonts w:eastAsia="Times New Roman" w:cstheme="minorHAnsi"/>
          <w:b/>
          <w:bCs/>
          <w:sz w:val="24"/>
          <w:szCs w:val="24"/>
          <w:bdr w:val="none" w:sz="0" w:space="0" w:color="auto" w:frame="1"/>
        </w:rPr>
        <w:t>destination</w:t>
      </w:r>
      <w:r w:rsidRPr="00506BB4">
        <w:rPr>
          <w:rFonts w:eastAsia="Times New Roman" w:cstheme="minorHAnsi"/>
          <w:sz w:val="24"/>
          <w:szCs w:val="24"/>
        </w:rPr>
        <w:t>: Google Cloud Storage (GCS) for long term retention, BigQuery for analytics, or Pub/Sub to stream it into other applications.</w:t>
      </w:r>
    </w:p>
    <w:p w14:paraId="5EBFCAF0" w14:textId="77777777" w:rsidR="00506BB4" w:rsidRPr="00506BB4" w:rsidRDefault="00506BB4" w:rsidP="00274021">
      <w:pPr>
        <w:numPr>
          <w:ilvl w:val="0"/>
          <w:numId w:val="11"/>
        </w:numPr>
        <w:shd w:val="clear" w:color="auto" w:fill="FFFFFF"/>
        <w:spacing w:before="120" w:after="0" w:line="384" w:lineRule="atLeast"/>
        <w:jc w:val="both"/>
        <w:textAlignment w:val="baseline"/>
        <w:rPr>
          <w:rFonts w:eastAsia="Times New Roman" w:cstheme="minorHAnsi"/>
          <w:sz w:val="24"/>
          <w:szCs w:val="24"/>
        </w:rPr>
      </w:pPr>
      <w:r w:rsidRPr="00506BB4">
        <w:rPr>
          <w:rFonts w:eastAsia="Times New Roman" w:cstheme="minorHAnsi"/>
          <w:sz w:val="24"/>
          <w:szCs w:val="24"/>
        </w:rPr>
        <w:lastRenderedPageBreak/>
        <w:t>You can create log-based metrics in Cloud Monitoring and even get alerted when something goes wrong.</w:t>
      </w:r>
    </w:p>
    <w:p w14:paraId="7ED935F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Logs are a named collection of </w:t>
      </w:r>
      <w:r w:rsidRPr="00506BB4">
        <w:rPr>
          <w:rFonts w:eastAsia="Times New Roman" w:cstheme="minorHAnsi"/>
          <w:b/>
          <w:bCs/>
          <w:sz w:val="24"/>
          <w:szCs w:val="24"/>
          <w:bdr w:val="none" w:sz="0" w:space="0" w:color="auto" w:frame="1"/>
        </w:rPr>
        <w:t>log entries</w:t>
      </w:r>
      <w:r w:rsidRPr="00506BB4">
        <w:rPr>
          <w:rFonts w:eastAsia="Times New Roman" w:cstheme="minorHAnsi"/>
          <w:sz w:val="24"/>
          <w:szCs w:val="24"/>
        </w:rPr>
        <w:t>. Log entries record status or events and includes the name of its log, for example, compute.googleapis.com/activity. There are two main types of logs:</w:t>
      </w:r>
    </w:p>
    <w:p w14:paraId="6DF7802B"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First, User Logs:</w:t>
      </w:r>
    </w:p>
    <w:p w14:paraId="4AFCEA2E" w14:textId="77777777" w:rsidR="00506BB4" w:rsidRPr="00506BB4" w:rsidRDefault="00506BB4" w:rsidP="00274021">
      <w:pPr>
        <w:numPr>
          <w:ilvl w:val="0"/>
          <w:numId w:val="12"/>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These are generated by your applications and services.</w:t>
      </w:r>
    </w:p>
    <w:p w14:paraId="63B0CA97" w14:textId="77777777" w:rsidR="00506BB4" w:rsidRPr="00506BB4" w:rsidRDefault="00506BB4" w:rsidP="00274021">
      <w:pPr>
        <w:numPr>
          <w:ilvl w:val="0"/>
          <w:numId w:val="12"/>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They are written to Cloud Logging using the Cloud Logging API, client libraries, or </w:t>
      </w:r>
      <w:hyperlink r:id="rId26" w:history="1">
        <w:r w:rsidRPr="00506BB4">
          <w:rPr>
            <w:rFonts w:eastAsia="Times New Roman" w:cstheme="minorHAnsi"/>
            <w:sz w:val="24"/>
            <w:szCs w:val="24"/>
            <w:bdr w:val="none" w:sz="0" w:space="0" w:color="auto" w:frame="1"/>
          </w:rPr>
          <w:t>logging agents</w:t>
        </w:r>
      </w:hyperlink>
      <w:r w:rsidRPr="00506BB4">
        <w:rPr>
          <w:rFonts w:eastAsia="Times New Roman" w:cstheme="minorHAnsi"/>
          <w:sz w:val="24"/>
          <w:szCs w:val="24"/>
        </w:rPr>
        <w:t> installed on your virtual machines.</w:t>
      </w:r>
    </w:p>
    <w:p w14:paraId="1058E191" w14:textId="77777777" w:rsidR="00506BB4" w:rsidRPr="00506BB4" w:rsidRDefault="00506BB4" w:rsidP="00274021">
      <w:pPr>
        <w:numPr>
          <w:ilvl w:val="0"/>
          <w:numId w:val="12"/>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They stream logs from common third-party applications like MySQL, MongoDB, or Tomcat.</w:t>
      </w:r>
    </w:p>
    <w:p w14:paraId="3CD241EE"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 xml:space="preserve">Second, Security logs, </w:t>
      </w:r>
      <w:r w:rsidR="00274021">
        <w:rPr>
          <w:rFonts w:eastAsia="Times New Roman" w:cstheme="minorHAnsi"/>
          <w:b/>
          <w:bCs/>
          <w:sz w:val="24"/>
          <w:szCs w:val="24"/>
          <w:bdr w:val="none" w:sz="0" w:space="0" w:color="auto" w:frame="1"/>
        </w:rPr>
        <w:t xml:space="preserve">are </w:t>
      </w:r>
      <w:r w:rsidRPr="00506BB4">
        <w:rPr>
          <w:rFonts w:eastAsia="Times New Roman" w:cstheme="minorHAnsi"/>
          <w:b/>
          <w:bCs/>
          <w:sz w:val="24"/>
          <w:szCs w:val="24"/>
          <w:bdr w:val="none" w:sz="0" w:space="0" w:color="auto" w:frame="1"/>
        </w:rPr>
        <w:t>divided into:</w:t>
      </w:r>
    </w:p>
    <w:p w14:paraId="69382186" w14:textId="77777777" w:rsidR="00506BB4" w:rsidRPr="00506BB4" w:rsidRDefault="00506BB4" w:rsidP="00506BB4">
      <w:pPr>
        <w:numPr>
          <w:ilvl w:val="0"/>
          <w:numId w:val="13"/>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t>Audit logs, for administrative changes, system events, and data access to your resources. For example, who created a particular database instance or to log a </w:t>
      </w:r>
      <w:hyperlink r:id="rId27" w:history="1">
        <w:r w:rsidRPr="00506BB4">
          <w:rPr>
            <w:rFonts w:eastAsia="Times New Roman" w:cstheme="minorHAnsi"/>
            <w:sz w:val="24"/>
            <w:szCs w:val="24"/>
            <w:bdr w:val="none" w:sz="0" w:space="0" w:color="auto" w:frame="1"/>
          </w:rPr>
          <w:t>live migration</w:t>
        </w:r>
      </w:hyperlink>
      <w:r w:rsidRPr="00506BB4">
        <w:rPr>
          <w:rFonts w:eastAsia="Times New Roman" w:cstheme="minorHAnsi"/>
          <w:sz w:val="24"/>
          <w:szCs w:val="24"/>
        </w:rPr>
        <w:t>. Data access logs must be explicitly enabled and may incur additional charges. The rest are enabled by default, cannot be disabled, and are free of charges.</w:t>
      </w:r>
    </w:p>
    <w:p w14:paraId="296AF842" w14:textId="77777777" w:rsidR="00274021" w:rsidRDefault="00506BB4" w:rsidP="00274021">
      <w:pPr>
        <w:numPr>
          <w:ilvl w:val="0"/>
          <w:numId w:val="13"/>
        </w:numPr>
        <w:shd w:val="clear" w:color="auto" w:fill="FFFFFF"/>
        <w:spacing w:before="120" w:after="120" w:line="384" w:lineRule="atLeast"/>
        <w:jc w:val="both"/>
        <w:textAlignment w:val="baseline"/>
        <w:rPr>
          <w:rFonts w:eastAsia="Times New Roman" w:cstheme="minorHAnsi"/>
          <w:sz w:val="24"/>
          <w:szCs w:val="24"/>
        </w:rPr>
      </w:pPr>
      <w:r w:rsidRPr="00506BB4">
        <w:rPr>
          <w:rFonts w:eastAsia="Times New Roman" w:cstheme="minorHAnsi"/>
          <w:sz w:val="24"/>
          <w:szCs w:val="24"/>
        </w:rPr>
        <w:t>Access Transparency logs, for actions taken by Google staff when they access your resources for example to investigate an issue you reported to the support team.</w:t>
      </w:r>
    </w:p>
    <w:p w14:paraId="07C2C902" w14:textId="77777777" w:rsidR="00506BB4" w:rsidRPr="00506BB4" w:rsidRDefault="00506BB4" w:rsidP="00274021">
      <w:pPr>
        <w:shd w:val="clear" w:color="auto" w:fill="FFFFFF"/>
        <w:spacing w:before="120" w:after="120" w:line="384" w:lineRule="atLeast"/>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VPC Flow Logs</w:t>
      </w:r>
    </w:p>
    <w:p w14:paraId="56A5FAB6"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They are specific to VPC networks (which I will introduce later). VPC flow logs record a </w:t>
      </w:r>
      <w:r w:rsidRPr="00506BB4">
        <w:rPr>
          <w:rFonts w:eastAsia="Times New Roman" w:cstheme="minorHAnsi"/>
          <w:b/>
          <w:bCs/>
          <w:sz w:val="24"/>
          <w:szCs w:val="24"/>
          <w:bdr w:val="none" w:sz="0" w:space="0" w:color="auto" w:frame="1"/>
        </w:rPr>
        <w:t>sample of network flows</w:t>
      </w:r>
      <w:r w:rsidRPr="00506BB4">
        <w:rPr>
          <w:rFonts w:eastAsia="Times New Roman" w:cstheme="minorHAnsi"/>
          <w:sz w:val="24"/>
          <w:szCs w:val="24"/>
        </w:rPr>
        <w:t> sent from and received by VM instances, which can be later access in Cloud Logging.</w:t>
      </w:r>
    </w:p>
    <w:p w14:paraId="388FFFAB"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They can be used to monitor network performance, usage, forensics, real-time security analysis, and expense optimization.</w:t>
      </w:r>
    </w:p>
    <w:p w14:paraId="07501E03" w14:textId="77777777" w:rsidR="00274021"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w:t>
      </w:r>
      <w:r w:rsidRPr="00506BB4">
        <w:rPr>
          <w:rFonts w:eastAsia="Times New Roman" w:cstheme="minorHAnsi"/>
          <w:sz w:val="24"/>
          <w:szCs w:val="24"/>
        </w:rPr>
        <w:t>: you may want to log your billing data for analysis. In this case, you do </w:t>
      </w:r>
      <w:r w:rsidRPr="00506BB4">
        <w:rPr>
          <w:rFonts w:eastAsia="Times New Roman" w:cstheme="minorHAnsi"/>
          <w:i/>
          <w:iCs/>
          <w:sz w:val="24"/>
          <w:szCs w:val="24"/>
          <w:bdr w:val="none" w:sz="0" w:space="0" w:color="auto" w:frame="1"/>
        </w:rPr>
        <w:t>not</w:t>
      </w:r>
      <w:r w:rsidRPr="00506BB4">
        <w:rPr>
          <w:rFonts w:eastAsia="Times New Roman" w:cstheme="minorHAnsi"/>
          <w:sz w:val="24"/>
          <w:szCs w:val="24"/>
        </w:rPr>
        <w:t> create a sink. You can directly export your reports to BigQuery.</w:t>
      </w:r>
    </w:p>
    <w:p w14:paraId="279C193B" w14:textId="77777777" w:rsidR="00274021" w:rsidRDefault="00274021" w:rsidP="00274021">
      <w:pPr>
        <w:shd w:val="clear" w:color="auto" w:fill="FFFFFF"/>
        <w:spacing w:after="0" w:line="240" w:lineRule="auto"/>
        <w:jc w:val="both"/>
        <w:textAlignment w:val="baseline"/>
        <w:rPr>
          <w:rFonts w:eastAsia="Times New Roman" w:cstheme="minorHAnsi"/>
          <w:sz w:val="24"/>
          <w:szCs w:val="24"/>
        </w:rPr>
      </w:pPr>
    </w:p>
    <w:p w14:paraId="2A80B27E" w14:textId="77777777" w:rsidR="00506BB4" w:rsidRPr="00506BB4" w:rsidRDefault="00506BB4" w:rsidP="00274021">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color w:val="00B0F0"/>
          <w:sz w:val="24"/>
          <w:szCs w:val="24"/>
          <w:bdr w:val="none" w:sz="0" w:space="0" w:color="auto" w:frame="1"/>
        </w:rPr>
        <w:t>Cloud Monitoring</w:t>
      </w:r>
    </w:p>
    <w:p w14:paraId="264C5F3F"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Monitoring lets you monitor the performance of your applications and infrastructure, visualize it in dashboards, create </w:t>
      </w:r>
      <w:hyperlink r:id="rId28" w:history="1">
        <w:r w:rsidRPr="00506BB4">
          <w:rPr>
            <w:rFonts w:eastAsia="Times New Roman" w:cstheme="minorHAnsi"/>
            <w:sz w:val="24"/>
            <w:szCs w:val="24"/>
            <w:bdr w:val="none" w:sz="0" w:space="0" w:color="auto" w:frame="1"/>
          </w:rPr>
          <w:t>uptime checks</w:t>
        </w:r>
      </w:hyperlink>
      <w:r w:rsidRPr="00506BB4">
        <w:rPr>
          <w:rFonts w:eastAsia="Times New Roman" w:cstheme="minorHAnsi"/>
          <w:sz w:val="24"/>
          <w:szCs w:val="24"/>
        </w:rPr>
        <w:t> to detect resources that are down and </w:t>
      </w:r>
      <w:hyperlink r:id="rId29" w:history="1">
        <w:r w:rsidRPr="00506BB4">
          <w:rPr>
            <w:rFonts w:eastAsia="Times New Roman" w:cstheme="minorHAnsi"/>
            <w:sz w:val="24"/>
            <w:szCs w:val="24"/>
            <w:bdr w:val="none" w:sz="0" w:space="0" w:color="auto" w:frame="1"/>
          </w:rPr>
          <w:t>alert</w:t>
        </w:r>
      </w:hyperlink>
      <w:r w:rsidRPr="00506BB4">
        <w:rPr>
          <w:rFonts w:eastAsia="Times New Roman" w:cstheme="minorHAnsi"/>
          <w:sz w:val="24"/>
          <w:szCs w:val="24"/>
        </w:rPr>
        <w:t xml:space="preserve"> you based on these checks so that you can fix problems in your environment. You can monitor resources in GCP, AWS, and even </w:t>
      </w:r>
      <w:r w:rsidR="00274021" w:rsidRPr="00506BB4">
        <w:rPr>
          <w:rFonts w:eastAsia="Times New Roman" w:cstheme="minorHAnsi"/>
          <w:sz w:val="24"/>
          <w:szCs w:val="24"/>
        </w:rPr>
        <w:t>on-premises</w:t>
      </w:r>
      <w:r w:rsidRPr="00506BB4">
        <w:rPr>
          <w:rFonts w:eastAsia="Times New Roman" w:cstheme="minorHAnsi"/>
          <w:sz w:val="24"/>
          <w:szCs w:val="24"/>
        </w:rPr>
        <w:t>.</w:t>
      </w:r>
    </w:p>
    <w:p w14:paraId="5AEEB4B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It is recommended to create a separate project for Cloud Monitoring since it can keep track of resources across multiple projects.</w:t>
      </w:r>
    </w:p>
    <w:p w14:paraId="12971571"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Also, it is recommended to install a monitoring agent in your virtual machines to send application metrics (including many third-party applications) to Cloud Monitoring. Otherwise, Cloud Monitoring will only display CPU, disk traffic, network traffic, and uptime metrics.</w:t>
      </w:r>
    </w:p>
    <w:p w14:paraId="491E3E6E"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Alerts</w:t>
      </w:r>
    </w:p>
    <w:p w14:paraId="284DEC83"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receive alerts, you must declare an </w:t>
      </w:r>
      <w:r w:rsidRPr="00506BB4">
        <w:rPr>
          <w:rFonts w:eastAsia="Times New Roman" w:cstheme="minorHAnsi"/>
          <w:b/>
          <w:bCs/>
          <w:sz w:val="24"/>
          <w:szCs w:val="24"/>
          <w:bdr w:val="none" w:sz="0" w:space="0" w:color="auto" w:frame="1"/>
        </w:rPr>
        <w:t>alerting policy</w:t>
      </w:r>
      <w:r w:rsidRPr="00506BB4">
        <w:rPr>
          <w:rFonts w:eastAsia="Times New Roman" w:cstheme="minorHAnsi"/>
          <w:sz w:val="24"/>
          <w:szCs w:val="24"/>
        </w:rPr>
        <w:t>. An alerting policy defines the </w:t>
      </w:r>
      <w:r w:rsidRPr="00506BB4">
        <w:rPr>
          <w:rFonts w:eastAsia="Times New Roman" w:cstheme="minorHAnsi"/>
          <w:b/>
          <w:bCs/>
          <w:sz w:val="24"/>
          <w:szCs w:val="24"/>
          <w:bdr w:val="none" w:sz="0" w:space="0" w:color="auto" w:frame="1"/>
        </w:rPr>
        <w:t>conditions</w:t>
      </w:r>
      <w:r w:rsidRPr="00506BB4">
        <w:rPr>
          <w:rFonts w:eastAsia="Times New Roman" w:cstheme="minorHAnsi"/>
          <w:sz w:val="24"/>
          <w:szCs w:val="24"/>
        </w:rPr>
        <w:t> under which a service is considered unhealthy. When the conditions are met, a new incident will be created and notifications will be sent (via email, Slack, SMS, PagerDuty, etc).</w:t>
      </w:r>
    </w:p>
    <w:p w14:paraId="50771C4E"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 policy belongs to an individual workspace, which can contain a maximum of 500 policies.</w:t>
      </w:r>
    </w:p>
    <w:p w14:paraId="0485B774" w14:textId="77777777" w:rsidR="00274021" w:rsidRDefault="00274021" w:rsidP="00274021">
      <w:pPr>
        <w:shd w:val="clear" w:color="auto" w:fill="FFFFFF"/>
        <w:spacing w:after="360" w:line="240" w:lineRule="auto"/>
        <w:jc w:val="both"/>
        <w:textAlignment w:val="baseline"/>
        <w:rPr>
          <w:rFonts w:eastAsia="Times New Roman" w:cstheme="minorHAnsi"/>
          <w:sz w:val="24"/>
          <w:szCs w:val="24"/>
        </w:rPr>
      </w:pPr>
    </w:p>
    <w:p w14:paraId="18DB8BD3"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lastRenderedPageBreak/>
        <w:t>Trace</w:t>
      </w:r>
    </w:p>
    <w:p w14:paraId="398FD75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Trace helps </w:t>
      </w:r>
      <w:r w:rsidRPr="00506BB4">
        <w:rPr>
          <w:rFonts w:eastAsia="Times New Roman" w:cstheme="minorHAnsi"/>
          <w:b/>
          <w:bCs/>
          <w:sz w:val="24"/>
          <w:szCs w:val="24"/>
          <w:bdr w:val="none" w:sz="0" w:space="0" w:color="auto" w:frame="1"/>
        </w:rPr>
        <w:t>find bottlenecks in your services</w:t>
      </w:r>
      <w:r w:rsidRPr="00506BB4">
        <w:rPr>
          <w:rFonts w:eastAsia="Times New Roman" w:cstheme="minorHAnsi"/>
          <w:sz w:val="24"/>
          <w:szCs w:val="24"/>
        </w:rPr>
        <w:t>. You can use this service to figure out how long it takes to handle a request, which microservice takes the longest to respond, where to focus to reduce the overall latency, and so on.</w:t>
      </w:r>
    </w:p>
    <w:p w14:paraId="5E4545ED"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It is enabled by default for applications running on Google App Engine (GAE) - Standard environment - but can be used for applications running on GCE, GKE, and Google App Engine Flexible.</w:t>
      </w:r>
    </w:p>
    <w:p w14:paraId="229871B6"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Error Reporting</w:t>
      </w:r>
    </w:p>
    <w:p w14:paraId="4D4F1A13"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Error Reporting will aggregate and display errors produced in services written in Go, Java, Node.js, PHP, Python, Ruby, or .NET. running on GCE, GKE, GAP, Cloud Functions, or Cloud Run.</w:t>
      </w:r>
    </w:p>
    <w:p w14:paraId="6EA82543"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Debug</w:t>
      </w:r>
    </w:p>
    <w:p w14:paraId="43AA7DCA"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Debug lets you inspect the application's state without stopping your service. Currently supported for Java, Go, Node.js and Python. It is automatically integrated with GAE but can be used on GCE, GKE, and Cloud Run.</w:t>
      </w:r>
    </w:p>
    <w:p w14:paraId="7EA8915C"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Profile</w:t>
      </w:r>
    </w:p>
    <w:p w14:paraId="23DD749A"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Profiler that continuously gathers CPU usage and memory-allocation information from your applications. To use it, you need to install a profiling agent.</w:t>
      </w:r>
    </w:p>
    <w:p w14:paraId="01CF0D4B" w14:textId="77777777" w:rsidR="00506BB4" w:rsidRPr="00506BB4" w:rsidRDefault="00506BB4" w:rsidP="00274021">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How to store data in GCP</w:t>
      </w:r>
    </w:p>
    <w:p w14:paraId="7F3DA573" w14:textId="77777777" w:rsidR="00274021" w:rsidRDefault="00506BB4" w:rsidP="00274021">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this section, I will cover both Google Cloud Storage (for any type of data, including files, images, video, and so on), the different database services available in GCP, and how to decide which storage option works best for you.</w:t>
      </w:r>
    </w:p>
    <w:p w14:paraId="7B011740" w14:textId="77777777" w:rsidR="00506BB4" w:rsidRPr="00506BB4" w:rsidRDefault="00C8590E" w:rsidP="00274021">
      <w:pPr>
        <w:shd w:val="clear" w:color="auto" w:fill="FFFFFF"/>
        <w:spacing w:after="360" w:line="240" w:lineRule="auto"/>
        <w:jc w:val="both"/>
        <w:textAlignment w:val="baseline"/>
        <w:rPr>
          <w:rFonts w:eastAsia="Times New Roman" w:cstheme="minorHAnsi"/>
          <w:color w:val="00B0F0"/>
          <w:sz w:val="24"/>
          <w:szCs w:val="24"/>
        </w:rPr>
      </w:pPr>
      <w:hyperlink r:id="rId30" w:history="1">
        <w:r w:rsidR="00506BB4" w:rsidRPr="00506BB4">
          <w:rPr>
            <w:rFonts w:eastAsia="Times New Roman" w:cstheme="minorHAnsi"/>
            <w:b/>
            <w:bCs/>
            <w:color w:val="00B0F0"/>
            <w:sz w:val="24"/>
            <w:szCs w:val="24"/>
            <w:bdr w:val="none" w:sz="0" w:space="0" w:color="auto" w:frame="1"/>
          </w:rPr>
          <w:t>Google Cloud Storage (GCS)</w:t>
        </w:r>
      </w:hyperlink>
    </w:p>
    <w:p w14:paraId="73E5E75C" w14:textId="77777777" w:rsidR="00506BB4" w:rsidRPr="00506BB4" w:rsidRDefault="00506BB4" w:rsidP="00274021">
      <w:pPr>
        <w:spacing w:after="0" w:line="240" w:lineRule="auto"/>
        <w:jc w:val="center"/>
        <w:rPr>
          <w:rFonts w:eastAsia="Times New Roman" w:cstheme="minorHAnsi"/>
          <w:sz w:val="24"/>
          <w:szCs w:val="24"/>
        </w:rPr>
      </w:pPr>
      <w:r w:rsidRPr="00506BB4">
        <w:rPr>
          <w:rFonts w:eastAsia="Times New Roman" w:cstheme="minorHAnsi"/>
          <w:noProof/>
          <w:sz w:val="24"/>
          <w:szCs w:val="24"/>
        </w:rPr>
        <w:drawing>
          <wp:inline distT="0" distB="0" distL="0" distR="0" wp14:anchorId="7152B0FD" wp14:editId="0C5CC31D">
            <wp:extent cx="6651625" cy="3268365"/>
            <wp:effectExtent l="0" t="0" r="0" b="8255"/>
            <wp:docPr id="11" name="Picture 11" descr="g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53719" cy="3269394"/>
                    </a:xfrm>
                    <a:prstGeom prst="rect">
                      <a:avLst/>
                    </a:prstGeom>
                    <a:noFill/>
                    <a:ln>
                      <a:noFill/>
                    </a:ln>
                  </pic:spPr>
                </pic:pic>
              </a:graphicData>
            </a:graphic>
          </wp:inline>
        </w:drawing>
      </w:r>
    </w:p>
    <w:p w14:paraId="55E9B107"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GCS is Google's </w:t>
      </w:r>
      <w:r w:rsidRPr="00506BB4">
        <w:rPr>
          <w:rFonts w:eastAsia="Times New Roman" w:cstheme="minorHAnsi"/>
          <w:b/>
          <w:bCs/>
          <w:sz w:val="24"/>
          <w:szCs w:val="24"/>
          <w:bdr w:val="none" w:sz="0" w:space="0" w:color="auto" w:frame="1"/>
        </w:rPr>
        <w:t>storage service for unstructured data</w:t>
      </w:r>
      <w:r w:rsidRPr="00506BB4">
        <w:rPr>
          <w:rFonts w:eastAsia="Times New Roman" w:cstheme="minorHAnsi"/>
          <w:sz w:val="24"/>
          <w:szCs w:val="24"/>
        </w:rPr>
        <w:t>: pictures, videos, files, scripts, database backups, and so on.</w:t>
      </w:r>
    </w:p>
    <w:p w14:paraId="01393615"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Objects are placed in </w:t>
      </w:r>
      <w:r w:rsidRPr="00506BB4">
        <w:rPr>
          <w:rFonts w:eastAsia="Times New Roman" w:cstheme="minorHAnsi"/>
          <w:b/>
          <w:bCs/>
          <w:sz w:val="24"/>
          <w:szCs w:val="24"/>
          <w:bdr w:val="none" w:sz="0" w:space="0" w:color="auto" w:frame="1"/>
        </w:rPr>
        <w:t>buckets</w:t>
      </w:r>
      <w:r w:rsidRPr="00506BB4">
        <w:rPr>
          <w:rFonts w:eastAsia="Times New Roman" w:cstheme="minorHAnsi"/>
          <w:sz w:val="24"/>
          <w:szCs w:val="24"/>
        </w:rPr>
        <w:t>, from which they inherit permissions and storage classes.</w:t>
      </w:r>
    </w:p>
    <w:p w14:paraId="0ADC839F" w14:textId="77777777" w:rsidR="00506BB4" w:rsidRPr="00506BB4" w:rsidRDefault="00C8590E" w:rsidP="00506BB4">
      <w:pPr>
        <w:shd w:val="clear" w:color="auto" w:fill="FFFFFF"/>
        <w:spacing w:after="0" w:line="240" w:lineRule="auto"/>
        <w:jc w:val="both"/>
        <w:textAlignment w:val="baseline"/>
        <w:rPr>
          <w:rFonts w:eastAsia="Times New Roman" w:cstheme="minorHAnsi"/>
          <w:sz w:val="24"/>
          <w:szCs w:val="24"/>
        </w:rPr>
      </w:pPr>
      <w:hyperlink r:id="rId32" w:history="1">
        <w:r w:rsidR="00506BB4" w:rsidRPr="00506BB4">
          <w:rPr>
            <w:rFonts w:eastAsia="Times New Roman" w:cstheme="minorHAnsi"/>
            <w:sz w:val="24"/>
            <w:szCs w:val="24"/>
            <w:bdr w:val="none" w:sz="0" w:space="0" w:color="auto" w:frame="1"/>
          </w:rPr>
          <w:t>Storage classes</w:t>
        </w:r>
      </w:hyperlink>
      <w:r w:rsidR="00506BB4" w:rsidRPr="00506BB4">
        <w:rPr>
          <w:rFonts w:eastAsia="Times New Roman" w:cstheme="minorHAnsi"/>
          <w:sz w:val="24"/>
          <w:szCs w:val="24"/>
        </w:rPr>
        <w:t> provide different SLAs for storing your data to minimize costs for your use case. A bucket's storage class can be changed (under some restrictions), but it will affect new objects added to the bucket only.</w:t>
      </w:r>
    </w:p>
    <w:p w14:paraId="48B222E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In addition to Google's console, you can interact with GCS from your command line, using </w:t>
      </w:r>
      <w:hyperlink r:id="rId33" w:history="1">
        <w:r w:rsidRPr="00506BB4">
          <w:rPr>
            <w:rFonts w:eastAsia="Times New Roman" w:cstheme="minorHAnsi"/>
            <w:sz w:val="24"/>
            <w:szCs w:val="24"/>
            <w:bdr w:val="none" w:sz="0" w:space="0" w:color="auto" w:frame="1"/>
          </w:rPr>
          <w:t>gsutil</w:t>
        </w:r>
      </w:hyperlink>
      <w:r w:rsidRPr="00506BB4">
        <w:rPr>
          <w:rFonts w:eastAsia="Times New Roman" w:cstheme="minorHAnsi"/>
          <w:sz w:val="24"/>
          <w:szCs w:val="24"/>
        </w:rPr>
        <w:t>. You can use specify:</w:t>
      </w:r>
    </w:p>
    <w:p w14:paraId="74F11F50" w14:textId="77777777" w:rsidR="00506BB4" w:rsidRPr="00506BB4" w:rsidRDefault="00506BB4" w:rsidP="00274021">
      <w:pPr>
        <w:numPr>
          <w:ilvl w:val="0"/>
          <w:numId w:val="14"/>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Multithreaded updates</w:t>
      </w:r>
      <w:r w:rsidRPr="00506BB4">
        <w:rPr>
          <w:rFonts w:eastAsia="Times New Roman" w:cstheme="minorHAnsi"/>
          <w:sz w:val="24"/>
          <w:szCs w:val="24"/>
        </w:rPr>
        <w:t> when you need to upload a large number of small files. The command looks like gsutil -m cp files gs://my-bucket)</w:t>
      </w:r>
    </w:p>
    <w:p w14:paraId="614B3519" w14:textId="77777777" w:rsidR="00506BB4" w:rsidRPr="00506BB4" w:rsidRDefault="00506BB4" w:rsidP="00274021">
      <w:pPr>
        <w:numPr>
          <w:ilvl w:val="0"/>
          <w:numId w:val="14"/>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Parallel updates</w:t>
      </w:r>
      <w:r w:rsidRPr="00506BB4">
        <w:rPr>
          <w:rFonts w:eastAsia="Times New Roman" w:cstheme="minorHAnsi"/>
          <w:sz w:val="24"/>
          <w:szCs w:val="24"/>
        </w:rPr>
        <w:t> when you need to upload large files. For more details and restrictions, visit this </w:t>
      </w:r>
      <w:hyperlink r:id="rId34" w:anchor="parallel-composite-uploads" w:history="1">
        <w:r w:rsidRPr="00506BB4">
          <w:rPr>
            <w:rFonts w:eastAsia="Times New Roman" w:cstheme="minorHAnsi"/>
            <w:sz w:val="24"/>
            <w:szCs w:val="24"/>
            <w:bdr w:val="none" w:sz="0" w:space="0" w:color="auto" w:frame="1"/>
          </w:rPr>
          <w:t>link</w:t>
        </w:r>
      </w:hyperlink>
      <w:r w:rsidRPr="00506BB4">
        <w:rPr>
          <w:rFonts w:eastAsia="Times New Roman" w:cstheme="minorHAnsi"/>
          <w:sz w:val="24"/>
          <w:szCs w:val="24"/>
        </w:rPr>
        <w:t>.</w:t>
      </w:r>
    </w:p>
    <w:p w14:paraId="1D40F5C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Another option to upload files to GCS is </w:t>
      </w:r>
      <w:hyperlink r:id="rId35" w:history="1">
        <w:r w:rsidRPr="00506BB4">
          <w:rPr>
            <w:rFonts w:eastAsia="Times New Roman" w:cstheme="minorHAnsi"/>
            <w:sz w:val="24"/>
            <w:szCs w:val="24"/>
            <w:bdr w:val="none" w:sz="0" w:space="0" w:color="auto" w:frame="1"/>
          </w:rPr>
          <w:t>Storage Transfer Service (STS)</w:t>
        </w:r>
      </w:hyperlink>
      <w:r w:rsidRPr="00506BB4">
        <w:rPr>
          <w:rFonts w:eastAsia="Times New Roman" w:cstheme="minorHAnsi"/>
          <w:sz w:val="24"/>
          <w:szCs w:val="24"/>
        </w:rPr>
        <w:t>, a service that imports data to a GCS bucket from:</w:t>
      </w:r>
    </w:p>
    <w:p w14:paraId="6022544C" w14:textId="77777777" w:rsidR="00506BB4" w:rsidRPr="00506BB4" w:rsidRDefault="00506BB4" w:rsidP="00274021">
      <w:pPr>
        <w:numPr>
          <w:ilvl w:val="0"/>
          <w:numId w:val="15"/>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An AWS S3 bucket</w:t>
      </w:r>
    </w:p>
    <w:p w14:paraId="2008C280" w14:textId="77777777" w:rsidR="00506BB4" w:rsidRPr="00506BB4" w:rsidRDefault="00506BB4" w:rsidP="00274021">
      <w:pPr>
        <w:numPr>
          <w:ilvl w:val="0"/>
          <w:numId w:val="15"/>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A resource that can be accessed through HTTP(S)</w:t>
      </w:r>
    </w:p>
    <w:p w14:paraId="0B1A68A4" w14:textId="77777777" w:rsidR="00506BB4" w:rsidRPr="00506BB4" w:rsidRDefault="00506BB4" w:rsidP="00274021">
      <w:pPr>
        <w:numPr>
          <w:ilvl w:val="0"/>
          <w:numId w:val="15"/>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Another Google Cloud Storage bucket</w:t>
      </w:r>
    </w:p>
    <w:p w14:paraId="0F2D21A4" w14:textId="77777777" w:rsidR="00D00ABF"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If you need to upload huge amounts of data (from hundreds of terabytes up to one petabyte) consider </w:t>
      </w:r>
      <w:hyperlink r:id="rId36" w:history="1">
        <w:r w:rsidRPr="00506BB4">
          <w:rPr>
            <w:rFonts w:eastAsia="Times New Roman" w:cstheme="minorHAnsi"/>
            <w:sz w:val="24"/>
            <w:szCs w:val="24"/>
            <w:bdr w:val="none" w:sz="0" w:space="0" w:color="auto" w:frame="1"/>
          </w:rPr>
          <w:t>Data Transfer Appliance</w:t>
        </w:r>
      </w:hyperlink>
      <w:r w:rsidRPr="00506BB4">
        <w:rPr>
          <w:rFonts w:eastAsia="Times New Roman" w:cstheme="minorHAnsi"/>
          <w:sz w:val="24"/>
          <w:szCs w:val="24"/>
        </w:rPr>
        <w:t>: ship your data to a Google facility. Once they have uploaded the data to GCS, the process of </w:t>
      </w:r>
      <w:hyperlink r:id="rId37" w:history="1">
        <w:r w:rsidRPr="00506BB4">
          <w:rPr>
            <w:rFonts w:eastAsia="Times New Roman" w:cstheme="minorHAnsi"/>
            <w:sz w:val="24"/>
            <w:szCs w:val="24"/>
            <w:bdr w:val="none" w:sz="0" w:space="0" w:color="auto" w:frame="1"/>
          </w:rPr>
          <w:t>data rehydration</w:t>
        </w:r>
      </w:hyperlink>
      <w:r w:rsidRPr="00506BB4">
        <w:rPr>
          <w:rFonts w:eastAsia="Times New Roman" w:cstheme="minorHAnsi"/>
          <w:sz w:val="24"/>
          <w:szCs w:val="24"/>
        </w:rPr>
        <w:t> reconstitutes the files so that they can be accessed again.</w:t>
      </w:r>
    </w:p>
    <w:p w14:paraId="51703DAF" w14:textId="77777777" w:rsidR="00D00ABF" w:rsidRDefault="00D00ABF" w:rsidP="00D00ABF">
      <w:pPr>
        <w:shd w:val="clear" w:color="auto" w:fill="FFFFFF"/>
        <w:spacing w:after="0" w:line="240" w:lineRule="auto"/>
        <w:jc w:val="both"/>
        <w:textAlignment w:val="baseline"/>
        <w:rPr>
          <w:rFonts w:eastAsia="Times New Roman" w:cstheme="minorHAnsi"/>
          <w:sz w:val="24"/>
          <w:szCs w:val="24"/>
        </w:rPr>
      </w:pPr>
    </w:p>
    <w:p w14:paraId="59FB49C0"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38" w:history="1">
        <w:r w:rsidR="00506BB4" w:rsidRPr="00506BB4">
          <w:rPr>
            <w:rFonts w:eastAsia="Times New Roman" w:cstheme="minorHAnsi"/>
            <w:b/>
            <w:bCs/>
            <w:color w:val="00B0F0"/>
            <w:sz w:val="24"/>
            <w:szCs w:val="24"/>
            <w:bdr w:val="none" w:sz="0" w:space="0" w:color="auto" w:frame="1"/>
          </w:rPr>
          <w:t>Object lifecycle management</w:t>
        </w:r>
      </w:hyperlink>
    </w:p>
    <w:p w14:paraId="1849292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define rules that determine what will happen to an object (will it be archived or deleted) when a certain condition is met.</w:t>
      </w:r>
    </w:p>
    <w:p w14:paraId="49BCDEA3"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For example, you could define a policy to automatically change the storage class of an object from Standard to Nearline after 30 days and to delete it after 180 days.</w:t>
      </w:r>
    </w:p>
    <w:p w14:paraId="6DB5FDC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This is the way a rule can be defined:</w:t>
      </w:r>
    </w:p>
    <w:p w14:paraId="79D506EA"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w:t>
      </w:r>
    </w:p>
    <w:p w14:paraId="7C77408E"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"lifecycle":{</w:t>
      </w:r>
    </w:p>
    <w:p w14:paraId="05F48A0A"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"rule":[</w:t>
      </w:r>
    </w:p>
    <w:p w14:paraId="11605E41"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90C9511"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"action":{</w:t>
      </w:r>
    </w:p>
    <w:p w14:paraId="32BF8285"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"type":"Delete"</w:t>
      </w:r>
    </w:p>
    <w:p w14:paraId="77FEFDE2"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0C5EB194"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"condition":{</w:t>
      </w:r>
    </w:p>
    <w:p w14:paraId="27CF3297"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"age":30,</w:t>
      </w:r>
    </w:p>
    <w:p w14:paraId="52D48AB2"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"isLive":true</w:t>
      </w:r>
    </w:p>
    <w:p w14:paraId="3ED99F36"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DBDBE92"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344CCB8"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716E74F9"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"action":{</w:t>
      </w:r>
    </w:p>
    <w:p w14:paraId="358A7542"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"type":"Delete"</w:t>
      </w:r>
    </w:p>
    <w:p w14:paraId="1BC1481C"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60F8198F"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"condition":{</w:t>
      </w:r>
    </w:p>
    <w:p w14:paraId="28F9766A"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"numNewerVersions":2</w:t>
      </w:r>
    </w:p>
    <w:p w14:paraId="054096D4"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lastRenderedPageBreak/>
        <w:t xml:space="preserve">            }</w:t>
      </w:r>
    </w:p>
    <w:p w14:paraId="19E70016"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4DFB00E4"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15E0DCF"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"action":{</w:t>
      </w:r>
    </w:p>
    <w:p w14:paraId="00449605"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"type":"Delete"</w:t>
      </w:r>
    </w:p>
    <w:p w14:paraId="623BECCB"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2FF823AE"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"condition":{</w:t>
      </w:r>
    </w:p>
    <w:p w14:paraId="5D7D9CB5"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"age":180,</w:t>
      </w:r>
    </w:p>
    <w:p w14:paraId="36F1A512"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"isLive":false</w:t>
      </w:r>
    </w:p>
    <w:p w14:paraId="6F566ACB"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614BE3FB"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776064D"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45DC83F3"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bdr w:val="none" w:sz="0" w:space="0" w:color="auto" w:frame="1"/>
        </w:rPr>
      </w:pPr>
      <w:r w:rsidRPr="00506BB4">
        <w:rPr>
          <w:rFonts w:eastAsia="Times New Roman" w:cstheme="minorHAnsi"/>
          <w:sz w:val="24"/>
          <w:szCs w:val="24"/>
          <w:bdr w:val="none" w:sz="0" w:space="0" w:color="auto" w:frame="1"/>
        </w:rPr>
        <w:t xml:space="preserve">   }</w:t>
      </w:r>
    </w:p>
    <w:p w14:paraId="37BEE229" w14:textId="77777777" w:rsidR="00506BB4" w:rsidRPr="00506BB4" w:rsidRDefault="00506BB4" w:rsidP="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baseline"/>
        <w:rPr>
          <w:rFonts w:eastAsia="Times New Roman" w:cstheme="minorHAnsi"/>
          <w:sz w:val="24"/>
          <w:szCs w:val="24"/>
        </w:rPr>
      </w:pPr>
      <w:r w:rsidRPr="00506BB4">
        <w:rPr>
          <w:rFonts w:eastAsia="Times New Roman" w:cstheme="minorHAnsi"/>
          <w:sz w:val="24"/>
          <w:szCs w:val="24"/>
          <w:bdr w:val="none" w:sz="0" w:space="0" w:color="auto" w:frame="1"/>
        </w:rPr>
        <w:t>}</w:t>
      </w:r>
    </w:p>
    <w:p w14:paraId="30F7136A"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It will be applied through gsutils or a REST API call. Rules can be created also through the Google Console.</w:t>
      </w:r>
    </w:p>
    <w:p w14:paraId="11B09F27" w14:textId="77777777" w:rsidR="00506BB4" w:rsidRPr="00506BB4"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Permissions in GCS</w:t>
      </w:r>
    </w:p>
    <w:p w14:paraId="3FD6663F" w14:textId="77777777" w:rsidR="00506BB4" w:rsidRPr="00506BB4"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addition to IAM roles, you can use Access Control Lists (ACLs) to manage access to the resources in a bucket.</w:t>
      </w:r>
      <w:r w:rsidR="00D00ABF">
        <w:rPr>
          <w:rFonts w:eastAsia="Times New Roman" w:cstheme="minorHAnsi"/>
          <w:sz w:val="24"/>
          <w:szCs w:val="24"/>
        </w:rPr>
        <w:t xml:space="preserve"> </w:t>
      </w:r>
      <w:r w:rsidRPr="00506BB4">
        <w:rPr>
          <w:rFonts w:eastAsia="Times New Roman" w:cstheme="minorHAnsi"/>
          <w:sz w:val="24"/>
          <w:szCs w:val="24"/>
        </w:rPr>
        <w:t>Use IAM roles when possible, but remember that </w:t>
      </w:r>
      <w:r w:rsidRPr="00506BB4">
        <w:rPr>
          <w:rFonts w:eastAsia="Times New Roman" w:cstheme="minorHAnsi"/>
          <w:b/>
          <w:bCs/>
          <w:sz w:val="24"/>
          <w:szCs w:val="24"/>
          <w:bdr w:val="none" w:sz="0" w:space="0" w:color="auto" w:frame="1"/>
        </w:rPr>
        <w:t>ACLs</w:t>
      </w:r>
      <w:r w:rsidRPr="00506BB4">
        <w:rPr>
          <w:rFonts w:eastAsia="Times New Roman" w:cstheme="minorHAnsi"/>
          <w:sz w:val="24"/>
          <w:szCs w:val="24"/>
        </w:rPr>
        <w:t> grant access to buckets and </w:t>
      </w:r>
      <w:r w:rsidRPr="00506BB4">
        <w:rPr>
          <w:rFonts w:eastAsia="Times New Roman" w:cstheme="minorHAnsi"/>
          <w:b/>
          <w:bCs/>
          <w:sz w:val="24"/>
          <w:szCs w:val="24"/>
          <w:bdr w:val="none" w:sz="0" w:space="0" w:color="auto" w:frame="1"/>
        </w:rPr>
        <w:t>individual objects</w:t>
      </w:r>
      <w:r w:rsidRPr="00506BB4">
        <w:rPr>
          <w:rFonts w:eastAsia="Times New Roman" w:cstheme="minorHAnsi"/>
          <w:sz w:val="24"/>
          <w:szCs w:val="24"/>
        </w:rPr>
        <w:t>, while </w:t>
      </w:r>
      <w:r w:rsidRPr="00506BB4">
        <w:rPr>
          <w:rFonts w:eastAsia="Times New Roman" w:cstheme="minorHAnsi"/>
          <w:b/>
          <w:bCs/>
          <w:sz w:val="24"/>
          <w:szCs w:val="24"/>
          <w:bdr w:val="none" w:sz="0" w:space="0" w:color="auto" w:frame="1"/>
        </w:rPr>
        <w:t>IAM roles are project or bucket wide</w:t>
      </w:r>
      <w:r w:rsidRPr="00506BB4">
        <w:rPr>
          <w:rFonts w:eastAsia="Times New Roman" w:cstheme="minorHAnsi"/>
          <w:sz w:val="24"/>
          <w:szCs w:val="24"/>
        </w:rPr>
        <w:t> permissions. Both methods work in tandem.</w:t>
      </w:r>
    </w:p>
    <w:p w14:paraId="1F1D58E1" w14:textId="77777777" w:rsidR="00D00ABF"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grant temporary access to users outside of GCP, use </w:t>
      </w:r>
      <w:hyperlink r:id="rId39" w:history="1">
        <w:r w:rsidRPr="00506BB4">
          <w:rPr>
            <w:rFonts w:eastAsia="Times New Roman" w:cstheme="minorHAnsi"/>
            <w:sz w:val="24"/>
            <w:szCs w:val="24"/>
            <w:bdr w:val="none" w:sz="0" w:space="0" w:color="auto" w:frame="1"/>
          </w:rPr>
          <w:t>Signed URLs</w:t>
        </w:r>
      </w:hyperlink>
      <w:r w:rsidRPr="00506BB4">
        <w:rPr>
          <w:rFonts w:eastAsia="Times New Roman" w:cstheme="minorHAnsi"/>
          <w:sz w:val="24"/>
          <w:szCs w:val="24"/>
        </w:rPr>
        <w:t>.</w:t>
      </w:r>
    </w:p>
    <w:p w14:paraId="43E768FC" w14:textId="77777777" w:rsidR="00D00ABF" w:rsidRDefault="00D00ABF" w:rsidP="00D00ABF">
      <w:pPr>
        <w:shd w:val="clear" w:color="auto" w:fill="FFFFFF"/>
        <w:spacing w:after="0" w:line="240" w:lineRule="auto"/>
        <w:jc w:val="both"/>
        <w:textAlignment w:val="baseline"/>
        <w:rPr>
          <w:rFonts w:eastAsia="Times New Roman" w:cstheme="minorHAnsi"/>
          <w:sz w:val="24"/>
          <w:szCs w:val="24"/>
        </w:rPr>
      </w:pPr>
    </w:p>
    <w:p w14:paraId="1FB35CB2" w14:textId="77777777" w:rsidR="00506BB4" w:rsidRPr="00506BB4"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Bucket lock</w:t>
      </w:r>
    </w:p>
    <w:p w14:paraId="3EF7E7A4"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Bucket locks allow you to enforce a </w:t>
      </w:r>
      <w:r w:rsidRPr="00506BB4">
        <w:rPr>
          <w:rFonts w:eastAsia="Times New Roman" w:cstheme="minorHAnsi"/>
          <w:b/>
          <w:bCs/>
          <w:sz w:val="24"/>
          <w:szCs w:val="24"/>
          <w:bdr w:val="none" w:sz="0" w:space="0" w:color="auto" w:frame="1"/>
        </w:rPr>
        <w:t>minimum retention period</w:t>
      </w:r>
      <w:r w:rsidRPr="00506BB4">
        <w:rPr>
          <w:rFonts w:eastAsia="Times New Roman" w:cstheme="minorHAnsi"/>
          <w:sz w:val="24"/>
          <w:szCs w:val="24"/>
        </w:rPr>
        <w:t> for objects in a bucket. You may need this for auditing or legal reasons.</w:t>
      </w:r>
      <w:r w:rsidR="00D00ABF">
        <w:rPr>
          <w:rFonts w:eastAsia="Times New Roman" w:cstheme="minorHAnsi"/>
          <w:sz w:val="24"/>
          <w:szCs w:val="24"/>
        </w:rPr>
        <w:t xml:space="preserve"> </w:t>
      </w:r>
      <w:r w:rsidRPr="00506BB4">
        <w:rPr>
          <w:rFonts w:eastAsia="Times New Roman" w:cstheme="minorHAnsi"/>
          <w:b/>
          <w:bCs/>
          <w:sz w:val="24"/>
          <w:szCs w:val="24"/>
          <w:bdr w:val="none" w:sz="0" w:space="0" w:color="auto" w:frame="1"/>
        </w:rPr>
        <w:t>Once a bucket is locked, it cannot be unlocked</w:t>
      </w:r>
      <w:r w:rsidRPr="00506BB4">
        <w:rPr>
          <w:rFonts w:eastAsia="Times New Roman" w:cstheme="minorHAnsi"/>
          <w:sz w:val="24"/>
          <w:szCs w:val="24"/>
        </w:rPr>
        <w:t>. To remove, you need to first remove all objects in the bucket, which you can only do after they all have reached the retention period specified by the retention policy. Only then, you can delete the bucket.</w:t>
      </w:r>
    </w:p>
    <w:p w14:paraId="477E434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include the retention policy when you are creating the bucket or add a retention policy to an existing bucket (it retroactively applies to existing objects in the bucket too).</w:t>
      </w:r>
    </w:p>
    <w:p w14:paraId="51E83703"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Fun fact: the maximum retention period is 100 years.</w:t>
      </w:r>
    </w:p>
    <w:p w14:paraId="549352B8" w14:textId="77777777" w:rsidR="00506BB4" w:rsidRPr="00506BB4"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Relational Managed Databases in GCP</w:t>
      </w:r>
    </w:p>
    <w:p w14:paraId="32D93483"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SQL and Cloud Spanner are two managed database services available in GCP. If you do not want to deal with all the work necessary to maintain a database online, they are a great option. You can always spin a virtual machine and manage your own database.</w:t>
      </w:r>
    </w:p>
    <w:p w14:paraId="51C04CFF"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40" w:history="1">
        <w:r w:rsidR="00506BB4" w:rsidRPr="00506BB4">
          <w:rPr>
            <w:rFonts w:eastAsia="Times New Roman" w:cstheme="minorHAnsi"/>
            <w:b/>
            <w:bCs/>
            <w:color w:val="00B0F0"/>
            <w:sz w:val="24"/>
            <w:szCs w:val="24"/>
            <w:bdr w:val="none" w:sz="0" w:space="0" w:color="auto" w:frame="1"/>
          </w:rPr>
          <w:t>Cloud SQL</w:t>
        </w:r>
      </w:hyperlink>
    </w:p>
    <w:p w14:paraId="5956B07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SQL provides access to a managed MySQL or PostgreSQL database instance in GCP. Each instance is limited to a </w:t>
      </w:r>
      <w:r w:rsidRPr="00506BB4">
        <w:rPr>
          <w:rFonts w:eastAsia="Times New Roman" w:cstheme="minorHAnsi"/>
          <w:b/>
          <w:bCs/>
          <w:sz w:val="24"/>
          <w:szCs w:val="24"/>
          <w:bdr w:val="none" w:sz="0" w:space="0" w:color="auto" w:frame="1"/>
        </w:rPr>
        <w:t>single region</w:t>
      </w:r>
      <w:r w:rsidRPr="00506BB4">
        <w:rPr>
          <w:rFonts w:eastAsia="Times New Roman" w:cstheme="minorHAnsi"/>
          <w:sz w:val="24"/>
          <w:szCs w:val="24"/>
        </w:rPr>
        <w:t> and has a </w:t>
      </w:r>
      <w:r w:rsidRPr="00506BB4">
        <w:rPr>
          <w:rFonts w:eastAsia="Times New Roman" w:cstheme="minorHAnsi"/>
          <w:b/>
          <w:bCs/>
          <w:sz w:val="24"/>
          <w:szCs w:val="24"/>
          <w:bdr w:val="none" w:sz="0" w:space="0" w:color="auto" w:frame="1"/>
        </w:rPr>
        <w:t>maximum capacity of 30 TB</w:t>
      </w:r>
      <w:r w:rsidRPr="00506BB4">
        <w:rPr>
          <w:rFonts w:eastAsia="Times New Roman" w:cstheme="minorHAnsi"/>
          <w:sz w:val="24"/>
          <w:szCs w:val="24"/>
        </w:rPr>
        <w:t>.</w:t>
      </w:r>
    </w:p>
    <w:p w14:paraId="6DBBEF2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Google will take care of the installation, backups, scaling, monitoring, failover, and read replicas. For availability reasons, replicas must be defined in the same region but a different zone from the primary instances.</w:t>
      </w:r>
    </w:p>
    <w:p w14:paraId="5DD1F6DE"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Data can be easily imported (first uploading the data to Google Cloud Storage and then to the instance) and exported using SQL dumps or CSV files format. Data can be compressed to reduce costs (you can directly import .gz files). For "lift and shift" migrations, this is a great option.</w:t>
      </w:r>
    </w:p>
    <w:p w14:paraId="5AF884E1"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If you need global availability or more capacity, consider using Cloud Spanner.</w:t>
      </w:r>
    </w:p>
    <w:p w14:paraId="0B0E8A9A"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41" w:history="1">
        <w:r w:rsidR="00506BB4" w:rsidRPr="00506BB4">
          <w:rPr>
            <w:rFonts w:eastAsia="Times New Roman" w:cstheme="minorHAnsi"/>
            <w:b/>
            <w:bCs/>
            <w:color w:val="00B0F0"/>
            <w:sz w:val="24"/>
            <w:szCs w:val="24"/>
            <w:bdr w:val="none" w:sz="0" w:space="0" w:color="auto" w:frame="1"/>
          </w:rPr>
          <w:t>Cloud Spanner</w:t>
        </w:r>
      </w:hyperlink>
    </w:p>
    <w:p w14:paraId="47E7E7C6" w14:textId="77777777" w:rsidR="00D00ABF"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Spanner is globally available and can scale (horizontally) very well.</w:t>
      </w:r>
    </w:p>
    <w:p w14:paraId="26B368C1"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These two features make it capable of supporting different use cases than Cloud SQL and more expensive too. Cloud Spanner is not an option for lift and shift migrations.</w:t>
      </w:r>
    </w:p>
    <w:p w14:paraId="4BC67513" w14:textId="77777777" w:rsidR="00506BB4" w:rsidRPr="00506BB4" w:rsidRDefault="00506BB4" w:rsidP="00D00ABF">
      <w:pPr>
        <w:shd w:val="clear" w:color="auto" w:fill="FFFFFF"/>
        <w:spacing w:before="240"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NoSQL Managed Databases in GCP</w:t>
      </w:r>
    </w:p>
    <w:p w14:paraId="17864640"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Similarly, GCP provides two managed NoSQL databases, Bigtable and Datastore, as well as an in-memory database service, Memory</w:t>
      </w:r>
      <w:r w:rsidR="00D00ABF">
        <w:rPr>
          <w:rFonts w:eastAsia="Times New Roman" w:cstheme="minorHAnsi"/>
          <w:sz w:val="24"/>
          <w:szCs w:val="24"/>
        </w:rPr>
        <w:t xml:space="preserve"> </w:t>
      </w:r>
      <w:r w:rsidRPr="00506BB4">
        <w:rPr>
          <w:rFonts w:eastAsia="Times New Roman" w:cstheme="minorHAnsi"/>
          <w:sz w:val="24"/>
          <w:szCs w:val="24"/>
        </w:rPr>
        <w:t>store.</w:t>
      </w:r>
    </w:p>
    <w:p w14:paraId="1541D1C1"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42" w:history="1">
        <w:r w:rsidR="00506BB4" w:rsidRPr="00506BB4">
          <w:rPr>
            <w:rFonts w:eastAsia="Times New Roman" w:cstheme="minorHAnsi"/>
            <w:b/>
            <w:bCs/>
            <w:color w:val="00B0F0"/>
            <w:sz w:val="24"/>
            <w:szCs w:val="24"/>
            <w:bdr w:val="none" w:sz="0" w:space="0" w:color="auto" w:frame="1"/>
          </w:rPr>
          <w:t>Datastore</w:t>
        </w:r>
      </w:hyperlink>
    </w:p>
    <w:p w14:paraId="19189E0D"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Datastore is a completely no-ops, </w:t>
      </w:r>
      <w:r w:rsidR="00D00ABF" w:rsidRPr="00506BB4">
        <w:rPr>
          <w:rFonts w:eastAsia="Times New Roman" w:cstheme="minorHAnsi"/>
          <w:sz w:val="24"/>
          <w:szCs w:val="24"/>
        </w:rPr>
        <w:t>highly scalable</w:t>
      </w:r>
      <w:r w:rsidRPr="00506BB4">
        <w:rPr>
          <w:rFonts w:eastAsia="Times New Roman" w:cstheme="minorHAnsi"/>
          <w:sz w:val="24"/>
          <w:szCs w:val="24"/>
        </w:rPr>
        <w:t xml:space="preserve"> document database ideal for web and mobile applications: game states, product catalogs, real-time inventory, and so on. It's great for:</w:t>
      </w:r>
    </w:p>
    <w:p w14:paraId="60741065" w14:textId="77777777" w:rsidR="00506BB4" w:rsidRPr="00506BB4" w:rsidRDefault="00506BB4" w:rsidP="00D00ABF">
      <w:pPr>
        <w:numPr>
          <w:ilvl w:val="0"/>
          <w:numId w:val="16"/>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User profiles - mobile apps</w:t>
      </w:r>
    </w:p>
    <w:p w14:paraId="5FA5CAF5" w14:textId="77777777" w:rsidR="00506BB4" w:rsidRPr="00506BB4" w:rsidRDefault="00506BB4" w:rsidP="00D00ABF">
      <w:pPr>
        <w:numPr>
          <w:ilvl w:val="0"/>
          <w:numId w:val="16"/>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Game save states</w:t>
      </w:r>
    </w:p>
    <w:p w14:paraId="7667F1C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By default, Datastore has a built-in </w:t>
      </w:r>
      <w:r w:rsidRPr="00506BB4">
        <w:rPr>
          <w:rFonts w:eastAsia="Times New Roman" w:cstheme="minorHAnsi"/>
          <w:b/>
          <w:bCs/>
          <w:sz w:val="24"/>
          <w:szCs w:val="24"/>
          <w:bdr w:val="none" w:sz="0" w:space="0" w:color="auto" w:frame="1"/>
        </w:rPr>
        <w:t>index</w:t>
      </w:r>
      <w:r w:rsidRPr="00506BB4">
        <w:rPr>
          <w:rFonts w:eastAsia="Times New Roman" w:cstheme="minorHAnsi"/>
          <w:sz w:val="24"/>
          <w:szCs w:val="24"/>
        </w:rPr>
        <w:t> that improves performance on simple queries. You can create your own indices, called </w:t>
      </w:r>
      <w:r w:rsidRPr="00506BB4">
        <w:rPr>
          <w:rFonts w:eastAsia="Times New Roman" w:cstheme="minorHAnsi"/>
          <w:b/>
          <w:bCs/>
          <w:sz w:val="24"/>
          <w:szCs w:val="24"/>
          <w:bdr w:val="none" w:sz="0" w:space="0" w:color="auto" w:frame="1"/>
        </w:rPr>
        <w:t>composite indexes</w:t>
      </w:r>
      <w:r w:rsidRPr="00506BB4">
        <w:rPr>
          <w:rFonts w:eastAsia="Times New Roman" w:cstheme="minorHAnsi"/>
          <w:sz w:val="24"/>
          <w:szCs w:val="24"/>
        </w:rPr>
        <w:t>, defined in YAML format.</w:t>
      </w:r>
    </w:p>
    <w:p w14:paraId="0CB3DBF4"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If you need extreme throughput (huge number of reads/writes per second), use Bigtable instead.</w:t>
      </w:r>
    </w:p>
    <w:p w14:paraId="6B09E5FF"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43" w:history="1">
        <w:r w:rsidR="00506BB4" w:rsidRPr="00506BB4">
          <w:rPr>
            <w:rFonts w:eastAsia="Times New Roman" w:cstheme="minorHAnsi"/>
            <w:b/>
            <w:bCs/>
            <w:color w:val="00B0F0"/>
            <w:sz w:val="24"/>
            <w:szCs w:val="24"/>
            <w:bdr w:val="none" w:sz="0" w:space="0" w:color="auto" w:frame="1"/>
          </w:rPr>
          <w:t>Bigtable</w:t>
        </w:r>
      </w:hyperlink>
    </w:p>
    <w:p w14:paraId="75C956FA"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Bigtable is a NoSQL database ideal for analytical workloads where you can expect a very high volume of writes, reads in the milliseconds, and the ability to store terabytes to petabytes of information. It's great for:</w:t>
      </w:r>
    </w:p>
    <w:p w14:paraId="481AB206" w14:textId="77777777" w:rsidR="00506BB4" w:rsidRPr="00506BB4" w:rsidRDefault="00506BB4" w:rsidP="00D00ABF">
      <w:pPr>
        <w:numPr>
          <w:ilvl w:val="0"/>
          <w:numId w:val="17"/>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Financial analysis</w:t>
      </w:r>
    </w:p>
    <w:p w14:paraId="432C7E1A" w14:textId="77777777" w:rsidR="00506BB4" w:rsidRPr="00506BB4" w:rsidRDefault="00506BB4" w:rsidP="00D00ABF">
      <w:pPr>
        <w:numPr>
          <w:ilvl w:val="0"/>
          <w:numId w:val="17"/>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IoT data</w:t>
      </w:r>
    </w:p>
    <w:p w14:paraId="1CEE70D5" w14:textId="77777777" w:rsidR="00506BB4" w:rsidRPr="00506BB4" w:rsidRDefault="00506BB4" w:rsidP="00D00ABF">
      <w:pPr>
        <w:numPr>
          <w:ilvl w:val="0"/>
          <w:numId w:val="17"/>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Marketing data</w:t>
      </w:r>
    </w:p>
    <w:p w14:paraId="026B5680"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Bigtable requires the creation and configuration of your nodes (as opposed to the </w:t>
      </w:r>
      <w:r w:rsidR="00D00ABF" w:rsidRPr="00506BB4">
        <w:rPr>
          <w:rFonts w:eastAsia="Times New Roman" w:cstheme="minorHAnsi"/>
          <w:sz w:val="24"/>
          <w:szCs w:val="24"/>
        </w:rPr>
        <w:t>fully managed</w:t>
      </w:r>
      <w:r w:rsidRPr="00506BB4">
        <w:rPr>
          <w:rFonts w:eastAsia="Times New Roman" w:cstheme="minorHAnsi"/>
          <w:sz w:val="24"/>
          <w:szCs w:val="24"/>
        </w:rPr>
        <w:t xml:space="preserve"> Datastore or </w:t>
      </w:r>
      <w:r w:rsidR="00D00ABF" w:rsidRPr="00506BB4">
        <w:rPr>
          <w:rFonts w:eastAsia="Times New Roman" w:cstheme="minorHAnsi"/>
          <w:sz w:val="24"/>
          <w:szCs w:val="24"/>
        </w:rPr>
        <w:t>Big Query</w:t>
      </w:r>
      <w:r w:rsidRPr="00506BB4">
        <w:rPr>
          <w:rFonts w:eastAsia="Times New Roman" w:cstheme="minorHAnsi"/>
          <w:sz w:val="24"/>
          <w:szCs w:val="24"/>
        </w:rPr>
        <w:t>). You can add or remove nodes to your cluster with zero downtime. The simplest way to interact with Bigtable is the command-line tool </w:t>
      </w:r>
      <w:hyperlink r:id="rId44" w:history="1">
        <w:r w:rsidRPr="00506BB4">
          <w:rPr>
            <w:rFonts w:eastAsia="Times New Roman" w:cstheme="minorHAnsi"/>
            <w:sz w:val="24"/>
            <w:szCs w:val="24"/>
            <w:bdr w:val="none" w:sz="0" w:space="0" w:color="auto" w:frame="1"/>
          </w:rPr>
          <w:t>cbt</w:t>
        </w:r>
      </w:hyperlink>
      <w:r w:rsidRPr="00506BB4">
        <w:rPr>
          <w:rFonts w:eastAsia="Times New Roman" w:cstheme="minorHAnsi"/>
          <w:sz w:val="24"/>
          <w:szCs w:val="24"/>
        </w:rPr>
        <w:t>.</w:t>
      </w:r>
    </w:p>
    <w:p w14:paraId="6AE22C09"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Bigtable's performance will depend on the design of your database schema.</w:t>
      </w:r>
    </w:p>
    <w:p w14:paraId="01C056AD" w14:textId="77777777" w:rsidR="00506BB4" w:rsidRPr="00506BB4" w:rsidRDefault="00506BB4" w:rsidP="00D00ABF">
      <w:pPr>
        <w:numPr>
          <w:ilvl w:val="0"/>
          <w:numId w:val="18"/>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You can only define one key per row and must keep all the information associated with an entity in the same row. Think of it as a hash table.</w:t>
      </w:r>
    </w:p>
    <w:p w14:paraId="4AC9E990" w14:textId="77777777" w:rsidR="00506BB4" w:rsidRPr="00506BB4" w:rsidRDefault="00506BB4" w:rsidP="00D00ABF">
      <w:pPr>
        <w:numPr>
          <w:ilvl w:val="0"/>
          <w:numId w:val="18"/>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Tables are sparse: if there is no information associated with a column, no space is required.</w:t>
      </w:r>
    </w:p>
    <w:p w14:paraId="3F12146E" w14:textId="77777777" w:rsidR="00506BB4" w:rsidRPr="00506BB4" w:rsidRDefault="00506BB4" w:rsidP="00D00ABF">
      <w:pPr>
        <w:numPr>
          <w:ilvl w:val="0"/>
          <w:numId w:val="18"/>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To make reads more efficient, try to store related entities in adjacent rows.</w:t>
      </w:r>
    </w:p>
    <w:p w14:paraId="33A685A5" w14:textId="77777777" w:rsidR="00D00ABF"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Since this topic is worth an article on its own, I recommend you read the </w:t>
      </w:r>
      <w:hyperlink r:id="rId45" w:history="1">
        <w:r w:rsidRPr="00506BB4">
          <w:rPr>
            <w:rFonts w:eastAsia="Times New Roman" w:cstheme="minorHAnsi"/>
            <w:sz w:val="24"/>
            <w:szCs w:val="24"/>
            <w:bdr w:val="none" w:sz="0" w:space="0" w:color="auto" w:frame="1"/>
          </w:rPr>
          <w:t>documentation</w:t>
        </w:r>
      </w:hyperlink>
      <w:r w:rsidRPr="00506BB4">
        <w:rPr>
          <w:rFonts w:eastAsia="Times New Roman" w:cstheme="minorHAnsi"/>
          <w:sz w:val="24"/>
          <w:szCs w:val="24"/>
        </w:rPr>
        <w:t>.</w:t>
      </w:r>
    </w:p>
    <w:p w14:paraId="1661E1F0" w14:textId="77777777" w:rsidR="00D00ABF" w:rsidRDefault="00D00ABF" w:rsidP="00D00ABF">
      <w:pPr>
        <w:shd w:val="clear" w:color="auto" w:fill="FFFFFF"/>
        <w:spacing w:after="0" w:line="240" w:lineRule="auto"/>
        <w:jc w:val="both"/>
        <w:textAlignment w:val="baseline"/>
        <w:rPr>
          <w:rFonts w:eastAsia="Times New Roman" w:cstheme="minorHAnsi"/>
          <w:sz w:val="24"/>
          <w:szCs w:val="24"/>
        </w:rPr>
      </w:pPr>
    </w:p>
    <w:p w14:paraId="4425633E" w14:textId="77777777" w:rsidR="00D00ABF" w:rsidRDefault="00D00ABF" w:rsidP="00D00ABF">
      <w:pPr>
        <w:shd w:val="clear" w:color="auto" w:fill="FFFFFF"/>
        <w:spacing w:after="0" w:line="240" w:lineRule="auto"/>
        <w:jc w:val="both"/>
        <w:textAlignment w:val="baseline"/>
        <w:rPr>
          <w:rFonts w:eastAsia="Times New Roman" w:cstheme="minorHAnsi"/>
          <w:sz w:val="24"/>
          <w:szCs w:val="24"/>
        </w:rPr>
      </w:pPr>
    </w:p>
    <w:p w14:paraId="695D1E0F" w14:textId="77777777" w:rsidR="00506BB4" w:rsidRPr="00506BB4" w:rsidRDefault="00C8590E" w:rsidP="00D00ABF">
      <w:pPr>
        <w:shd w:val="clear" w:color="auto" w:fill="FFFFFF"/>
        <w:spacing w:after="0" w:line="240" w:lineRule="auto"/>
        <w:jc w:val="both"/>
        <w:textAlignment w:val="baseline"/>
        <w:rPr>
          <w:rFonts w:eastAsia="Times New Roman" w:cstheme="minorHAnsi"/>
          <w:color w:val="00B0F0"/>
          <w:sz w:val="24"/>
          <w:szCs w:val="24"/>
        </w:rPr>
      </w:pPr>
      <w:hyperlink r:id="rId46" w:history="1">
        <w:r w:rsidR="00506BB4" w:rsidRPr="00506BB4">
          <w:rPr>
            <w:rFonts w:eastAsia="Times New Roman" w:cstheme="minorHAnsi"/>
            <w:b/>
            <w:bCs/>
            <w:color w:val="00B0F0"/>
            <w:sz w:val="24"/>
            <w:szCs w:val="24"/>
            <w:bdr w:val="none" w:sz="0" w:space="0" w:color="auto" w:frame="1"/>
          </w:rPr>
          <w:t>Memorystore</w:t>
        </w:r>
      </w:hyperlink>
    </w:p>
    <w:p w14:paraId="34570BCD"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It provides a managed version of Redis and Memcache (in-memory databases), resulting in very fast performance. Instances are regional, like Cloud SQL, and have a capacity of up to 300 GB.</w:t>
      </w:r>
    </w:p>
    <w:p w14:paraId="0A6C95F6" w14:textId="77777777" w:rsidR="00506BB4" w:rsidRPr="00506BB4"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lastRenderedPageBreak/>
        <w:t>How to choose your database</w:t>
      </w:r>
    </w:p>
    <w:p w14:paraId="02C1B3B8"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Google loves decision trees. This one will help you choose the right database your projects. For unstructured data consider GCS or process it using Dataflow (discussed later).</w:t>
      </w:r>
    </w:p>
    <w:p w14:paraId="5C1859E8" w14:textId="77777777" w:rsidR="00D00ABF" w:rsidRDefault="00D00ABF" w:rsidP="00D00ABF">
      <w:pPr>
        <w:shd w:val="clear" w:color="auto" w:fill="FFFFFF"/>
        <w:spacing w:after="360" w:line="240" w:lineRule="auto"/>
        <w:jc w:val="center"/>
        <w:textAlignment w:val="baseline"/>
        <w:rPr>
          <w:rFonts w:eastAsia="Times New Roman" w:cstheme="minorHAnsi"/>
          <w:sz w:val="24"/>
          <w:szCs w:val="24"/>
        </w:rPr>
      </w:pPr>
      <w:r>
        <w:rPr>
          <w:noProof/>
        </w:rPr>
        <w:drawing>
          <wp:inline distT="0" distB="0" distL="0" distR="0" wp14:anchorId="7F6C742A" wp14:editId="7EB172FA">
            <wp:extent cx="6492240" cy="50584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2240" cy="5058410"/>
                    </a:xfrm>
                    <a:prstGeom prst="rect">
                      <a:avLst/>
                    </a:prstGeom>
                  </pic:spPr>
                </pic:pic>
              </a:graphicData>
            </a:graphic>
          </wp:inline>
        </w:drawing>
      </w:r>
    </w:p>
    <w:p w14:paraId="2D3DFEBD" w14:textId="77777777" w:rsidR="00D00ABF" w:rsidRPr="00D00ABF"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How does networking work in GCP?</w:t>
      </w:r>
    </w:p>
    <w:p w14:paraId="3E6260E4" w14:textId="77777777" w:rsidR="00506BB4" w:rsidRPr="00506BB4" w:rsidRDefault="00506BB4" w:rsidP="00D00ABF">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Virtual Private Cloud (VPC) - </w:t>
      </w:r>
      <w:hyperlink r:id="rId48" w:history="1">
        <w:r w:rsidRPr="00506BB4">
          <w:rPr>
            <w:rFonts w:eastAsia="Times New Roman" w:cstheme="minorHAnsi"/>
            <w:b/>
            <w:bCs/>
            <w:color w:val="00B0F0"/>
            <w:sz w:val="24"/>
            <w:szCs w:val="24"/>
            <w:bdr w:val="none" w:sz="0" w:space="0" w:color="auto" w:frame="1"/>
          </w:rPr>
          <w:t>see the docs here</w:t>
        </w:r>
      </w:hyperlink>
    </w:p>
    <w:p w14:paraId="5F2BE890"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use the same network infrastructure that Google uses to run its services: YouTube, Search, Maps, Gmail, Drive, and so on.</w:t>
      </w:r>
    </w:p>
    <w:p w14:paraId="3285BF12"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Google infrastructure is divided into:</w:t>
      </w:r>
    </w:p>
    <w:p w14:paraId="4FFFD873" w14:textId="77777777" w:rsidR="00506BB4" w:rsidRPr="00506BB4" w:rsidRDefault="00506BB4" w:rsidP="00506BB4">
      <w:pPr>
        <w:numPr>
          <w:ilvl w:val="0"/>
          <w:numId w:val="19"/>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Regions</w:t>
      </w:r>
      <w:r w:rsidRPr="00506BB4">
        <w:rPr>
          <w:rFonts w:eastAsia="Times New Roman" w:cstheme="minorHAnsi"/>
          <w:sz w:val="24"/>
          <w:szCs w:val="24"/>
        </w:rPr>
        <w:t xml:space="preserve">: Independent geographical areas, at least 100 miles apart from each other, </w:t>
      </w:r>
      <w:r w:rsidR="00D00ABF" w:rsidRPr="00506BB4">
        <w:rPr>
          <w:rFonts w:eastAsia="Times New Roman" w:cstheme="minorHAnsi"/>
          <w:sz w:val="24"/>
          <w:szCs w:val="24"/>
        </w:rPr>
        <w:t>were</w:t>
      </w:r>
      <w:r w:rsidRPr="00506BB4">
        <w:rPr>
          <w:rFonts w:eastAsia="Times New Roman" w:cstheme="minorHAnsi"/>
          <w:sz w:val="24"/>
          <w:szCs w:val="24"/>
        </w:rPr>
        <w:t xml:space="preserve"> Google hosts datacenters. It consists of 3 or more zones. For example, us-central1.</w:t>
      </w:r>
    </w:p>
    <w:p w14:paraId="251F957C" w14:textId="77777777" w:rsidR="00506BB4" w:rsidRPr="00506BB4" w:rsidRDefault="00506BB4" w:rsidP="00506BB4">
      <w:pPr>
        <w:numPr>
          <w:ilvl w:val="0"/>
          <w:numId w:val="19"/>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Zones</w:t>
      </w:r>
      <w:r w:rsidRPr="00506BB4">
        <w:rPr>
          <w:rFonts w:eastAsia="Times New Roman" w:cstheme="minorHAnsi"/>
          <w:sz w:val="24"/>
          <w:szCs w:val="24"/>
        </w:rPr>
        <w:t>: Multiple individual datacenters within a region. For example, us-central1-a.</w:t>
      </w:r>
    </w:p>
    <w:p w14:paraId="47B68A7E" w14:textId="77777777" w:rsidR="00506BB4" w:rsidRPr="00506BB4" w:rsidRDefault="00506BB4" w:rsidP="00506BB4">
      <w:pPr>
        <w:numPr>
          <w:ilvl w:val="0"/>
          <w:numId w:val="19"/>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Edge Points of Presence</w:t>
      </w:r>
      <w:r w:rsidRPr="00506BB4">
        <w:rPr>
          <w:rFonts w:eastAsia="Times New Roman" w:cstheme="minorHAnsi"/>
          <w:sz w:val="24"/>
          <w:szCs w:val="24"/>
        </w:rPr>
        <w:t>: points of connection between Google's network and the rest of the internet.</w:t>
      </w:r>
    </w:p>
    <w:p w14:paraId="40EBD27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GCP infrastructure is designed in a way that all traffic between regions travels through a global private network, resulting in better security and performance.</w:t>
      </w:r>
    </w:p>
    <w:p w14:paraId="31F554F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On top of this infrastructure, you can build networks for your resources, Virtual Private Clouds. They are </w:t>
      </w:r>
      <w:r w:rsidRPr="00506BB4">
        <w:rPr>
          <w:rFonts w:eastAsia="Times New Roman" w:cstheme="minorHAnsi"/>
          <w:b/>
          <w:bCs/>
          <w:sz w:val="24"/>
          <w:szCs w:val="24"/>
          <w:bdr w:val="none" w:sz="0" w:space="0" w:color="auto" w:frame="1"/>
        </w:rPr>
        <w:t>software-defined networks</w:t>
      </w:r>
      <w:r w:rsidRPr="00506BB4">
        <w:rPr>
          <w:rFonts w:eastAsia="Times New Roman" w:cstheme="minorHAnsi"/>
          <w:sz w:val="24"/>
          <w:szCs w:val="24"/>
        </w:rPr>
        <w:t>, where all the traditional network concepts apply:</w:t>
      </w:r>
    </w:p>
    <w:p w14:paraId="2BC9D470" w14:textId="77777777" w:rsidR="00506BB4" w:rsidRPr="00506BB4" w:rsidRDefault="00C8590E" w:rsidP="00506BB4">
      <w:pPr>
        <w:numPr>
          <w:ilvl w:val="0"/>
          <w:numId w:val="20"/>
        </w:numPr>
        <w:shd w:val="clear" w:color="auto" w:fill="FFFFFF"/>
        <w:spacing w:after="0" w:line="384" w:lineRule="atLeast"/>
        <w:jc w:val="both"/>
        <w:textAlignment w:val="baseline"/>
        <w:rPr>
          <w:rFonts w:eastAsia="Times New Roman" w:cstheme="minorHAnsi"/>
          <w:sz w:val="24"/>
          <w:szCs w:val="24"/>
        </w:rPr>
      </w:pPr>
      <w:hyperlink r:id="rId49" w:anchor="subnets_vs_subnetworks" w:history="1">
        <w:r w:rsidR="00506BB4" w:rsidRPr="00506BB4">
          <w:rPr>
            <w:rFonts w:eastAsia="Times New Roman" w:cstheme="minorHAnsi"/>
            <w:sz w:val="24"/>
            <w:szCs w:val="24"/>
            <w:bdr w:val="none" w:sz="0" w:space="0" w:color="auto" w:frame="1"/>
          </w:rPr>
          <w:t>Subnets</w:t>
        </w:r>
      </w:hyperlink>
      <w:r w:rsidR="00506BB4" w:rsidRPr="00506BB4">
        <w:rPr>
          <w:rFonts w:eastAsia="Times New Roman" w:cstheme="minorHAnsi"/>
          <w:sz w:val="24"/>
          <w:szCs w:val="24"/>
        </w:rPr>
        <w:t>. Logical partitions of a network defined using </w:t>
      </w:r>
      <w:hyperlink r:id="rId50" w:history="1">
        <w:r w:rsidR="00506BB4" w:rsidRPr="00506BB4">
          <w:rPr>
            <w:rFonts w:eastAsia="Times New Roman" w:cstheme="minorHAnsi"/>
            <w:sz w:val="24"/>
            <w:szCs w:val="24"/>
            <w:bdr w:val="none" w:sz="0" w:space="0" w:color="auto" w:frame="1"/>
          </w:rPr>
          <w:t>CIDR notation</w:t>
        </w:r>
      </w:hyperlink>
      <w:r w:rsidR="00506BB4" w:rsidRPr="00506BB4">
        <w:rPr>
          <w:rFonts w:eastAsia="Times New Roman" w:cstheme="minorHAnsi"/>
          <w:sz w:val="24"/>
          <w:szCs w:val="24"/>
        </w:rPr>
        <w:t xml:space="preserve">. They belong to one region only but can span multiple zones. If you have multiple subnets (including your </w:t>
      </w:r>
      <w:r w:rsidR="00D00ABF" w:rsidRPr="00506BB4">
        <w:rPr>
          <w:rFonts w:eastAsia="Times New Roman" w:cstheme="minorHAnsi"/>
          <w:sz w:val="24"/>
          <w:szCs w:val="24"/>
        </w:rPr>
        <w:t>on-premises</w:t>
      </w:r>
      <w:r w:rsidR="00506BB4" w:rsidRPr="00506BB4">
        <w:rPr>
          <w:rFonts w:eastAsia="Times New Roman" w:cstheme="minorHAnsi"/>
          <w:sz w:val="24"/>
          <w:szCs w:val="24"/>
        </w:rPr>
        <w:t xml:space="preserve"> networks if they are connected to GCP), make sure the CIDR ranges do not overlap.</w:t>
      </w:r>
    </w:p>
    <w:p w14:paraId="78E78974" w14:textId="77777777" w:rsidR="00506BB4" w:rsidRPr="00506BB4" w:rsidRDefault="00506BB4" w:rsidP="00506BB4">
      <w:pPr>
        <w:numPr>
          <w:ilvl w:val="0"/>
          <w:numId w:val="20"/>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IP addresses</w:t>
      </w:r>
      <w:r w:rsidRPr="00506BB4">
        <w:rPr>
          <w:rFonts w:eastAsia="Times New Roman" w:cstheme="minorHAnsi"/>
          <w:sz w:val="24"/>
          <w:szCs w:val="24"/>
        </w:rPr>
        <w:t>. Can be internal (for private communication within GCP) or external (to communicate with the rest of the internet). For external IP addresses, you can use an </w:t>
      </w:r>
      <w:r w:rsidRPr="00506BB4">
        <w:rPr>
          <w:rFonts w:eastAsia="Times New Roman" w:cstheme="minorHAnsi"/>
          <w:b/>
          <w:bCs/>
          <w:sz w:val="24"/>
          <w:szCs w:val="24"/>
          <w:bdr w:val="none" w:sz="0" w:space="0" w:color="auto" w:frame="1"/>
        </w:rPr>
        <w:t>ephemeral IP</w:t>
      </w:r>
      <w:r w:rsidRPr="00506BB4">
        <w:rPr>
          <w:rFonts w:eastAsia="Times New Roman" w:cstheme="minorHAnsi"/>
          <w:sz w:val="24"/>
          <w:szCs w:val="24"/>
        </w:rPr>
        <w:t> or pay for a </w:t>
      </w:r>
      <w:r w:rsidRPr="00506BB4">
        <w:rPr>
          <w:rFonts w:eastAsia="Times New Roman" w:cstheme="minorHAnsi"/>
          <w:b/>
          <w:bCs/>
          <w:sz w:val="24"/>
          <w:szCs w:val="24"/>
          <w:bdr w:val="none" w:sz="0" w:space="0" w:color="auto" w:frame="1"/>
        </w:rPr>
        <w:t>static IP</w:t>
      </w:r>
      <w:r w:rsidRPr="00506BB4">
        <w:rPr>
          <w:rFonts w:eastAsia="Times New Roman" w:cstheme="minorHAnsi"/>
          <w:sz w:val="24"/>
          <w:szCs w:val="24"/>
        </w:rPr>
        <w:t>. In general, you need an external IP address to connect to GCP services. However, in some cases, you can configure </w:t>
      </w:r>
      <w:hyperlink r:id="rId51" w:history="1">
        <w:r w:rsidRPr="00506BB4">
          <w:rPr>
            <w:rFonts w:eastAsia="Times New Roman" w:cstheme="minorHAnsi"/>
            <w:sz w:val="24"/>
            <w:szCs w:val="24"/>
            <w:bdr w:val="none" w:sz="0" w:space="0" w:color="auto" w:frame="1"/>
          </w:rPr>
          <w:t>private access</w:t>
        </w:r>
      </w:hyperlink>
      <w:r w:rsidRPr="00506BB4">
        <w:rPr>
          <w:rFonts w:eastAsia="Times New Roman" w:cstheme="minorHAnsi"/>
          <w:sz w:val="24"/>
          <w:szCs w:val="24"/>
        </w:rPr>
        <w:t> for instances that only have an internal IP.</w:t>
      </w:r>
    </w:p>
    <w:p w14:paraId="65910CE4" w14:textId="77777777" w:rsidR="00506BB4" w:rsidRDefault="00C8590E" w:rsidP="00506BB4">
      <w:pPr>
        <w:numPr>
          <w:ilvl w:val="0"/>
          <w:numId w:val="20"/>
        </w:numPr>
        <w:shd w:val="clear" w:color="auto" w:fill="FFFFFF"/>
        <w:spacing w:after="0" w:line="384" w:lineRule="atLeast"/>
        <w:jc w:val="both"/>
        <w:textAlignment w:val="baseline"/>
        <w:rPr>
          <w:rFonts w:eastAsia="Times New Roman" w:cstheme="minorHAnsi"/>
          <w:sz w:val="24"/>
          <w:szCs w:val="24"/>
        </w:rPr>
      </w:pPr>
      <w:hyperlink r:id="rId52" w:history="1">
        <w:r w:rsidR="00506BB4" w:rsidRPr="00506BB4">
          <w:rPr>
            <w:rFonts w:eastAsia="Times New Roman" w:cstheme="minorHAnsi"/>
            <w:sz w:val="24"/>
            <w:szCs w:val="24"/>
            <w:bdr w:val="none" w:sz="0" w:space="0" w:color="auto" w:frame="1"/>
          </w:rPr>
          <w:t>Firewalls rules</w:t>
        </w:r>
      </w:hyperlink>
      <w:r w:rsidR="00506BB4" w:rsidRPr="00506BB4">
        <w:rPr>
          <w:rFonts w:eastAsia="Times New Roman" w:cstheme="minorHAnsi"/>
          <w:sz w:val="24"/>
          <w:szCs w:val="24"/>
        </w:rPr>
        <w:t xml:space="preserve">, to allow or deny traffic to your virtual machines, both incoming (ingress) and outgoing (egress). By default, all ingress traffic is </w:t>
      </w:r>
      <w:r w:rsidR="00D00ABF" w:rsidRPr="00506BB4">
        <w:rPr>
          <w:rFonts w:eastAsia="Times New Roman" w:cstheme="minorHAnsi"/>
          <w:sz w:val="24"/>
          <w:szCs w:val="24"/>
        </w:rPr>
        <w:t>denied,</w:t>
      </w:r>
      <w:r w:rsidR="00506BB4" w:rsidRPr="00506BB4">
        <w:rPr>
          <w:rFonts w:eastAsia="Times New Roman" w:cstheme="minorHAnsi"/>
          <w:sz w:val="24"/>
          <w:szCs w:val="24"/>
        </w:rPr>
        <w:t xml:space="preserve"> and all egress traffic is allowed. Firewall rules are defined at the VPC </w:t>
      </w:r>
      <w:r w:rsidR="00D00ABF" w:rsidRPr="00506BB4">
        <w:rPr>
          <w:rFonts w:eastAsia="Times New Roman" w:cstheme="minorHAnsi"/>
          <w:sz w:val="24"/>
          <w:szCs w:val="24"/>
        </w:rPr>
        <w:t>level,</w:t>
      </w:r>
      <w:r w:rsidR="00506BB4" w:rsidRPr="00506BB4">
        <w:rPr>
          <w:rFonts w:eastAsia="Times New Roman" w:cstheme="minorHAnsi"/>
          <w:sz w:val="24"/>
          <w:szCs w:val="24"/>
        </w:rPr>
        <w:t xml:space="preserve"> but they </w:t>
      </w:r>
      <w:r w:rsidR="00506BB4" w:rsidRPr="00506BB4">
        <w:rPr>
          <w:rFonts w:eastAsia="Times New Roman" w:cstheme="minorHAnsi"/>
          <w:b/>
          <w:bCs/>
          <w:sz w:val="24"/>
          <w:szCs w:val="24"/>
          <w:bdr w:val="none" w:sz="0" w:space="0" w:color="auto" w:frame="1"/>
        </w:rPr>
        <w:t>apply to individual instances or groups of instances</w:t>
      </w:r>
      <w:r w:rsidR="00506BB4" w:rsidRPr="00506BB4">
        <w:rPr>
          <w:rFonts w:eastAsia="Times New Roman" w:cstheme="minorHAnsi"/>
          <w:sz w:val="24"/>
          <w:szCs w:val="24"/>
        </w:rPr>
        <w:t> using </w:t>
      </w:r>
      <w:r w:rsidR="00506BB4" w:rsidRPr="00506BB4">
        <w:rPr>
          <w:rFonts w:eastAsia="Times New Roman" w:cstheme="minorHAnsi"/>
          <w:b/>
          <w:bCs/>
          <w:sz w:val="24"/>
          <w:szCs w:val="24"/>
          <w:bdr w:val="none" w:sz="0" w:space="0" w:color="auto" w:frame="1"/>
        </w:rPr>
        <w:t>network tags</w:t>
      </w:r>
      <w:r w:rsidR="00506BB4" w:rsidRPr="00506BB4">
        <w:rPr>
          <w:rFonts w:eastAsia="Times New Roman" w:cstheme="minorHAnsi"/>
          <w:sz w:val="24"/>
          <w:szCs w:val="24"/>
        </w:rPr>
        <w:t> or </w:t>
      </w:r>
      <w:r w:rsidR="00506BB4" w:rsidRPr="00506BB4">
        <w:rPr>
          <w:rFonts w:eastAsia="Times New Roman" w:cstheme="minorHAnsi"/>
          <w:b/>
          <w:bCs/>
          <w:sz w:val="24"/>
          <w:szCs w:val="24"/>
          <w:bdr w:val="none" w:sz="0" w:space="0" w:color="auto" w:frame="1"/>
        </w:rPr>
        <w:t>IP ranges</w:t>
      </w:r>
      <w:r w:rsidR="00506BB4" w:rsidRPr="00506BB4">
        <w:rPr>
          <w:rFonts w:eastAsia="Times New Roman" w:cstheme="minorHAnsi"/>
          <w:sz w:val="24"/>
          <w:szCs w:val="24"/>
        </w:rPr>
        <w:t>.</w:t>
      </w:r>
      <w:r w:rsidR="00506BB4" w:rsidRPr="00506BB4">
        <w:rPr>
          <w:rFonts w:eastAsia="Times New Roman" w:cstheme="minorHAnsi"/>
          <w:sz w:val="24"/>
          <w:szCs w:val="24"/>
        </w:rPr>
        <w:br/>
      </w:r>
      <w:r w:rsidR="00506BB4" w:rsidRPr="00506BB4">
        <w:rPr>
          <w:rFonts w:eastAsia="Times New Roman" w:cstheme="minorHAnsi"/>
          <w:b/>
          <w:bCs/>
          <w:sz w:val="24"/>
          <w:szCs w:val="24"/>
          <w:bdr w:val="none" w:sz="0" w:space="0" w:color="auto" w:frame="1"/>
        </w:rPr>
        <w:t>Common issue</w:t>
      </w:r>
      <w:r w:rsidR="00506BB4" w:rsidRPr="00506BB4">
        <w:rPr>
          <w:rFonts w:eastAsia="Times New Roman" w:cstheme="minorHAnsi"/>
          <w:sz w:val="24"/>
          <w:szCs w:val="24"/>
        </w:rPr>
        <w:t>: If you know your VMs are working correctly but you cannot access them through HTTP(s) or cannot SSH into them, have a look at your firewall rules.</w:t>
      </w:r>
    </w:p>
    <w:p w14:paraId="08A87A72" w14:textId="77777777" w:rsidR="00D00ABF" w:rsidRPr="00506BB4" w:rsidRDefault="00D00ABF" w:rsidP="00D00ABF">
      <w:pPr>
        <w:shd w:val="clear" w:color="auto" w:fill="FFFFFF"/>
        <w:spacing w:after="0" w:line="384" w:lineRule="atLeast"/>
        <w:ind w:left="720"/>
        <w:jc w:val="both"/>
        <w:textAlignment w:val="baseline"/>
        <w:rPr>
          <w:rFonts w:eastAsia="Times New Roman" w:cstheme="minorHAnsi"/>
          <w:sz w:val="24"/>
          <w:szCs w:val="24"/>
        </w:rPr>
      </w:pPr>
    </w:p>
    <w:p w14:paraId="426E254E" w14:textId="77777777" w:rsidR="00506BB4" w:rsidRPr="00506BB4" w:rsidRDefault="00506BB4" w:rsidP="00D00ABF">
      <w:pPr>
        <w:spacing w:after="0" w:line="240" w:lineRule="auto"/>
        <w:jc w:val="center"/>
        <w:rPr>
          <w:rFonts w:eastAsia="Times New Roman" w:cstheme="minorHAnsi"/>
          <w:sz w:val="24"/>
          <w:szCs w:val="24"/>
        </w:rPr>
      </w:pPr>
      <w:r w:rsidRPr="00506BB4">
        <w:rPr>
          <w:rFonts w:eastAsia="Times New Roman" w:cstheme="minorHAnsi"/>
          <w:noProof/>
          <w:sz w:val="24"/>
          <w:szCs w:val="24"/>
        </w:rPr>
        <w:drawing>
          <wp:inline distT="0" distB="0" distL="0" distR="0" wp14:anchorId="4BC6F7EB" wp14:editId="2B21C518">
            <wp:extent cx="6667500" cy="4362450"/>
            <wp:effectExtent l="0" t="0" r="0" b="0"/>
            <wp:docPr id="9" name="Picture 9" descr="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p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4362450"/>
                    </a:xfrm>
                    <a:prstGeom prst="rect">
                      <a:avLst/>
                    </a:prstGeom>
                    <a:noFill/>
                    <a:ln>
                      <a:noFill/>
                    </a:ln>
                  </pic:spPr>
                </pic:pic>
              </a:graphicData>
            </a:graphic>
          </wp:inline>
        </w:drawing>
      </w:r>
    </w:p>
    <w:p w14:paraId="1699FC87"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can create </w:t>
      </w:r>
      <w:r w:rsidRPr="00506BB4">
        <w:rPr>
          <w:rFonts w:eastAsia="Times New Roman" w:cstheme="minorHAnsi"/>
          <w:b/>
          <w:bCs/>
          <w:sz w:val="24"/>
          <w:szCs w:val="24"/>
          <w:bdr w:val="none" w:sz="0" w:space="0" w:color="auto" w:frame="1"/>
        </w:rPr>
        <w:t>hybrid networks</w:t>
      </w:r>
      <w:r w:rsidRPr="00506BB4">
        <w:rPr>
          <w:rFonts w:eastAsia="Times New Roman" w:cstheme="minorHAnsi"/>
          <w:sz w:val="24"/>
          <w:szCs w:val="24"/>
        </w:rPr>
        <w:t xml:space="preserve"> connecting your </w:t>
      </w:r>
      <w:r w:rsidR="00D00ABF" w:rsidRPr="00506BB4">
        <w:rPr>
          <w:rFonts w:eastAsia="Times New Roman" w:cstheme="minorHAnsi"/>
          <w:sz w:val="24"/>
          <w:szCs w:val="24"/>
        </w:rPr>
        <w:t>on-premises</w:t>
      </w:r>
      <w:r w:rsidRPr="00506BB4">
        <w:rPr>
          <w:rFonts w:eastAsia="Times New Roman" w:cstheme="minorHAnsi"/>
          <w:sz w:val="24"/>
          <w:szCs w:val="24"/>
        </w:rPr>
        <w:t xml:space="preserve"> infrastructure to your VPC.</w:t>
      </w:r>
    </w:p>
    <w:p w14:paraId="2C797CB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When you create a project, a </w:t>
      </w:r>
      <w:r w:rsidRPr="00506BB4">
        <w:rPr>
          <w:rFonts w:eastAsia="Times New Roman" w:cstheme="minorHAnsi"/>
          <w:b/>
          <w:bCs/>
          <w:sz w:val="24"/>
          <w:szCs w:val="24"/>
          <w:bdr w:val="none" w:sz="0" w:space="0" w:color="auto" w:frame="1"/>
        </w:rPr>
        <w:t>default network</w:t>
      </w:r>
      <w:r w:rsidRPr="00506BB4">
        <w:rPr>
          <w:rFonts w:eastAsia="Times New Roman" w:cstheme="minorHAnsi"/>
          <w:sz w:val="24"/>
          <w:szCs w:val="24"/>
        </w:rPr>
        <w:t> will be created with subnets in each region (auto mode). You can delete this network, but you need to create at least one network to be able to create virtual machines.</w:t>
      </w:r>
    </w:p>
    <w:p w14:paraId="4BB16E3D"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can also create your </w:t>
      </w:r>
      <w:r w:rsidRPr="00506BB4">
        <w:rPr>
          <w:rFonts w:eastAsia="Times New Roman" w:cstheme="minorHAnsi"/>
          <w:b/>
          <w:bCs/>
          <w:sz w:val="24"/>
          <w:szCs w:val="24"/>
          <w:bdr w:val="none" w:sz="0" w:space="0" w:color="auto" w:frame="1"/>
        </w:rPr>
        <w:t>custom networks</w:t>
      </w:r>
      <w:r w:rsidRPr="00506BB4">
        <w:rPr>
          <w:rFonts w:eastAsia="Times New Roman" w:cstheme="minorHAnsi"/>
          <w:sz w:val="24"/>
          <w:szCs w:val="24"/>
        </w:rPr>
        <w:t xml:space="preserve">, where no subnets are created by </w:t>
      </w:r>
      <w:r w:rsidR="00D00ABF" w:rsidRPr="00506BB4">
        <w:rPr>
          <w:rFonts w:eastAsia="Times New Roman" w:cstheme="minorHAnsi"/>
          <w:sz w:val="24"/>
          <w:szCs w:val="24"/>
        </w:rPr>
        <w:t>default,</w:t>
      </w:r>
      <w:r w:rsidRPr="00506BB4">
        <w:rPr>
          <w:rFonts w:eastAsia="Times New Roman" w:cstheme="minorHAnsi"/>
          <w:sz w:val="24"/>
          <w:szCs w:val="24"/>
        </w:rPr>
        <w:t xml:space="preserve"> and you have full control over subnet creation (custom mode).</w:t>
      </w:r>
    </w:p>
    <w:p w14:paraId="70DEEF20"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 main goal of a VPC is the</w:t>
      </w:r>
      <w:r w:rsidRPr="00506BB4">
        <w:rPr>
          <w:rFonts w:eastAsia="Times New Roman" w:cstheme="minorHAnsi"/>
          <w:b/>
          <w:bCs/>
          <w:sz w:val="24"/>
          <w:szCs w:val="24"/>
          <w:bdr w:val="none" w:sz="0" w:space="0" w:color="auto" w:frame="1"/>
        </w:rPr>
        <w:t> separation of network resource</w:t>
      </w:r>
      <w:r w:rsidRPr="00506BB4">
        <w:rPr>
          <w:rFonts w:eastAsia="Times New Roman" w:cstheme="minorHAnsi"/>
          <w:sz w:val="24"/>
          <w:szCs w:val="24"/>
        </w:rPr>
        <w:t>s. A GCP project is a way to organize resources and manage permissions.</w:t>
      </w:r>
    </w:p>
    <w:p w14:paraId="33889E14"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Users of project A need permissions to access resources in project B. All users can access any VPC defined in any project to which they belong. Within the same VPC, resources in subnet 1 need to be granted access to resources in subnet 2.</w:t>
      </w:r>
    </w:p>
    <w:p w14:paraId="1B253E0F"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terms of IAM roles, there is a distinction between who can create network resources (Network admin, to create subnets, virtual machines, and so on) and who is responsible for the security of the resources (Security Admin, to create firewall rules, SSL certificates, and so on).</w:t>
      </w:r>
    </w:p>
    <w:p w14:paraId="7ECA824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 Compute Instance Admin role combines both roles.</w:t>
      </w:r>
    </w:p>
    <w:p w14:paraId="39F53D9B"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As usual, there are quotas and limits to what you can do in a VPC, amongst them:</w:t>
      </w:r>
    </w:p>
    <w:p w14:paraId="10492C5E" w14:textId="77777777" w:rsidR="00506BB4" w:rsidRPr="00506BB4" w:rsidRDefault="00506BB4" w:rsidP="00D00ABF">
      <w:pPr>
        <w:numPr>
          <w:ilvl w:val="0"/>
          <w:numId w:val="2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The maximum number of VPCs in a project.</w:t>
      </w:r>
    </w:p>
    <w:p w14:paraId="6237C972" w14:textId="77777777" w:rsidR="00506BB4" w:rsidRPr="00506BB4" w:rsidRDefault="00506BB4" w:rsidP="00D00ABF">
      <w:pPr>
        <w:numPr>
          <w:ilvl w:val="0"/>
          <w:numId w:val="2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The maximum number of virtual machines per VPC.</w:t>
      </w:r>
    </w:p>
    <w:p w14:paraId="1137F634" w14:textId="77777777" w:rsidR="00506BB4" w:rsidRPr="00506BB4" w:rsidRDefault="00506BB4" w:rsidP="00D00ABF">
      <w:pPr>
        <w:numPr>
          <w:ilvl w:val="0"/>
          <w:numId w:val="2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No broadcast or multicast.</w:t>
      </w:r>
    </w:p>
    <w:p w14:paraId="2AECEFED" w14:textId="77777777" w:rsidR="00D00ABF" w:rsidRDefault="00506BB4" w:rsidP="00D00ABF">
      <w:pPr>
        <w:numPr>
          <w:ilvl w:val="0"/>
          <w:numId w:val="21"/>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VPCs cannot use IPv6 to communicate internally, although global load balancers support IPv6 traffic.</w:t>
      </w:r>
    </w:p>
    <w:p w14:paraId="5EBD1211" w14:textId="77777777" w:rsidR="00D00ABF" w:rsidRPr="00D00ABF" w:rsidRDefault="00506BB4" w:rsidP="00D00ABF">
      <w:pPr>
        <w:shd w:val="clear" w:color="auto" w:fill="FFFFFF"/>
        <w:spacing w:before="120" w:after="0" w:line="276"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How to share resources between multiple VPCs</w:t>
      </w:r>
    </w:p>
    <w:p w14:paraId="166AEE25" w14:textId="77777777" w:rsidR="00506BB4" w:rsidRPr="00506BB4" w:rsidRDefault="00C8590E" w:rsidP="00D00ABF">
      <w:pPr>
        <w:shd w:val="clear" w:color="auto" w:fill="FFFFFF"/>
        <w:spacing w:before="120" w:after="0" w:line="276" w:lineRule="auto"/>
        <w:jc w:val="both"/>
        <w:textAlignment w:val="baseline"/>
        <w:rPr>
          <w:rFonts w:eastAsia="Times New Roman" w:cstheme="minorHAnsi"/>
          <w:color w:val="00B0F0"/>
          <w:sz w:val="24"/>
          <w:szCs w:val="24"/>
        </w:rPr>
      </w:pPr>
      <w:hyperlink r:id="rId54" w:history="1">
        <w:r w:rsidR="00506BB4" w:rsidRPr="00506BB4">
          <w:rPr>
            <w:rFonts w:eastAsia="Times New Roman" w:cstheme="minorHAnsi"/>
            <w:b/>
            <w:bCs/>
            <w:color w:val="00B0F0"/>
            <w:sz w:val="24"/>
            <w:szCs w:val="24"/>
            <w:bdr w:val="none" w:sz="0" w:space="0" w:color="auto" w:frame="1"/>
          </w:rPr>
          <w:t>Shared VPC</w:t>
        </w:r>
      </w:hyperlink>
    </w:p>
    <w:p w14:paraId="1F3EBE5C"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Shared VPCs are a way to share resources between different projects within the same organization. This allows you to control billing and manage access to the resources in different projects, following the principle of least privilege. </w:t>
      </w:r>
      <w:r w:rsidR="00D00ABF" w:rsidRPr="00506BB4">
        <w:rPr>
          <w:rFonts w:eastAsia="Times New Roman" w:cstheme="minorHAnsi"/>
          <w:sz w:val="24"/>
          <w:szCs w:val="24"/>
        </w:rPr>
        <w:t>Otherwise,</w:t>
      </w:r>
      <w:r w:rsidRPr="00506BB4">
        <w:rPr>
          <w:rFonts w:eastAsia="Times New Roman" w:cstheme="minorHAnsi"/>
          <w:sz w:val="24"/>
          <w:szCs w:val="24"/>
        </w:rPr>
        <w:t xml:space="preserve"> you'd have to put all the resources in a single project.</w:t>
      </w:r>
    </w:p>
    <w:p w14:paraId="45199CBF"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design a shared VPC, projects fall under three categories:</w:t>
      </w:r>
    </w:p>
    <w:p w14:paraId="029F369D" w14:textId="77777777" w:rsidR="00506BB4" w:rsidRPr="00506BB4" w:rsidRDefault="00506BB4" w:rsidP="00506BB4">
      <w:pPr>
        <w:numPr>
          <w:ilvl w:val="0"/>
          <w:numId w:val="2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Host project</w:t>
      </w:r>
      <w:r w:rsidRPr="00506BB4">
        <w:rPr>
          <w:rFonts w:eastAsia="Times New Roman" w:cstheme="minorHAnsi"/>
          <w:sz w:val="24"/>
          <w:szCs w:val="24"/>
        </w:rPr>
        <w:t>. It is the project that hosts the common resources. There can only be one host project.</w:t>
      </w:r>
    </w:p>
    <w:p w14:paraId="30FED5BD" w14:textId="77777777" w:rsidR="00506BB4" w:rsidRPr="00506BB4" w:rsidRDefault="00506BB4" w:rsidP="00506BB4">
      <w:pPr>
        <w:numPr>
          <w:ilvl w:val="0"/>
          <w:numId w:val="2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Service project</w:t>
      </w:r>
      <w:r w:rsidRPr="00506BB4">
        <w:rPr>
          <w:rFonts w:eastAsia="Times New Roman" w:cstheme="minorHAnsi"/>
          <w:sz w:val="24"/>
          <w:szCs w:val="24"/>
        </w:rPr>
        <w:t>: Projects that can access the resources in the host project. A project cannot be both host and service.</w:t>
      </w:r>
    </w:p>
    <w:p w14:paraId="3B5A900D" w14:textId="77777777" w:rsidR="00506BB4" w:rsidRPr="00506BB4" w:rsidRDefault="00506BB4" w:rsidP="00506BB4">
      <w:pPr>
        <w:numPr>
          <w:ilvl w:val="0"/>
          <w:numId w:val="2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Standalone project</w:t>
      </w:r>
      <w:r w:rsidRPr="00506BB4">
        <w:rPr>
          <w:rFonts w:eastAsia="Times New Roman" w:cstheme="minorHAnsi"/>
          <w:sz w:val="24"/>
          <w:szCs w:val="24"/>
        </w:rPr>
        <w:t>. Any project that does not make use of the shared VPC.</w:t>
      </w:r>
    </w:p>
    <w:p w14:paraId="1C550BC8" w14:textId="77777777" w:rsidR="00D00ABF"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 will only be able to communicate between resources created </w:t>
      </w:r>
      <w:r w:rsidRPr="00506BB4">
        <w:rPr>
          <w:rFonts w:eastAsia="Times New Roman" w:cstheme="minorHAnsi"/>
          <w:b/>
          <w:bCs/>
          <w:sz w:val="24"/>
          <w:szCs w:val="24"/>
          <w:bdr w:val="none" w:sz="0" w:space="0" w:color="auto" w:frame="1"/>
        </w:rPr>
        <w:t>after</w:t>
      </w:r>
      <w:r w:rsidRPr="00506BB4">
        <w:rPr>
          <w:rFonts w:eastAsia="Times New Roman" w:cstheme="minorHAnsi"/>
          <w:sz w:val="24"/>
          <w:szCs w:val="24"/>
        </w:rPr>
        <w:t> you define your host and service projects. Any existing resources before this will not be part of the shared VPC.</w:t>
      </w:r>
    </w:p>
    <w:p w14:paraId="05B1AEF5" w14:textId="77777777" w:rsidR="00D00ABF" w:rsidRDefault="00D00ABF" w:rsidP="00D00ABF">
      <w:pPr>
        <w:shd w:val="clear" w:color="auto" w:fill="FFFFFF"/>
        <w:spacing w:after="0" w:line="240" w:lineRule="auto"/>
        <w:jc w:val="both"/>
        <w:textAlignment w:val="baseline"/>
        <w:rPr>
          <w:rFonts w:eastAsia="Times New Roman" w:cstheme="minorHAnsi"/>
          <w:sz w:val="24"/>
          <w:szCs w:val="24"/>
        </w:rPr>
      </w:pPr>
    </w:p>
    <w:p w14:paraId="0C91A26E" w14:textId="77777777" w:rsidR="00506BB4" w:rsidRPr="00506BB4" w:rsidRDefault="00C8590E" w:rsidP="00D00ABF">
      <w:pPr>
        <w:shd w:val="clear" w:color="auto" w:fill="FFFFFF"/>
        <w:spacing w:after="0" w:line="240" w:lineRule="auto"/>
        <w:jc w:val="both"/>
        <w:textAlignment w:val="baseline"/>
        <w:rPr>
          <w:rFonts w:eastAsia="Times New Roman" w:cstheme="minorHAnsi"/>
          <w:sz w:val="24"/>
          <w:szCs w:val="24"/>
        </w:rPr>
      </w:pPr>
      <w:hyperlink r:id="rId55" w:history="1">
        <w:r w:rsidR="00506BB4" w:rsidRPr="00506BB4">
          <w:rPr>
            <w:rFonts w:eastAsia="Times New Roman" w:cstheme="minorHAnsi"/>
            <w:b/>
            <w:bCs/>
            <w:sz w:val="24"/>
            <w:szCs w:val="24"/>
            <w:bdr w:val="none" w:sz="0" w:space="0" w:color="auto" w:frame="1"/>
          </w:rPr>
          <w:t>VPC Network Peering</w:t>
        </w:r>
      </w:hyperlink>
    </w:p>
    <w:p w14:paraId="4A111CFE"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Shared VPCs can be used when all the projects belong to the same organization. However, if:</w:t>
      </w:r>
    </w:p>
    <w:p w14:paraId="0D921D9C" w14:textId="77777777" w:rsidR="00506BB4" w:rsidRPr="00506BB4" w:rsidRDefault="00506BB4" w:rsidP="00D00ABF">
      <w:pPr>
        <w:numPr>
          <w:ilvl w:val="0"/>
          <w:numId w:val="23"/>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You need </w:t>
      </w:r>
      <w:r w:rsidRPr="00506BB4">
        <w:rPr>
          <w:rFonts w:eastAsia="Times New Roman" w:cstheme="minorHAnsi"/>
          <w:b/>
          <w:bCs/>
          <w:sz w:val="24"/>
          <w:szCs w:val="24"/>
          <w:bdr w:val="none" w:sz="0" w:space="0" w:color="auto" w:frame="1"/>
        </w:rPr>
        <w:t>private communication</w:t>
      </w:r>
      <w:r w:rsidRPr="00506BB4">
        <w:rPr>
          <w:rFonts w:eastAsia="Times New Roman" w:cstheme="minorHAnsi"/>
          <w:sz w:val="24"/>
          <w:szCs w:val="24"/>
        </w:rPr>
        <w:t> across VPCs.</w:t>
      </w:r>
    </w:p>
    <w:p w14:paraId="39869B46" w14:textId="77777777" w:rsidR="00506BB4" w:rsidRPr="00506BB4" w:rsidRDefault="00506BB4" w:rsidP="00D00ABF">
      <w:pPr>
        <w:numPr>
          <w:ilvl w:val="0"/>
          <w:numId w:val="23"/>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The VPCs are in projects that may belong to </w:t>
      </w:r>
      <w:r w:rsidRPr="00506BB4">
        <w:rPr>
          <w:rFonts w:eastAsia="Times New Roman" w:cstheme="minorHAnsi"/>
          <w:b/>
          <w:bCs/>
          <w:sz w:val="24"/>
          <w:szCs w:val="24"/>
          <w:bdr w:val="none" w:sz="0" w:space="0" w:color="auto" w:frame="1"/>
        </w:rPr>
        <w:t>different organizations.</w:t>
      </w:r>
    </w:p>
    <w:p w14:paraId="7BFFAFB5" w14:textId="77777777" w:rsidR="00506BB4" w:rsidRPr="00506BB4" w:rsidRDefault="00506BB4" w:rsidP="00D00ABF">
      <w:pPr>
        <w:numPr>
          <w:ilvl w:val="0"/>
          <w:numId w:val="23"/>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Want </w:t>
      </w:r>
      <w:r w:rsidRPr="00506BB4">
        <w:rPr>
          <w:rFonts w:eastAsia="Times New Roman" w:cstheme="minorHAnsi"/>
          <w:b/>
          <w:bCs/>
          <w:sz w:val="24"/>
          <w:szCs w:val="24"/>
          <w:bdr w:val="none" w:sz="0" w:space="0" w:color="auto" w:frame="1"/>
        </w:rPr>
        <w:t>decentralized </w:t>
      </w:r>
      <w:r w:rsidRPr="00506BB4">
        <w:rPr>
          <w:rFonts w:eastAsia="Times New Roman" w:cstheme="minorHAnsi"/>
          <w:sz w:val="24"/>
          <w:szCs w:val="24"/>
        </w:rPr>
        <w:t>control, that is, no need to define host projects, server projects, and so on.</w:t>
      </w:r>
    </w:p>
    <w:p w14:paraId="1B04A672" w14:textId="77777777" w:rsidR="00506BB4" w:rsidRPr="00506BB4" w:rsidRDefault="00506BB4" w:rsidP="00D00ABF">
      <w:pPr>
        <w:numPr>
          <w:ilvl w:val="0"/>
          <w:numId w:val="23"/>
        </w:numPr>
        <w:shd w:val="clear" w:color="auto" w:fill="FFFFFF"/>
        <w:spacing w:before="120" w:after="120" w:line="276" w:lineRule="auto"/>
        <w:jc w:val="both"/>
        <w:textAlignment w:val="baseline"/>
        <w:rPr>
          <w:rFonts w:eastAsia="Times New Roman" w:cstheme="minorHAnsi"/>
          <w:sz w:val="24"/>
          <w:szCs w:val="24"/>
        </w:rPr>
      </w:pPr>
      <w:r w:rsidRPr="00506BB4">
        <w:rPr>
          <w:rFonts w:eastAsia="Times New Roman" w:cstheme="minorHAnsi"/>
          <w:sz w:val="24"/>
          <w:szCs w:val="24"/>
        </w:rPr>
        <w:t>Want to reuse existing resources.</w:t>
      </w:r>
    </w:p>
    <w:p w14:paraId="1C722847"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VPC Network peering is the right solution.</w:t>
      </w:r>
    </w:p>
    <w:p w14:paraId="627FDC7F"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the next section, I will discuss how to connect your VPC(s) with networks outside of GCP.</w:t>
      </w:r>
    </w:p>
    <w:p w14:paraId="5E3AD086" w14:textId="77777777" w:rsidR="00D00ABF" w:rsidRDefault="00D00ABF" w:rsidP="00D00ABF">
      <w:pPr>
        <w:shd w:val="clear" w:color="auto" w:fill="FFFFFF"/>
        <w:spacing w:after="360" w:line="240" w:lineRule="auto"/>
        <w:jc w:val="both"/>
        <w:textAlignment w:val="baseline"/>
        <w:rPr>
          <w:rFonts w:eastAsia="Times New Roman" w:cstheme="minorHAnsi"/>
          <w:b/>
          <w:bCs/>
          <w:sz w:val="24"/>
          <w:szCs w:val="24"/>
        </w:rPr>
      </w:pPr>
    </w:p>
    <w:p w14:paraId="115E7D19" w14:textId="77777777" w:rsidR="00D00ABF" w:rsidRDefault="00D00ABF" w:rsidP="00D00ABF">
      <w:pPr>
        <w:shd w:val="clear" w:color="auto" w:fill="FFFFFF"/>
        <w:spacing w:after="360" w:line="240" w:lineRule="auto"/>
        <w:jc w:val="both"/>
        <w:textAlignment w:val="baseline"/>
        <w:rPr>
          <w:rFonts w:eastAsia="Times New Roman" w:cstheme="minorHAnsi"/>
          <w:b/>
          <w:bCs/>
          <w:sz w:val="24"/>
          <w:szCs w:val="24"/>
        </w:rPr>
      </w:pPr>
    </w:p>
    <w:p w14:paraId="70F1E871" w14:textId="77777777" w:rsidR="00506BB4" w:rsidRPr="00506BB4" w:rsidRDefault="00506BB4" w:rsidP="00D00ABF">
      <w:pPr>
        <w:shd w:val="clear" w:color="auto" w:fill="FFFFFF"/>
        <w:spacing w:after="360" w:line="240" w:lineRule="auto"/>
        <w:jc w:val="both"/>
        <w:textAlignment w:val="baseline"/>
        <w:rPr>
          <w:rFonts w:eastAsia="Times New Roman" w:cstheme="minorHAnsi"/>
          <w:b/>
          <w:bCs/>
          <w:color w:val="00B0F0"/>
          <w:sz w:val="24"/>
          <w:szCs w:val="24"/>
        </w:rPr>
      </w:pPr>
      <w:r w:rsidRPr="00506BB4">
        <w:rPr>
          <w:rFonts w:eastAsia="Times New Roman" w:cstheme="minorHAnsi"/>
          <w:b/>
          <w:bCs/>
          <w:color w:val="00B0F0"/>
          <w:sz w:val="24"/>
          <w:szCs w:val="24"/>
        </w:rPr>
        <w:lastRenderedPageBreak/>
        <w:t>How to connect on-premise and GCP infrastructures</w:t>
      </w:r>
    </w:p>
    <w:p w14:paraId="0B6F3861"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noProof/>
          <w:sz w:val="24"/>
          <w:szCs w:val="24"/>
        </w:rPr>
        <w:drawing>
          <wp:inline distT="0" distB="0" distL="0" distR="0" wp14:anchorId="4992F193" wp14:editId="254A75A9">
            <wp:extent cx="6588125" cy="3704484"/>
            <wp:effectExtent l="0" t="0" r="3175" b="0"/>
            <wp:docPr id="8" name="Picture 8" descr="int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90425" cy="3705777"/>
                    </a:xfrm>
                    <a:prstGeom prst="rect">
                      <a:avLst/>
                    </a:prstGeom>
                    <a:noFill/>
                    <a:ln>
                      <a:noFill/>
                    </a:ln>
                  </pic:spPr>
                </pic:pic>
              </a:graphicData>
            </a:graphic>
          </wp:inline>
        </w:drawing>
      </w:r>
    </w:p>
    <w:p w14:paraId="44D2A87F" w14:textId="77777777" w:rsidR="00506BB4" w:rsidRPr="00506BB4" w:rsidRDefault="00506BB4" w:rsidP="00D00ABF">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There are three options to connect your </w:t>
      </w:r>
      <w:r w:rsidR="00D00ABF" w:rsidRPr="00506BB4">
        <w:rPr>
          <w:rFonts w:eastAsia="Times New Roman" w:cstheme="minorHAnsi"/>
          <w:sz w:val="24"/>
          <w:szCs w:val="24"/>
        </w:rPr>
        <w:t>on-premises</w:t>
      </w:r>
      <w:r w:rsidRPr="00506BB4">
        <w:rPr>
          <w:rFonts w:eastAsia="Times New Roman" w:cstheme="minorHAnsi"/>
          <w:sz w:val="24"/>
          <w:szCs w:val="24"/>
        </w:rPr>
        <w:t xml:space="preserve"> infrastructure to GCP:</w:t>
      </w:r>
    </w:p>
    <w:p w14:paraId="6096E002" w14:textId="77777777" w:rsidR="00506BB4" w:rsidRPr="00506BB4" w:rsidRDefault="00506BB4" w:rsidP="00D00ABF">
      <w:pPr>
        <w:numPr>
          <w:ilvl w:val="0"/>
          <w:numId w:val="24"/>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Cloud VPN</w:t>
      </w:r>
    </w:p>
    <w:p w14:paraId="171C9EB2" w14:textId="77777777" w:rsidR="00506BB4" w:rsidRPr="00506BB4" w:rsidRDefault="00506BB4" w:rsidP="00D00ABF">
      <w:pPr>
        <w:numPr>
          <w:ilvl w:val="0"/>
          <w:numId w:val="24"/>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Cloud Interconnect</w:t>
      </w:r>
    </w:p>
    <w:p w14:paraId="4000D0B4" w14:textId="77777777" w:rsidR="00506BB4" w:rsidRPr="00506BB4" w:rsidRDefault="00506BB4" w:rsidP="00D00ABF">
      <w:pPr>
        <w:numPr>
          <w:ilvl w:val="0"/>
          <w:numId w:val="24"/>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Cloud Peering</w:t>
      </w:r>
    </w:p>
    <w:p w14:paraId="7A537283" w14:textId="77777777" w:rsidR="00D00ABF" w:rsidRDefault="00506BB4" w:rsidP="00D00ABF">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Each of them with different capabilities, use cases, and prices that I will describe in the following sections.</w:t>
      </w:r>
    </w:p>
    <w:p w14:paraId="6E5D05B8" w14:textId="77777777" w:rsidR="00506BB4" w:rsidRPr="00506BB4" w:rsidRDefault="00C8590E" w:rsidP="00D00ABF">
      <w:pPr>
        <w:shd w:val="clear" w:color="auto" w:fill="FFFFFF"/>
        <w:spacing w:after="0" w:line="240" w:lineRule="auto"/>
        <w:jc w:val="both"/>
        <w:textAlignment w:val="baseline"/>
        <w:rPr>
          <w:rFonts w:eastAsia="Times New Roman" w:cstheme="minorHAnsi"/>
          <w:sz w:val="24"/>
          <w:szCs w:val="24"/>
        </w:rPr>
      </w:pPr>
      <w:hyperlink r:id="rId57" w:history="1">
        <w:r w:rsidR="00506BB4" w:rsidRPr="00506BB4">
          <w:rPr>
            <w:rFonts w:eastAsia="Times New Roman" w:cstheme="minorHAnsi"/>
            <w:b/>
            <w:bCs/>
            <w:sz w:val="24"/>
            <w:szCs w:val="24"/>
            <w:bdr w:val="none" w:sz="0" w:space="0" w:color="auto" w:frame="1"/>
          </w:rPr>
          <w:t>Cloud VPN</w:t>
        </w:r>
      </w:hyperlink>
    </w:p>
    <w:p w14:paraId="01B1670C"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With Cloud VPN, your traffic travels through the public internet over an encrypted tunnel. Each tunnel has a maximum capacity of 3 Gb per </w:t>
      </w:r>
      <w:r w:rsidR="005C7237" w:rsidRPr="00506BB4">
        <w:rPr>
          <w:rFonts w:eastAsia="Times New Roman" w:cstheme="minorHAnsi"/>
          <w:sz w:val="24"/>
          <w:szCs w:val="24"/>
        </w:rPr>
        <w:t>second,</w:t>
      </w:r>
      <w:r w:rsidRPr="00506BB4">
        <w:rPr>
          <w:rFonts w:eastAsia="Times New Roman" w:cstheme="minorHAnsi"/>
          <w:sz w:val="24"/>
          <w:szCs w:val="24"/>
        </w:rPr>
        <w:t xml:space="preserve"> and you can use a maximum of 8 for better performance. These two characteristics make VPN the cheapest option.</w:t>
      </w:r>
    </w:p>
    <w:p w14:paraId="0DCAECF0"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You can define two types of routes between your VPC and your </w:t>
      </w:r>
      <w:r w:rsidR="005C7237" w:rsidRPr="00506BB4">
        <w:rPr>
          <w:rFonts w:eastAsia="Times New Roman" w:cstheme="minorHAnsi"/>
          <w:sz w:val="24"/>
          <w:szCs w:val="24"/>
        </w:rPr>
        <w:t>on-premises</w:t>
      </w:r>
      <w:r w:rsidRPr="00506BB4">
        <w:rPr>
          <w:rFonts w:eastAsia="Times New Roman" w:cstheme="minorHAnsi"/>
          <w:sz w:val="24"/>
          <w:szCs w:val="24"/>
        </w:rPr>
        <w:t xml:space="preserve"> networks:</w:t>
      </w:r>
    </w:p>
    <w:p w14:paraId="3CF061CC" w14:textId="77777777" w:rsidR="00506BB4" w:rsidRPr="00506BB4" w:rsidRDefault="00506BB4" w:rsidP="00506BB4">
      <w:pPr>
        <w:numPr>
          <w:ilvl w:val="0"/>
          <w:numId w:val="25"/>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Static routes</w:t>
      </w:r>
      <w:r w:rsidRPr="00506BB4">
        <w:rPr>
          <w:rFonts w:eastAsia="Times New Roman" w:cstheme="minorHAnsi"/>
          <w:sz w:val="24"/>
          <w:szCs w:val="24"/>
        </w:rPr>
        <w:t>. You have to manually define and update them, for example when you add a new subnet. This is not the preferred option.</w:t>
      </w:r>
    </w:p>
    <w:p w14:paraId="6CE498D6" w14:textId="77777777" w:rsidR="00506BB4" w:rsidRPr="00506BB4" w:rsidRDefault="00506BB4" w:rsidP="00506BB4">
      <w:pPr>
        <w:numPr>
          <w:ilvl w:val="0"/>
          <w:numId w:val="25"/>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Dynamic routes</w:t>
      </w:r>
      <w:r w:rsidRPr="00506BB4">
        <w:rPr>
          <w:rFonts w:eastAsia="Times New Roman" w:cstheme="minorHAnsi"/>
          <w:sz w:val="24"/>
          <w:szCs w:val="24"/>
        </w:rPr>
        <w:t>. Routes are automatically handled (defined and updated) for you using </w:t>
      </w:r>
      <w:hyperlink r:id="rId58" w:history="1">
        <w:r w:rsidRPr="00506BB4">
          <w:rPr>
            <w:rFonts w:eastAsia="Times New Roman" w:cstheme="minorHAnsi"/>
            <w:sz w:val="24"/>
            <w:szCs w:val="24"/>
            <w:bdr w:val="none" w:sz="0" w:space="0" w:color="auto" w:frame="1"/>
          </w:rPr>
          <w:t>Cloud Router</w:t>
        </w:r>
      </w:hyperlink>
      <w:r w:rsidRPr="00506BB4">
        <w:rPr>
          <w:rFonts w:eastAsia="Times New Roman" w:cstheme="minorHAnsi"/>
          <w:sz w:val="24"/>
          <w:szCs w:val="24"/>
        </w:rPr>
        <w:t>. This is the preferred option when </w:t>
      </w:r>
      <w:hyperlink r:id="rId59" w:history="1">
        <w:r w:rsidRPr="00506BB4">
          <w:rPr>
            <w:rFonts w:eastAsia="Times New Roman" w:cstheme="minorHAnsi"/>
            <w:sz w:val="24"/>
            <w:szCs w:val="24"/>
            <w:bdr w:val="none" w:sz="0" w:space="0" w:color="auto" w:frame="1"/>
          </w:rPr>
          <w:t>BGP</w:t>
        </w:r>
      </w:hyperlink>
      <w:r w:rsidRPr="00506BB4">
        <w:rPr>
          <w:rFonts w:eastAsia="Times New Roman" w:cstheme="minorHAnsi"/>
          <w:sz w:val="24"/>
          <w:szCs w:val="24"/>
        </w:rPr>
        <w:t> is available.</w:t>
      </w:r>
    </w:p>
    <w:p w14:paraId="18C83FC2"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Your traffic gets encrypted and decrypted by VPN Gateways (in GCP, they are regional resources).</w:t>
      </w:r>
    </w:p>
    <w:p w14:paraId="5542AC40"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To have a more robust connection, consider using multiple VPN gateways and tunnels. In case of failure, this redundancy guarantees that traffic will still flow.</w:t>
      </w:r>
    </w:p>
    <w:p w14:paraId="79D6E49E" w14:textId="77777777" w:rsidR="00506BB4" w:rsidRPr="00506BB4" w:rsidRDefault="00C8590E" w:rsidP="005C7237">
      <w:pPr>
        <w:shd w:val="clear" w:color="auto" w:fill="FFFFFF"/>
        <w:spacing w:after="0" w:line="240" w:lineRule="auto"/>
        <w:jc w:val="both"/>
        <w:textAlignment w:val="baseline"/>
        <w:rPr>
          <w:rFonts w:eastAsia="Times New Roman" w:cstheme="minorHAnsi"/>
          <w:sz w:val="24"/>
          <w:szCs w:val="24"/>
        </w:rPr>
      </w:pPr>
      <w:hyperlink r:id="rId60" w:history="1">
        <w:r w:rsidR="00506BB4" w:rsidRPr="00506BB4">
          <w:rPr>
            <w:rFonts w:eastAsia="Times New Roman" w:cstheme="minorHAnsi"/>
            <w:b/>
            <w:bCs/>
            <w:color w:val="00B0F0"/>
            <w:sz w:val="24"/>
            <w:szCs w:val="24"/>
            <w:bdr w:val="none" w:sz="0" w:space="0" w:color="auto" w:frame="1"/>
          </w:rPr>
          <w:t>Cloud Interconnect</w:t>
        </w:r>
      </w:hyperlink>
    </w:p>
    <w:p w14:paraId="440D8BA4"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With Cloud VPN, traffic travels through the public internet. With Cloud Interconnect, there is a </w:t>
      </w:r>
      <w:r w:rsidRPr="00506BB4">
        <w:rPr>
          <w:rFonts w:eastAsia="Times New Roman" w:cstheme="minorHAnsi"/>
          <w:b/>
          <w:bCs/>
          <w:sz w:val="24"/>
          <w:szCs w:val="24"/>
          <w:bdr w:val="none" w:sz="0" w:space="0" w:color="auto" w:frame="1"/>
        </w:rPr>
        <w:t>direct physical connection</w:t>
      </w:r>
      <w:r w:rsidRPr="00506BB4">
        <w:rPr>
          <w:rFonts w:eastAsia="Times New Roman" w:cstheme="minorHAnsi"/>
          <w:sz w:val="24"/>
          <w:szCs w:val="24"/>
        </w:rPr>
        <w:t> between your on-premises network and your VPC. This option will be more expensive but will provide the best performance.</w:t>
      </w:r>
    </w:p>
    <w:p w14:paraId="56B2F15D"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 xml:space="preserve">There are two types of </w:t>
      </w:r>
      <w:r w:rsidR="005C7237" w:rsidRPr="00506BB4">
        <w:rPr>
          <w:rFonts w:eastAsia="Times New Roman" w:cstheme="minorHAnsi"/>
          <w:sz w:val="24"/>
          <w:szCs w:val="24"/>
        </w:rPr>
        <w:t>interconnects</w:t>
      </w:r>
      <w:r w:rsidRPr="00506BB4">
        <w:rPr>
          <w:rFonts w:eastAsia="Times New Roman" w:cstheme="minorHAnsi"/>
          <w:sz w:val="24"/>
          <w:szCs w:val="24"/>
        </w:rPr>
        <w:t xml:space="preserve"> available, depending on how you want your connection to GCP to materialize:</w:t>
      </w:r>
    </w:p>
    <w:p w14:paraId="29E24E02" w14:textId="77777777" w:rsidR="00506BB4" w:rsidRPr="00506BB4" w:rsidRDefault="00506BB4" w:rsidP="00506BB4">
      <w:pPr>
        <w:numPr>
          <w:ilvl w:val="0"/>
          <w:numId w:val="26"/>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Dedicated interconnect</w:t>
      </w:r>
      <w:r w:rsidRPr="00506BB4">
        <w:rPr>
          <w:rFonts w:eastAsia="Times New Roman" w:cstheme="minorHAnsi"/>
          <w:sz w:val="24"/>
          <w:szCs w:val="24"/>
        </w:rPr>
        <w:t>. There is "a direct cable" connecting your infrastructure and GCP. This is the fastest option, with a capacity of 10 to 200 Gb per second. However, it is not available everywhere: at the time of this writing, only in 62 locations in the world.</w:t>
      </w:r>
    </w:p>
    <w:p w14:paraId="69D778AB" w14:textId="77777777" w:rsidR="005C7237" w:rsidRDefault="00506BB4" w:rsidP="005C7237">
      <w:pPr>
        <w:numPr>
          <w:ilvl w:val="0"/>
          <w:numId w:val="26"/>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Partner interconnect</w:t>
      </w:r>
      <w:r w:rsidRPr="00506BB4">
        <w:rPr>
          <w:rFonts w:eastAsia="Times New Roman" w:cstheme="minorHAnsi"/>
          <w:sz w:val="24"/>
          <w:szCs w:val="24"/>
        </w:rPr>
        <w:t xml:space="preserve">. You connect through a service provider. This option is more geographically available, but the not as fast as a </w:t>
      </w:r>
      <w:r w:rsidR="005C7237" w:rsidRPr="00506BB4">
        <w:rPr>
          <w:rFonts w:eastAsia="Times New Roman" w:cstheme="minorHAnsi"/>
          <w:sz w:val="24"/>
          <w:szCs w:val="24"/>
        </w:rPr>
        <w:t>dedicated interconnect</w:t>
      </w:r>
      <w:r w:rsidRPr="00506BB4">
        <w:rPr>
          <w:rFonts w:eastAsia="Times New Roman" w:cstheme="minorHAnsi"/>
          <w:sz w:val="24"/>
          <w:szCs w:val="24"/>
        </w:rPr>
        <w:t>: from 50 Mb per second to 10 Gb per second.</w:t>
      </w:r>
    </w:p>
    <w:p w14:paraId="0A3D1F14" w14:textId="77777777" w:rsidR="005C7237" w:rsidRDefault="005C7237" w:rsidP="005C7237">
      <w:pPr>
        <w:shd w:val="clear" w:color="auto" w:fill="FFFFFF"/>
        <w:spacing w:after="0" w:line="384" w:lineRule="atLeast"/>
        <w:jc w:val="both"/>
        <w:textAlignment w:val="baseline"/>
        <w:rPr>
          <w:rFonts w:eastAsia="Times New Roman" w:cstheme="minorHAnsi"/>
          <w:b/>
          <w:bCs/>
          <w:sz w:val="24"/>
          <w:szCs w:val="24"/>
          <w:bdr w:val="none" w:sz="0" w:space="0" w:color="auto" w:frame="1"/>
        </w:rPr>
      </w:pPr>
    </w:p>
    <w:p w14:paraId="65DDE568" w14:textId="77777777" w:rsidR="00506BB4" w:rsidRPr="00506BB4" w:rsidRDefault="00C8590E" w:rsidP="005C7237">
      <w:pPr>
        <w:shd w:val="clear" w:color="auto" w:fill="FFFFFF"/>
        <w:spacing w:after="0" w:line="384" w:lineRule="atLeast"/>
        <w:jc w:val="both"/>
        <w:textAlignment w:val="baseline"/>
        <w:rPr>
          <w:rFonts w:eastAsia="Times New Roman" w:cstheme="minorHAnsi"/>
          <w:color w:val="00B0F0"/>
          <w:sz w:val="24"/>
          <w:szCs w:val="24"/>
        </w:rPr>
      </w:pPr>
      <w:hyperlink r:id="rId61" w:history="1">
        <w:r w:rsidR="00506BB4" w:rsidRPr="00506BB4">
          <w:rPr>
            <w:rFonts w:eastAsia="Times New Roman" w:cstheme="minorHAnsi"/>
            <w:b/>
            <w:bCs/>
            <w:color w:val="00B0F0"/>
            <w:sz w:val="24"/>
            <w:szCs w:val="24"/>
            <w:bdr w:val="none" w:sz="0" w:space="0" w:color="auto" w:frame="1"/>
          </w:rPr>
          <w:t>Cloud Peering</w:t>
        </w:r>
      </w:hyperlink>
    </w:p>
    <w:p w14:paraId="0CB6A7E4"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peering is not a GCP service, but you can use it to connect your network to Google's network and access services like Youtube, Drive, or GCP services.</w:t>
      </w:r>
    </w:p>
    <w:p w14:paraId="565398E3"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 common use case is when you need to connect to Google but don't want to do it over the public internet.</w:t>
      </w:r>
    </w:p>
    <w:p w14:paraId="601D2C1B" w14:textId="77777777" w:rsidR="005C7237" w:rsidRPr="005C7237" w:rsidRDefault="00506BB4" w:rsidP="005C7237">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Other networking services</w:t>
      </w:r>
    </w:p>
    <w:p w14:paraId="5A31FA5F"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62" w:history="1">
        <w:r w:rsidR="00506BB4" w:rsidRPr="00506BB4">
          <w:rPr>
            <w:rFonts w:eastAsia="Times New Roman" w:cstheme="minorHAnsi"/>
            <w:b/>
            <w:bCs/>
            <w:color w:val="00B0F0"/>
            <w:sz w:val="24"/>
            <w:szCs w:val="24"/>
            <w:bdr w:val="none" w:sz="0" w:space="0" w:color="auto" w:frame="1"/>
          </w:rPr>
          <w:t>Load Balancers (LB)</w:t>
        </w:r>
      </w:hyperlink>
    </w:p>
    <w:p w14:paraId="4A5F044C"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GCP, load balancers are pieces of software that distribute user requests among a group of instances.</w:t>
      </w:r>
    </w:p>
    <w:p w14:paraId="3A34C621"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 load balancer may have multiple backends associated with it, having rules to decide the appropriate backend for a given request.</w:t>
      </w:r>
    </w:p>
    <w:p w14:paraId="15A1B6C2"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There are different types of load balancers. They differ in the type of traffic (HTTP vs TCP/UDP - Layer 7 or Layer 4), whether they handle external or internal traffic, and whether their scope is regional or global:</w:t>
      </w:r>
    </w:p>
    <w:p w14:paraId="77ECF0FD" w14:textId="77777777" w:rsidR="00506BB4" w:rsidRPr="00506BB4" w:rsidRDefault="00506BB4" w:rsidP="00506BB4">
      <w:pPr>
        <w:numPr>
          <w:ilvl w:val="0"/>
          <w:numId w:val="2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HTTP(s)</w:t>
      </w:r>
      <w:r w:rsidRPr="00506BB4">
        <w:rPr>
          <w:rFonts w:eastAsia="Times New Roman" w:cstheme="minorHAnsi"/>
          <w:sz w:val="24"/>
          <w:szCs w:val="24"/>
        </w:rPr>
        <w:t>. Global LB that handles HTTP(s) requests, distributing traffic to multiple regions based on user location (to the closest region with available instances) or URL maps (the LB can be configured to forward requests to </w:t>
      </w:r>
      <w:r w:rsidRPr="00506BB4">
        <w:rPr>
          <w:rFonts w:eastAsia="Times New Roman" w:cstheme="minorHAnsi"/>
          <w:i/>
          <w:iCs/>
          <w:sz w:val="24"/>
          <w:szCs w:val="24"/>
          <w:bdr w:val="none" w:sz="0" w:space="0" w:color="auto" w:frame="1"/>
        </w:rPr>
        <w:t>URL/news</w:t>
      </w:r>
      <w:r w:rsidRPr="00506BB4">
        <w:rPr>
          <w:rFonts w:eastAsia="Times New Roman" w:cstheme="minorHAnsi"/>
          <w:sz w:val="24"/>
          <w:szCs w:val="24"/>
        </w:rPr>
        <w:t> to a backend service and </w:t>
      </w:r>
      <w:r w:rsidRPr="00506BB4">
        <w:rPr>
          <w:rFonts w:eastAsia="Times New Roman" w:cstheme="minorHAnsi"/>
          <w:i/>
          <w:iCs/>
          <w:sz w:val="24"/>
          <w:szCs w:val="24"/>
          <w:bdr w:val="none" w:sz="0" w:space="0" w:color="auto" w:frame="1"/>
        </w:rPr>
        <w:t>URL/videos</w:t>
      </w:r>
      <w:r w:rsidRPr="00506BB4">
        <w:rPr>
          <w:rFonts w:eastAsia="Times New Roman" w:cstheme="minorHAnsi"/>
          <w:sz w:val="24"/>
          <w:szCs w:val="24"/>
        </w:rPr>
        <w:t> to a different one). It can receive both IPv4 and IPv6 traffic (but this one is terminated at the LB level and proxied as IPv4 to the backends) and has native support for WebSockets.</w:t>
      </w:r>
    </w:p>
    <w:p w14:paraId="57E602CF" w14:textId="77777777" w:rsidR="00506BB4" w:rsidRPr="00506BB4" w:rsidRDefault="00506BB4" w:rsidP="00506BB4">
      <w:pPr>
        <w:numPr>
          <w:ilvl w:val="0"/>
          <w:numId w:val="2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SSL Proxy LB</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Global</w:t>
      </w:r>
      <w:r w:rsidRPr="00506BB4">
        <w:rPr>
          <w:rFonts w:eastAsia="Times New Roman" w:cstheme="minorHAnsi"/>
          <w:sz w:val="24"/>
          <w:szCs w:val="24"/>
        </w:rPr>
        <w:t> LB that handles encrypted TCP traffic, managing SSL certificates for you.</w:t>
      </w:r>
    </w:p>
    <w:p w14:paraId="2E06A46E" w14:textId="77777777" w:rsidR="00506BB4" w:rsidRPr="00506BB4" w:rsidRDefault="00506BB4" w:rsidP="00506BB4">
      <w:pPr>
        <w:numPr>
          <w:ilvl w:val="0"/>
          <w:numId w:val="2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TCP Proxy LB</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Global</w:t>
      </w:r>
      <w:r w:rsidRPr="00506BB4">
        <w:rPr>
          <w:rFonts w:eastAsia="Times New Roman" w:cstheme="minorHAnsi"/>
          <w:sz w:val="24"/>
          <w:szCs w:val="24"/>
        </w:rPr>
        <w:t> LB that handles unencrypted TCP traffic. Like SSL Proxy LB, by default, it will not preserve the client's IP, but this can be changed.</w:t>
      </w:r>
    </w:p>
    <w:p w14:paraId="4FDED2A5" w14:textId="77777777" w:rsidR="00506BB4" w:rsidRPr="00506BB4" w:rsidRDefault="00506BB4" w:rsidP="00506BB4">
      <w:pPr>
        <w:numPr>
          <w:ilvl w:val="0"/>
          <w:numId w:val="2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Network Load Balancer</w:t>
      </w:r>
      <w:r w:rsidRPr="00506BB4">
        <w:rPr>
          <w:rFonts w:eastAsia="Times New Roman" w:cstheme="minorHAnsi"/>
          <w:sz w:val="24"/>
          <w:szCs w:val="24"/>
        </w:rPr>
        <w:t>. Regional LB that handles TCP/UDP external traffic, based on IP address and port.</w:t>
      </w:r>
    </w:p>
    <w:p w14:paraId="3243F71B" w14:textId="77777777" w:rsidR="00506BB4" w:rsidRPr="00506BB4" w:rsidRDefault="00506BB4" w:rsidP="00506BB4">
      <w:pPr>
        <w:numPr>
          <w:ilvl w:val="0"/>
          <w:numId w:val="2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Internal Load Balancer</w:t>
      </w:r>
      <w:r w:rsidRPr="00506BB4">
        <w:rPr>
          <w:rFonts w:eastAsia="Times New Roman" w:cstheme="minorHAnsi"/>
          <w:sz w:val="24"/>
          <w:szCs w:val="24"/>
        </w:rPr>
        <w:t>. Like a Network LB, but for internal traffic.</w:t>
      </w:r>
    </w:p>
    <w:p w14:paraId="746BA79D"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For the visual learners:</w:t>
      </w:r>
    </w:p>
    <w:p w14:paraId="610A25F3" w14:textId="77777777" w:rsidR="005C7237" w:rsidRDefault="005C7237" w:rsidP="005C7237">
      <w:pPr>
        <w:shd w:val="clear" w:color="auto" w:fill="FFFFFF"/>
        <w:spacing w:after="360" w:line="240" w:lineRule="auto"/>
        <w:jc w:val="both"/>
        <w:textAlignment w:val="baseline"/>
        <w:rPr>
          <w:rFonts w:eastAsia="Times New Roman" w:cstheme="minorHAnsi"/>
          <w:sz w:val="24"/>
          <w:szCs w:val="24"/>
        </w:rPr>
      </w:pPr>
    </w:p>
    <w:p w14:paraId="5D5EB51D" w14:textId="77777777" w:rsidR="005C7237" w:rsidRDefault="005C7237" w:rsidP="005C7237">
      <w:pPr>
        <w:shd w:val="clear" w:color="auto" w:fill="FFFFFF"/>
        <w:spacing w:after="360" w:line="240" w:lineRule="auto"/>
        <w:jc w:val="both"/>
        <w:textAlignment w:val="baseline"/>
        <w:rPr>
          <w:rFonts w:eastAsia="Times New Roman" w:cstheme="minorHAnsi"/>
          <w:sz w:val="24"/>
          <w:szCs w:val="24"/>
        </w:rPr>
      </w:pPr>
    </w:p>
    <w:p w14:paraId="15571193" w14:textId="77777777" w:rsidR="005C7237" w:rsidRDefault="005C7237" w:rsidP="005C7237">
      <w:pPr>
        <w:shd w:val="clear" w:color="auto" w:fill="FFFFFF"/>
        <w:spacing w:after="360" w:line="240" w:lineRule="auto"/>
        <w:jc w:val="both"/>
        <w:textAlignment w:val="baseline"/>
        <w:rPr>
          <w:rFonts w:eastAsia="Times New Roman" w:cstheme="minorHAnsi"/>
          <w:sz w:val="24"/>
          <w:szCs w:val="24"/>
        </w:rPr>
      </w:pPr>
    </w:p>
    <w:p w14:paraId="4849E76E" w14:textId="77777777" w:rsidR="005C7237" w:rsidRDefault="005C7237" w:rsidP="005C7237">
      <w:pPr>
        <w:shd w:val="clear" w:color="auto" w:fill="FFFFFF"/>
        <w:spacing w:after="360" w:line="240" w:lineRule="auto"/>
        <w:jc w:val="both"/>
        <w:textAlignment w:val="baseline"/>
        <w:rPr>
          <w:rFonts w:eastAsia="Times New Roman" w:cstheme="minorHAnsi"/>
          <w:b/>
          <w:bCs/>
          <w:sz w:val="24"/>
          <w:szCs w:val="24"/>
        </w:rPr>
      </w:pPr>
      <w:r>
        <w:rPr>
          <w:noProof/>
        </w:rPr>
        <w:lastRenderedPageBreak/>
        <w:drawing>
          <wp:inline distT="0" distB="0" distL="0" distR="0" wp14:anchorId="77497EAE" wp14:editId="598DBF69">
            <wp:extent cx="6492240" cy="453961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92240" cy="4539615"/>
                    </a:xfrm>
                    <a:prstGeom prst="rect">
                      <a:avLst/>
                    </a:prstGeom>
                  </pic:spPr>
                </pic:pic>
              </a:graphicData>
            </a:graphic>
          </wp:inline>
        </w:drawing>
      </w:r>
    </w:p>
    <w:p w14:paraId="5640352F"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64" w:history="1">
        <w:r w:rsidR="00506BB4" w:rsidRPr="00506BB4">
          <w:rPr>
            <w:rFonts w:eastAsia="Times New Roman" w:cstheme="minorHAnsi"/>
            <w:b/>
            <w:bCs/>
            <w:color w:val="00B0F0"/>
            <w:sz w:val="24"/>
            <w:szCs w:val="24"/>
            <w:bdr w:val="none" w:sz="0" w:space="0" w:color="auto" w:frame="1"/>
          </w:rPr>
          <w:t>Cloud DNS</w:t>
        </w:r>
      </w:hyperlink>
    </w:p>
    <w:p w14:paraId="78453E30"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DNS is Google's managed </w:t>
      </w:r>
      <w:hyperlink r:id="rId65" w:history="1">
        <w:r w:rsidRPr="00506BB4">
          <w:rPr>
            <w:rFonts w:eastAsia="Times New Roman" w:cstheme="minorHAnsi"/>
            <w:sz w:val="24"/>
            <w:szCs w:val="24"/>
            <w:bdr w:val="none" w:sz="0" w:space="0" w:color="auto" w:frame="1"/>
          </w:rPr>
          <w:t>Domain Name System (DNS)</w:t>
        </w:r>
      </w:hyperlink>
      <w:r w:rsidRPr="00506BB4">
        <w:rPr>
          <w:rFonts w:eastAsia="Times New Roman" w:cstheme="minorHAnsi"/>
          <w:sz w:val="24"/>
          <w:szCs w:val="24"/>
        </w:rPr>
        <w:t> host, both for internal and external (public) traffic. It will map URLs like </w:t>
      </w:r>
      <w:hyperlink r:id="rId66" w:history="1">
        <w:r w:rsidRPr="00506BB4">
          <w:rPr>
            <w:rFonts w:eastAsia="Times New Roman" w:cstheme="minorHAnsi"/>
            <w:sz w:val="24"/>
            <w:szCs w:val="24"/>
            <w:bdr w:val="none" w:sz="0" w:space="0" w:color="auto" w:frame="1"/>
          </w:rPr>
          <w:t>https://www.freecodecamp.org/</w:t>
        </w:r>
      </w:hyperlink>
      <w:r w:rsidRPr="00506BB4">
        <w:rPr>
          <w:rFonts w:eastAsia="Times New Roman" w:cstheme="minorHAnsi"/>
          <w:sz w:val="24"/>
          <w:szCs w:val="24"/>
        </w:rPr>
        <w:t> to an IP address. It is the only service in GCP with 100% SLA - it is available 100% of the time.</w:t>
      </w:r>
    </w:p>
    <w:p w14:paraId="136FA9C8"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3DD11853"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67" w:history="1">
        <w:r w:rsidR="00506BB4" w:rsidRPr="00506BB4">
          <w:rPr>
            <w:rFonts w:eastAsia="Times New Roman" w:cstheme="minorHAnsi"/>
            <w:b/>
            <w:bCs/>
            <w:color w:val="00B0F0"/>
            <w:sz w:val="24"/>
            <w:szCs w:val="24"/>
            <w:bdr w:val="none" w:sz="0" w:space="0" w:color="auto" w:frame="1"/>
          </w:rPr>
          <w:t>Google Cloud CDN</w:t>
        </w:r>
      </w:hyperlink>
    </w:p>
    <w:p w14:paraId="199F0A9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DNS is Google's </w:t>
      </w:r>
      <w:hyperlink r:id="rId68" w:history="1">
        <w:r w:rsidRPr="00506BB4">
          <w:rPr>
            <w:rFonts w:eastAsia="Times New Roman" w:cstheme="minorHAnsi"/>
            <w:sz w:val="24"/>
            <w:szCs w:val="24"/>
            <w:bdr w:val="none" w:sz="0" w:space="0" w:color="auto" w:frame="1"/>
          </w:rPr>
          <w:t>Content Delivery Network</w:t>
        </w:r>
      </w:hyperlink>
      <w:r w:rsidRPr="00506BB4">
        <w:rPr>
          <w:rFonts w:eastAsia="Times New Roman" w:cstheme="minorHAnsi"/>
          <w:sz w:val="24"/>
          <w:szCs w:val="24"/>
        </w:rPr>
        <w:t>. If you have data that does not change often (images, videos, CSS, etc.) it makes sense to cache it close to your users. Cloud CDN provides 90 Edges Point of Presence (POP) to cache the data close to your end-users.</w:t>
      </w:r>
    </w:p>
    <w:p w14:paraId="0566D014"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After the first request, static data can be stored in a POP, usually much closer to your user than your main servers. Thus, in subsequent requests, you can retrieve the data faster from the POP and reduce the load on your backend servers.</w:t>
      </w:r>
    </w:p>
    <w:p w14:paraId="544934BB" w14:textId="77777777" w:rsidR="00506BB4" w:rsidRPr="00506BB4" w:rsidRDefault="00506BB4" w:rsidP="005C7237">
      <w:pPr>
        <w:shd w:val="clear" w:color="auto" w:fill="FFFFFF"/>
        <w:spacing w:after="36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Where can you run your applications in GCP?</w:t>
      </w:r>
    </w:p>
    <w:p w14:paraId="1778BCE2" w14:textId="77777777" w:rsid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 will present 4 places where your code can run in GCP:</w:t>
      </w:r>
    </w:p>
    <w:p w14:paraId="0DF2E081" w14:textId="77777777" w:rsidR="005C7237" w:rsidRPr="00506BB4" w:rsidRDefault="005C7237" w:rsidP="005C7237">
      <w:pPr>
        <w:shd w:val="clear" w:color="auto" w:fill="FFFFFF"/>
        <w:spacing w:after="0" w:line="240" w:lineRule="auto"/>
        <w:jc w:val="both"/>
        <w:textAlignment w:val="baseline"/>
        <w:rPr>
          <w:rFonts w:eastAsia="Times New Roman" w:cstheme="minorHAnsi"/>
          <w:sz w:val="24"/>
          <w:szCs w:val="24"/>
        </w:rPr>
      </w:pPr>
    </w:p>
    <w:p w14:paraId="399B6365" w14:textId="77777777" w:rsidR="00506BB4" w:rsidRPr="00506BB4" w:rsidRDefault="00506BB4" w:rsidP="005C7237">
      <w:pPr>
        <w:numPr>
          <w:ilvl w:val="0"/>
          <w:numId w:val="28"/>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Google Compute Engine</w:t>
      </w:r>
    </w:p>
    <w:p w14:paraId="1940EBD1" w14:textId="77777777" w:rsidR="00506BB4" w:rsidRPr="00506BB4" w:rsidRDefault="00506BB4" w:rsidP="005C7237">
      <w:pPr>
        <w:numPr>
          <w:ilvl w:val="0"/>
          <w:numId w:val="28"/>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Google Kubernetes Engine</w:t>
      </w:r>
    </w:p>
    <w:p w14:paraId="6AA36765" w14:textId="77777777" w:rsidR="00506BB4" w:rsidRPr="00506BB4" w:rsidRDefault="00506BB4" w:rsidP="005C7237">
      <w:pPr>
        <w:numPr>
          <w:ilvl w:val="0"/>
          <w:numId w:val="28"/>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App Engine</w:t>
      </w:r>
    </w:p>
    <w:p w14:paraId="19C28FEB" w14:textId="77777777" w:rsidR="00506BB4" w:rsidRPr="00506BB4" w:rsidRDefault="00506BB4" w:rsidP="005C7237">
      <w:pPr>
        <w:numPr>
          <w:ilvl w:val="0"/>
          <w:numId w:val="28"/>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Cloud Functions</w:t>
      </w:r>
    </w:p>
    <w:p w14:paraId="5817F85F" w14:textId="77777777" w:rsidR="00506BB4" w:rsidRPr="00506BB4" w:rsidRDefault="00506BB4" w:rsidP="00506BB4">
      <w:pPr>
        <w:spacing w:after="0" w:line="240" w:lineRule="auto"/>
        <w:jc w:val="both"/>
        <w:rPr>
          <w:rFonts w:eastAsia="Times New Roman" w:cstheme="minorHAnsi"/>
          <w:sz w:val="24"/>
          <w:szCs w:val="24"/>
        </w:rPr>
      </w:pPr>
      <w:r w:rsidRPr="00506BB4">
        <w:rPr>
          <w:rFonts w:eastAsia="Times New Roman" w:cstheme="minorHAnsi"/>
          <w:noProof/>
          <w:sz w:val="24"/>
          <w:szCs w:val="24"/>
        </w:rPr>
        <w:lastRenderedPageBreak/>
        <w:drawing>
          <wp:inline distT="0" distB="0" distL="0" distR="0" wp14:anchorId="425ED6E3" wp14:editId="4B668AD8">
            <wp:extent cx="6543675" cy="1663316"/>
            <wp:effectExtent l="0" t="0" r="0" b="0"/>
            <wp:docPr id="6" name="Picture 6" descr="g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45686" cy="1663827"/>
                    </a:xfrm>
                    <a:prstGeom prst="rect">
                      <a:avLst/>
                    </a:prstGeom>
                    <a:noFill/>
                    <a:ln>
                      <a:noFill/>
                    </a:ln>
                  </pic:spPr>
                </pic:pic>
              </a:graphicData>
            </a:graphic>
          </wp:inline>
        </w:drawing>
      </w:r>
    </w:p>
    <w:p w14:paraId="2AA031B9"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w:t>
      </w:r>
      <w:r w:rsidRPr="00506BB4">
        <w:rPr>
          <w:rFonts w:eastAsia="Times New Roman" w:cstheme="minorHAnsi"/>
          <w:sz w:val="24"/>
          <w:szCs w:val="24"/>
        </w:rPr>
        <w:t>: there is a 5th option: Firebase is Google's mobile platform that helps you quickly develop apps.</w:t>
      </w:r>
    </w:p>
    <w:p w14:paraId="5EA05E8C"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4958009E"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70" w:history="1">
        <w:r w:rsidR="00506BB4" w:rsidRPr="00506BB4">
          <w:rPr>
            <w:rFonts w:eastAsia="Times New Roman" w:cstheme="minorHAnsi"/>
            <w:b/>
            <w:bCs/>
            <w:color w:val="00B0F0"/>
            <w:sz w:val="24"/>
            <w:szCs w:val="24"/>
            <w:bdr w:val="none" w:sz="0" w:space="0" w:color="auto" w:frame="1"/>
          </w:rPr>
          <w:t>Compute Engine (GCE)</w:t>
        </w:r>
      </w:hyperlink>
    </w:p>
    <w:p w14:paraId="501C8C7B"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Compute engine allows you to spin up virtual machines in GCP. This section will be longer since GCE provides the infrastructure where GKE and GAE run.</w:t>
      </w:r>
    </w:p>
    <w:p w14:paraId="724637C7"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In the introduction, I talked about the different types of VMs you can create in GCE. Now, I will cover where to store the data, how to back it up, and how to create instances with all the data and configuration you need.</w:t>
      </w:r>
    </w:p>
    <w:p w14:paraId="0AD6B91E" w14:textId="77777777" w:rsidR="00506BB4" w:rsidRPr="00506BB4" w:rsidRDefault="00506BB4" w:rsidP="005C7237">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Where to store your VM's data: disks</w:t>
      </w:r>
    </w:p>
    <w:p w14:paraId="6A88760F"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Your data can be stored in </w:t>
      </w:r>
      <w:r w:rsidRPr="00506BB4">
        <w:rPr>
          <w:rFonts w:eastAsia="Times New Roman" w:cstheme="minorHAnsi"/>
          <w:b/>
          <w:bCs/>
          <w:sz w:val="24"/>
          <w:szCs w:val="24"/>
          <w:bdr w:val="none" w:sz="0" w:space="0" w:color="auto" w:frame="1"/>
        </w:rPr>
        <w:t>Persistent disks</w:t>
      </w:r>
      <w:r w:rsidRPr="00506BB4">
        <w:rPr>
          <w:rFonts w:eastAsia="Times New Roman" w:cstheme="minorHAnsi"/>
          <w:sz w:val="24"/>
          <w:szCs w:val="24"/>
        </w:rPr>
        <w:t>, </w:t>
      </w:r>
      <w:r w:rsidRPr="00506BB4">
        <w:rPr>
          <w:rFonts w:eastAsia="Times New Roman" w:cstheme="minorHAnsi"/>
          <w:b/>
          <w:bCs/>
          <w:sz w:val="24"/>
          <w:szCs w:val="24"/>
          <w:bdr w:val="none" w:sz="0" w:space="0" w:color="auto" w:frame="1"/>
        </w:rPr>
        <w:t>Local SSDs</w:t>
      </w:r>
      <w:r w:rsidRPr="00506BB4">
        <w:rPr>
          <w:rFonts w:eastAsia="Times New Roman" w:cstheme="minorHAnsi"/>
          <w:sz w:val="24"/>
          <w:szCs w:val="24"/>
        </w:rPr>
        <w:t>, or in </w:t>
      </w:r>
      <w:r w:rsidRPr="00506BB4">
        <w:rPr>
          <w:rFonts w:eastAsia="Times New Roman" w:cstheme="minorHAnsi"/>
          <w:b/>
          <w:bCs/>
          <w:sz w:val="24"/>
          <w:szCs w:val="24"/>
          <w:bdr w:val="none" w:sz="0" w:space="0" w:color="auto" w:frame="1"/>
        </w:rPr>
        <w:t>Cloud Storage</w:t>
      </w:r>
      <w:r w:rsidRPr="00506BB4">
        <w:rPr>
          <w:rFonts w:eastAsia="Times New Roman" w:cstheme="minorHAnsi"/>
          <w:sz w:val="24"/>
          <w:szCs w:val="24"/>
        </w:rPr>
        <w:t>.</w:t>
      </w:r>
    </w:p>
    <w:p w14:paraId="10260634"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1DC8A9D2"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71" w:history="1">
        <w:r w:rsidR="00506BB4" w:rsidRPr="00506BB4">
          <w:rPr>
            <w:rFonts w:eastAsia="Times New Roman" w:cstheme="minorHAnsi"/>
            <w:b/>
            <w:bCs/>
            <w:color w:val="00B0F0"/>
            <w:sz w:val="24"/>
            <w:szCs w:val="24"/>
            <w:bdr w:val="none" w:sz="0" w:space="0" w:color="auto" w:frame="1"/>
          </w:rPr>
          <w:t>Persistent Disk</w:t>
        </w:r>
      </w:hyperlink>
    </w:p>
    <w:p w14:paraId="3627A838"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Persistent disks provide durable and reliable block storage. They are not local to the machine. Rather, they are networked attached, which has its pros and cons:</w:t>
      </w:r>
    </w:p>
    <w:p w14:paraId="2A6D3866" w14:textId="77777777" w:rsidR="00506BB4" w:rsidRPr="00506BB4" w:rsidRDefault="00506BB4" w:rsidP="005C7237">
      <w:pPr>
        <w:numPr>
          <w:ilvl w:val="0"/>
          <w:numId w:val="29"/>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Disks can be resized, attached, or detached from a VM even if the instance is in use.</w:t>
      </w:r>
    </w:p>
    <w:p w14:paraId="3B19628B" w14:textId="77777777" w:rsidR="00506BB4" w:rsidRPr="00506BB4" w:rsidRDefault="00506BB4" w:rsidP="005C7237">
      <w:pPr>
        <w:numPr>
          <w:ilvl w:val="0"/>
          <w:numId w:val="2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They have high reliability.</w:t>
      </w:r>
    </w:p>
    <w:p w14:paraId="57E63EE5" w14:textId="77777777" w:rsidR="00506BB4" w:rsidRPr="00506BB4" w:rsidRDefault="00506BB4" w:rsidP="005C7237">
      <w:pPr>
        <w:numPr>
          <w:ilvl w:val="0"/>
          <w:numId w:val="2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Disks can survive the instance after its deletion.</w:t>
      </w:r>
    </w:p>
    <w:p w14:paraId="3707AD36" w14:textId="77777777" w:rsidR="00506BB4" w:rsidRPr="00506BB4" w:rsidRDefault="00506BB4" w:rsidP="005C7237">
      <w:pPr>
        <w:numPr>
          <w:ilvl w:val="0"/>
          <w:numId w:val="2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If you need more space, simply attach more disks.</w:t>
      </w:r>
    </w:p>
    <w:p w14:paraId="3C8CB82D" w14:textId="77777777" w:rsidR="00506BB4" w:rsidRPr="00506BB4" w:rsidRDefault="00506BB4" w:rsidP="005C7237">
      <w:pPr>
        <w:numPr>
          <w:ilvl w:val="0"/>
          <w:numId w:val="2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Larger disks will provide higher performance.</w:t>
      </w:r>
    </w:p>
    <w:p w14:paraId="7D825BBA" w14:textId="77777777" w:rsidR="00506BB4" w:rsidRPr="00506BB4" w:rsidRDefault="00506BB4" w:rsidP="005C7237">
      <w:pPr>
        <w:numPr>
          <w:ilvl w:val="0"/>
          <w:numId w:val="2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Being networked attached, they are less performant than local options. SSD persistent disks are also available for more demanding workloads.</w:t>
      </w:r>
    </w:p>
    <w:p w14:paraId="0D05F66B"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Every instance will need one boot disk and it must be of this type.</w:t>
      </w:r>
    </w:p>
    <w:p w14:paraId="38CB267C"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72" w:history="1">
        <w:r w:rsidR="00506BB4" w:rsidRPr="00506BB4">
          <w:rPr>
            <w:rFonts w:eastAsia="Times New Roman" w:cstheme="minorHAnsi"/>
            <w:b/>
            <w:bCs/>
            <w:color w:val="00B0F0"/>
            <w:sz w:val="24"/>
            <w:szCs w:val="24"/>
            <w:bdr w:val="none" w:sz="0" w:space="0" w:color="auto" w:frame="1"/>
          </w:rPr>
          <w:t>Local SSD</w:t>
        </w:r>
      </w:hyperlink>
    </w:p>
    <w:p w14:paraId="6490450D"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Local SSDs are attached to a VM to which they provide high-performance ephemeral storage. As of now, you can attach up to eight 375GB local SSDs to the same instance. However, this data will be lost if the VM is killed.</w:t>
      </w:r>
      <w:r w:rsidR="005C7237">
        <w:rPr>
          <w:rFonts w:eastAsia="Times New Roman" w:cstheme="minorHAnsi"/>
          <w:sz w:val="24"/>
          <w:szCs w:val="24"/>
        </w:rPr>
        <w:t xml:space="preserve"> </w:t>
      </w:r>
      <w:r w:rsidRPr="00506BB4">
        <w:rPr>
          <w:rFonts w:eastAsia="Times New Roman" w:cstheme="minorHAnsi"/>
          <w:sz w:val="24"/>
          <w:szCs w:val="24"/>
        </w:rPr>
        <w:t>Local SSDs can only be attached to a machine when it is created, but you can attach both local SSDs and persistent disks to the same machine.</w:t>
      </w:r>
    </w:p>
    <w:p w14:paraId="0DB5F40B"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Both types of disks are zonal resources.</w:t>
      </w:r>
    </w:p>
    <w:p w14:paraId="18600830" w14:textId="77777777" w:rsidR="00506BB4" w:rsidRPr="00506BB4" w:rsidRDefault="00506BB4" w:rsidP="005C7237">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Cloud Storage</w:t>
      </w:r>
    </w:p>
    <w:p w14:paraId="3726EA23"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We have extensively covered GCS in a previous section. GCS is not a filesystem, but you can use </w:t>
      </w:r>
      <w:hyperlink r:id="rId73" w:history="1">
        <w:r w:rsidRPr="00506BB4">
          <w:rPr>
            <w:rFonts w:eastAsia="Times New Roman" w:cstheme="minorHAnsi"/>
            <w:sz w:val="24"/>
            <w:szCs w:val="24"/>
            <w:bdr w:val="none" w:sz="0" w:space="0" w:color="auto" w:frame="1"/>
          </w:rPr>
          <w:t>GCS-Fuse</w:t>
        </w:r>
      </w:hyperlink>
      <w:r w:rsidRPr="00506BB4">
        <w:rPr>
          <w:rFonts w:eastAsia="Times New Roman" w:cstheme="minorHAnsi"/>
          <w:sz w:val="24"/>
          <w:szCs w:val="24"/>
        </w:rPr>
        <w:t> to mount GCS buckets as filesystems in Linux or macOS systems. You can also let apps download and upload data to GCS using standard filesystem semantics.</w:t>
      </w:r>
    </w:p>
    <w:p w14:paraId="6AF10C3E"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3C6F83F6"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rPr>
        <w:lastRenderedPageBreak/>
        <w:t>How to back up your VM's data: Snapshots</w:t>
      </w:r>
    </w:p>
    <w:p w14:paraId="1D263B54"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Snapshots are backups of your disks. To reduce space, they are created incrementally:</w:t>
      </w:r>
    </w:p>
    <w:p w14:paraId="5EBEB984" w14:textId="77777777" w:rsidR="00506BB4" w:rsidRPr="00506BB4" w:rsidRDefault="00506BB4" w:rsidP="005C7237">
      <w:pPr>
        <w:numPr>
          <w:ilvl w:val="0"/>
          <w:numId w:val="30"/>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Back up 1 contains all your disk </w:t>
      </w:r>
      <w:r w:rsidR="005C7237" w:rsidRPr="00506BB4">
        <w:rPr>
          <w:rFonts w:eastAsia="Times New Roman" w:cstheme="minorHAnsi"/>
          <w:sz w:val="24"/>
          <w:szCs w:val="24"/>
        </w:rPr>
        <w:t>content.</w:t>
      </w:r>
    </w:p>
    <w:p w14:paraId="55DFD90A" w14:textId="77777777" w:rsidR="00506BB4" w:rsidRPr="00506BB4" w:rsidRDefault="00506BB4" w:rsidP="005C7237">
      <w:pPr>
        <w:numPr>
          <w:ilvl w:val="0"/>
          <w:numId w:val="30"/>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Back up 2 only contains the data that has changed since back up 1</w:t>
      </w:r>
    </w:p>
    <w:p w14:paraId="0796378B" w14:textId="77777777" w:rsidR="00506BB4" w:rsidRPr="00506BB4" w:rsidRDefault="00506BB4" w:rsidP="005C7237">
      <w:pPr>
        <w:numPr>
          <w:ilvl w:val="0"/>
          <w:numId w:val="30"/>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Back up 3 only contains the data that has changed since back up 2, and so on</w:t>
      </w:r>
    </w:p>
    <w:p w14:paraId="28DD79FB"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This is enough to restore the state of your disk.</w:t>
      </w:r>
    </w:p>
    <w:p w14:paraId="539D6BA6"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Even though snapshots can be taken without stopping the instance, it is best practice to at least reduce its activity, stop writing data to disk, and flush buffers. This helps you make sure you get an accurate representation of the content of the disk.</w:t>
      </w:r>
    </w:p>
    <w:p w14:paraId="5937947F"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74" w:history="1">
        <w:r w:rsidR="00506BB4" w:rsidRPr="00506BB4">
          <w:rPr>
            <w:rFonts w:eastAsia="Times New Roman" w:cstheme="minorHAnsi"/>
            <w:b/>
            <w:bCs/>
            <w:color w:val="00B0F0"/>
            <w:sz w:val="24"/>
            <w:szCs w:val="24"/>
            <w:bdr w:val="none" w:sz="0" w:space="0" w:color="auto" w:frame="1"/>
          </w:rPr>
          <w:t>Images</w:t>
        </w:r>
      </w:hyperlink>
    </w:p>
    <w:p w14:paraId="4448BA22"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Images refer to the operating system images needed to create boot disks for your instances. There are two types of images:</w:t>
      </w:r>
    </w:p>
    <w:p w14:paraId="351976B4" w14:textId="77777777" w:rsidR="00506BB4" w:rsidRPr="00506BB4" w:rsidRDefault="00506BB4" w:rsidP="005C7237">
      <w:pPr>
        <w:numPr>
          <w:ilvl w:val="0"/>
          <w:numId w:val="31"/>
        </w:numPr>
        <w:shd w:val="clear" w:color="auto" w:fill="FFFFFF"/>
        <w:spacing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Public images</w:t>
      </w:r>
      <w:r w:rsidRPr="00506BB4">
        <w:rPr>
          <w:rFonts w:eastAsia="Times New Roman" w:cstheme="minorHAnsi"/>
          <w:sz w:val="24"/>
          <w:szCs w:val="24"/>
        </w:rPr>
        <w:t>. They are provided and maintained by Google, open-source communities, and third-party vendors. Ready for you to use as soon as you create your project. Available to anyone</w:t>
      </w:r>
    </w:p>
    <w:p w14:paraId="2CEBB4C1" w14:textId="77777777" w:rsidR="00506BB4" w:rsidRPr="00506BB4" w:rsidRDefault="00506BB4" w:rsidP="005C7237">
      <w:pPr>
        <w:numPr>
          <w:ilvl w:val="0"/>
          <w:numId w:val="31"/>
        </w:numPr>
        <w:shd w:val="clear" w:color="auto" w:fill="FFFFFF"/>
        <w:spacing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Custom images</w:t>
      </w:r>
      <w:r w:rsidRPr="00506BB4">
        <w:rPr>
          <w:rFonts w:eastAsia="Times New Roman" w:cstheme="minorHAnsi"/>
          <w:sz w:val="24"/>
          <w:szCs w:val="24"/>
        </w:rPr>
        <w:t>. Images that you have created.</w:t>
      </w:r>
    </w:p>
    <w:p w14:paraId="69821006" w14:textId="77777777" w:rsidR="00506BB4" w:rsidRPr="00506BB4" w:rsidRDefault="00506BB4" w:rsidP="005C7237">
      <w:pPr>
        <w:numPr>
          <w:ilvl w:val="0"/>
          <w:numId w:val="31"/>
        </w:numPr>
        <w:shd w:val="clear" w:color="auto" w:fill="FFFFFF"/>
        <w:spacing w:before="12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They are linked to the project in which you created </w:t>
      </w:r>
      <w:r w:rsidR="005C7237" w:rsidRPr="00506BB4">
        <w:rPr>
          <w:rFonts w:eastAsia="Times New Roman" w:cstheme="minorHAnsi"/>
          <w:sz w:val="24"/>
          <w:szCs w:val="24"/>
        </w:rPr>
        <w:t>them,</w:t>
      </w:r>
      <w:r w:rsidRPr="00506BB4">
        <w:rPr>
          <w:rFonts w:eastAsia="Times New Roman" w:cstheme="minorHAnsi"/>
          <w:sz w:val="24"/>
          <w:szCs w:val="24"/>
        </w:rPr>
        <w:t xml:space="preserve"> but you can share them with other projects.</w:t>
      </w:r>
    </w:p>
    <w:p w14:paraId="3DADB40F" w14:textId="77777777" w:rsidR="00506BB4" w:rsidRPr="00506BB4" w:rsidRDefault="00506BB4" w:rsidP="005C7237">
      <w:pPr>
        <w:numPr>
          <w:ilvl w:val="0"/>
          <w:numId w:val="31"/>
        </w:numPr>
        <w:shd w:val="clear" w:color="auto" w:fill="FFFFFF"/>
        <w:spacing w:line="276" w:lineRule="auto"/>
        <w:jc w:val="both"/>
        <w:textAlignment w:val="baseline"/>
        <w:rPr>
          <w:rFonts w:eastAsia="Times New Roman" w:cstheme="minorHAnsi"/>
          <w:sz w:val="24"/>
          <w:szCs w:val="24"/>
        </w:rPr>
      </w:pPr>
      <w:r w:rsidRPr="00506BB4">
        <w:rPr>
          <w:rFonts w:eastAsia="Times New Roman" w:cstheme="minorHAnsi"/>
          <w:sz w:val="24"/>
          <w:szCs w:val="24"/>
        </w:rPr>
        <w:t>You can create images from </w:t>
      </w:r>
      <w:r w:rsidRPr="00506BB4">
        <w:rPr>
          <w:rFonts w:eastAsia="Times New Roman" w:cstheme="minorHAnsi"/>
          <w:b/>
          <w:bCs/>
          <w:sz w:val="24"/>
          <w:szCs w:val="24"/>
          <w:bdr w:val="none" w:sz="0" w:space="0" w:color="auto" w:frame="1"/>
        </w:rPr>
        <w:t>persistent disks</w:t>
      </w:r>
      <w:r w:rsidRPr="00506BB4">
        <w:rPr>
          <w:rFonts w:eastAsia="Times New Roman" w:cstheme="minorHAnsi"/>
          <w:sz w:val="24"/>
          <w:szCs w:val="24"/>
        </w:rPr>
        <w:t> and </w:t>
      </w:r>
      <w:r w:rsidRPr="00506BB4">
        <w:rPr>
          <w:rFonts w:eastAsia="Times New Roman" w:cstheme="minorHAnsi"/>
          <w:b/>
          <w:bCs/>
          <w:sz w:val="24"/>
          <w:szCs w:val="24"/>
          <w:bdr w:val="none" w:sz="0" w:space="0" w:color="auto" w:frame="1"/>
        </w:rPr>
        <w:t>other images</w:t>
      </w:r>
      <w:r w:rsidRPr="00506BB4">
        <w:rPr>
          <w:rFonts w:eastAsia="Times New Roman" w:cstheme="minorHAnsi"/>
          <w:sz w:val="24"/>
          <w:szCs w:val="24"/>
        </w:rPr>
        <w:t>, both from the same project or shared from another project.</w:t>
      </w:r>
    </w:p>
    <w:p w14:paraId="4BE18348" w14:textId="77777777" w:rsidR="00506BB4" w:rsidRPr="00506BB4" w:rsidRDefault="00506BB4" w:rsidP="005C7237">
      <w:pPr>
        <w:numPr>
          <w:ilvl w:val="0"/>
          <w:numId w:val="31"/>
        </w:numPr>
        <w:shd w:val="clear" w:color="auto" w:fill="FFFFFF"/>
        <w:spacing w:line="276" w:lineRule="auto"/>
        <w:jc w:val="both"/>
        <w:textAlignment w:val="baseline"/>
        <w:rPr>
          <w:rFonts w:eastAsia="Times New Roman" w:cstheme="minorHAnsi"/>
          <w:sz w:val="24"/>
          <w:szCs w:val="24"/>
        </w:rPr>
      </w:pPr>
      <w:r w:rsidRPr="00506BB4">
        <w:rPr>
          <w:rFonts w:eastAsia="Times New Roman" w:cstheme="minorHAnsi"/>
          <w:sz w:val="24"/>
          <w:szCs w:val="24"/>
        </w:rPr>
        <w:t>Related images can be grouped in </w:t>
      </w:r>
      <w:r w:rsidRPr="00506BB4">
        <w:rPr>
          <w:rFonts w:eastAsia="Times New Roman" w:cstheme="minorHAnsi"/>
          <w:b/>
          <w:bCs/>
          <w:sz w:val="24"/>
          <w:szCs w:val="24"/>
          <w:bdr w:val="none" w:sz="0" w:space="0" w:color="auto" w:frame="1"/>
        </w:rPr>
        <w:t>image families</w:t>
      </w:r>
      <w:r w:rsidRPr="00506BB4">
        <w:rPr>
          <w:rFonts w:eastAsia="Times New Roman" w:cstheme="minorHAnsi"/>
          <w:sz w:val="24"/>
          <w:szCs w:val="24"/>
        </w:rPr>
        <w:t> to simplify the management of the different image versions.</w:t>
      </w:r>
    </w:p>
    <w:p w14:paraId="25764736" w14:textId="77777777" w:rsidR="00506BB4" w:rsidRPr="00506BB4" w:rsidRDefault="00506BB4" w:rsidP="005C7237">
      <w:pPr>
        <w:numPr>
          <w:ilvl w:val="0"/>
          <w:numId w:val="31"/>
        </w:numPr>
        <w:shd w:val="clear" w:color="auto" w:fill="FFFFFF"/>
        <w:spacing w:before="120" w:line="276" w:lineRule="auto"/>
        <w:jc w:val="both"/>
        <w:textAlignment w:val="baseline"/>
        <w:rPr>
          <w:rFonts w:eastAsia="Times New Roman" w:cstheme="minorHAnsi"/>
          <w:sz w:val="24"/>
          <w:szCs w:val="24"/>
        </w:rPr>
      </w:pPr>
      <w:r w:rsidRPr="00506BB4">
        <w:rPr>
          <w:rFonts w:eastAsia="Times New Roman" w:cstheme="minorHAnsi"/>
          <w:sz w:val="24"/>
          <w:szCs w:val="24"/>
        </w:rPr>
        <w:t>For Linux-based images, you can share them also by exporting them to Cloud Storage as a tar.gz file.</w:t>
      </w:r>
    </w:p>
    <w:p w14:paraId="4596A53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You might be asking yourself what </w:t>
      </w:r>
      <w:r w:rsidR="005C7237" w:rsidRPr="00506BB4">
        <w:rPr>
          <w:rFonts w:eastAsia="Times New Roman" w:cstheme="minorHAnsi"/>
          <w:sz w:val="24"/>
          <w:szCs w:val="24"/>
        </w:rPr>
        <w:t>the difference between an image and a snapshot is</w:t>
      </w:r>
      <w:r w:rsidRPr="00506BB4">
        <w:rPr>
          <w:rFonts w:eastAsia="Times New Roman" w:cstheme="minorHAnsi"/>
          <w:sz w:val="24"/>
          <w:szCs w:val="24"/>
        </w:rPr>
        <w:t>. Mainly, </w:t>
      </w:r>
      <w:r w:rsidRPr="00506BB4">
        <w:rPr>
          <w:rFonts w:eastAsia="Times New Roman" w:cstheme="minorHAnsi"/>
          <w:b/>
          <w:bCs/>
          <w:sz w:val="24"/>
          <w:szCs w:val="24"/>
          <w:bdr w:val="none" w:sz="0" w:space="0" w:color="auto" w:frame="1"/>
        </w:rPr>
        <w:t>their purpose</w:t>
      </w:r>
      <w:r w:rsidRPr="00506BB4">
        <w:rPr>
          <w:rFonts w:eastAsia="Times New Roman" w:cstheme="minorHAnsi"/>
          <w:sz w:val="24"/>
          <w:szCs w:val="24"/>
        </w:rPr>
        <w:t>. Snapshots are taken as incremental backups of a disk while images are created to spin up new virtual machines and configure instance templates.</w:t>
      </w:r>
    </w:p>
    <w:p w14:paraId="3F4D8E44"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 on images vs startup scripts:</w:t>
      </w:r>
    </w:p>
    <w:p w14:paraId="1D57ABA2" w14:textId="77777777" w:rsidR="005C7237"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For simple setups, startup scripts are also an option. They can be used to test changes quickly, but the VMs will take longer to be ready compared to using an image where all the needed software is installed, configured, and so on.</w:t>
      </w:r>
    </w:p>
    <w:p w14:paraId="47603307" w14:textId="77777777" w:rsidR="00506BB4" w:rsidRPr="00506BB4" w:rsidRDefault="00506BB4" w:rsidP="005C7237">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b/>
          <w:bCs/>
          <w:sz w:val="24"/>
          <w:szCs w:val="24"/>
        </w:rPr>
        <w:t>Instance groups</w:t>
      </w:r>
    </w:p>
    <w:p w14:paraId="509270D4"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Instance groups let you treat a group of instances as a single </w:t>
      </w:r>
      <w:r w:rsidR="005C7237" w:rsidRPr="00506BB4">
        <w:rPr>
          <w:rFonts w:eastAsia="Times New Roman" w:cstheme="minorHAnsi"/>
          <w:sz w:val="24"/>
          <w:szCs w:val="24"/>
        </w:rPr>
        <w:t>unit,</w:t>
      </w:r>
      <w:r w:rsidRPr="00506BB4">
        <w:rPr>
          <w:rFonts w:eastAsia="Times New Roman" w:cstheme="minorHAnsi"/>
          <w:sz w:val="24"/>
          <w:szCs w:val="24"/>
        </w:rPr>
        <w:t xml:space="preserve"> and they come in two flavors:</w:t>
      </w:r>
    </w:p>
    <w:p w14:paraId="1CFF5454" w14:textId="77777777" w:rsidR="00506BB4" w:rsidRPr="00506BB4" w:rsidRDefault="00506BB4" w:rsidP="00506BB4">
      <w:pPr>
        <w:numPr>
          <w:ilvl w:val="0"/>
          <w:numId w:val="3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Unmanaged instance group</w:t>
      </w:r>
      <w:r w:rsidRPr="00506BB4">
        <w:rPr>
          <w:rFonts w:eastAsia="Times New Roman" w:cstheme="minorHAnsi"/>
          <w:sz w:val="24"/>
          <w:szCs w:val="24"/>
        </w:rPr>
        <w:t>. Formed by a heterogeneous group of instances that required individual configuration settings.</w:t>
      </w:r>
    </w:p>
    <w:p w14:paraId="0A52CFCB" w14:textId="77777777" w:rsidR="00506BB4" w:rsidRPr="00506BB4" w:rsidRDefault="00506BB4" w:rsidP="00506BB4">
      <w:pPr>
        <w:numPr>
          <w:ilvl w:val="0"/>
          <w:numId w:val="32"/>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Managed instance group (MIG).</w:t>
      </w:r>
      <w:r w:rsidRPr="00506BB4">
        <w:rPr>
          <w:rFonts w:eastAsia="Times New Roman" w:cstheme="minorHAnsi"/>
          <w:sz w:val="24"/>
          <w:szCs w:val="24"/>
        </w:rPr>
        <w:t> This is the preferred option when possible. All the machines look the same, making it easy to configure them, create them in multiple zones (high availability), replace them if they become unhealthy (auto-healing), balance the traffic among them, and create new instances if they traffic increases (horizontal scaling).</w:t>
      </w:r>
    </w:p>
    <w:p w14:paraId="25FA57D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To create a MIGs, you need to define an </w:t>
      </w:r>
      <w:r w:rsidRPr="00506BB4">
        <w:rPr>
          <w:rFonts w:eastAsia="Times New Roman" w:cstheme="minorHAnsi"/>
          <w:b/>
          <w:bCs/>
          <w:sz w:val="24"/>
          <w:szCs w:val="24"/>
          <w:bdr w:val="none" w:sz="0" w:space="0" w:color="auto" w:frame="1"/>
        </w:rPr>
        <w:t>instance template</w:t>
      </w:r>
      <w:r w:rsidRPr="00506BB4">
        <w:rPr>
          <w:rFonts w:eastAsia="Times New Roman" w:cstheme="minorHAnsi"/>
          <w:sz w:val="24"/>
          <w:szCs w:val="24"/>
        </w:rPr>
        <w:t xml:space="preserve">, specifying your machine type, zone, OS image, </w:t>
      </w:r>
      <w:r w:rsidR="005C7237" w:rsidRPr="00506BB4">
        <w:rPr>
          <w:rFonts w:eastAsia="Times New Roman" w:cstheme="minorHAnsi"/>
          <w:sz w:val="24"/>
          <w:szCs w:val="24"/>
        </w:rPr>
        <w:t>startup,</w:t>
      </w:r>
      <w:r w:rsidRPr="00506BB4">
        <w:rPr>
          <w:rFonts w:eastAsia="Times New Roman" w:cstheme="minorHAnsi"/>
          <w:sz w:val="24"/>
          <w:szCs w:val="24"/>
        </w:rPr>
        <w:t xml:space="preserve"> and shutdown scripts, and so on. Instance templates are immutable.</w:t>
      </w:r>
    </w:p>
    <w:p w14:paraId="1008BCAF"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update a MIG, you need to create a new template and use the </w:t>
      </w:r>
      <w:r w:rsidRPr="00506BB4">
        <w:rPr>
          <w:rFonts w:eastAsia="Times New Roman" w:cstheme="minorHAnsi"/>
          <w:b/>
          <w:bCs/>
          <w:sz w:val="24"/>
          <w:szCs w:val="24"/>
          <w:bdr w:val="none" w:sz="0" w:space="0" w:color="auto" w:frame="1"/>
        </w:rPr>
        <w:t>Managed Instance Group Updated</w:t>
      </w:r>
      <w:r w:rsidRPr="00506BB4">
        <w:rPr>
          <w:rFonts w:eastAsia="Times New Roman" w:cstheme="minorHAnsi"/>
          <w:sz w:val="24"/>
          <w:szCs w:val="24"/>
        </w:rPr>
        <w:t> to deploy the new version to every machine in the group.</w:t>
      </w:r>
    </w:p>
    <w:p w14:paraId="3A3B366E"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This functionality can be used to create </w:t>
      </w:r>
      <w:hyperlink r:id="rId75" w:history="1">
        <w:r w:rsidRPr="00506BB4">
          <w:rPr>
            <w:rFonts w:eastAsia="Times New Roman" w:cstheme="minorHAnsi"/>
            <w:sz w:val="24"/>
            <w:szCs w:val="24"/>
            <w:bdr w:val="none" w:sz="0" w:space="0" w:color="auto" w:frame="1"/>
          </w:rPr>
          <w:t>canary tests</w:t>
        </w:r>
      </w:hyperlink>
      <w:r w:rsidRPr="00506BB4">
        <w:rPr>
          <w:rFonts w:eastAsia="Times New Roman" w:cstheme="minorHAnsi"/>
          <w:sz w:val="24"/>
          <w:szCs w:val="24"/>
        </w:rPr>
        <w:t>, deploying your changes to a small fraction of your machines first.</w:t>
      </w:r>
      <w:r w:rsidR="005C7237">
        <w:rPr>
          <w:rFonts w:eastAsia="Times New Roman" w:cstheme="minorHAnsi"/>
          <w:sz w:val="24"/>
          <w:szCs w:val="24"/>
        </w:rPr>
        <w:t xml:space="preserve"> </w:t>
      </w:r>
      <w:r w:rsidRPr="00506BB4">
        <w:rPr>
          <w:rFonts w:eastAsia="Times New Roman" w:cstheme="minorHAnsi"/>
          <w:sz w:val="24"/>
          <w:szCs w:val="24"/>
        </w:rPr>
        <w:t>Visit this </w:t>
      </w:r>
      <w:hyperlink r:id="rId76" w:history="1">
        <w:r w:rsidRPr="00506BB4">
          <w:rPr>
            <w:rFonts w:eastAsia="Times New Roman" w:cstheme="minorHAnsi"/>
            <w:sz w:val="24"/>
            <w:szCs w:val="24"/>
            <w:bdr w:val="none" w:sz="0" w:space="0" w:color="auto" w:frame="1"/>
          </w:rPr>
          <w:t>link</w:t>
        </w:r>
      </w:hyperlink>
      <w:r w:rsidRPr="00506BB4">
        <w:rPr>
          <w:rFonts w:eastAsia="Times New Roman" w:cstheme="minorHAnsi"/>
          <w:sz w:val="24"/>
          <w:szCs w:val="24"/>
        </w:rPr>
        <w:t> to know more about Google's recommendations to ensure an application deployed via a managed instance group can handle the load even if an entire zone fails.</w:t>
      </w:r>
    </w:p>
    <w:p w14:paraId="0CA3DDED"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058576E9" w14:textId="77777777" w:rsidR="00506BB4" w:rsidRPr="00506BB4" w:rsidRDefault="00506BB4" w:rsidP="005C7237">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rPr>
        <w:t>Security best practices for GCE</w:t>
      </w:r>
    </w:p>
    <w:p w14:paraId="6C2F89C1"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To increase the security of your infrastructure in GCE, have a look at:</w:t>
      </w:r>
    </w:p>
    <w:p w14:paraId="76C4AB65" w14:textId="77777777" w:rsidR="00506BB4" w:rsidRPr="00506BB4" w:rsidRDefault="00C8590E" w:rsidP="00506BB4">
      <w:pPr>
        <w:numPr>
          <w:ilvl w:val="0"/>
          <w:numId w:val="33"/>
        </w:numPr>
        <w:shd w:val="clear" w:color="auto" w:fill="FFFFFF"/>
        <w:spacing w:after="0" w:line="384" w:lineRule="atLeast"/>
        <w:jc w:val="both"/>
        <w:textAlignment w:val="baseline"/>
        <w:rPr>
          <w:rFonts w:eastAsia="Times New Roman" w:cstheme="minorHAnsi"/>
          <w:sz w:val="24"/>
          <w:szCs w:val="24"/>
        </w:rPr>
      </w:pPr>
      <w:hyperlink r:id="rId77" w:history="1">
        <w:r w:rsidR="00506BB4" w:rsidRPr="00506BB4">
          <w:rPr>
            <w:rFonts w:eastAsia="Times New Roman" w:cstheme="minorHAnsi"/>
            <w:sz w:val="24"/>
            <w:szCs w:val="24"/>
            <w:bdr w:val="none" w:sz="0" w:space="0" w:color="auto" w:frame="1"/>
          </w:rPr>
          <w:t>Shielded VMs</w:t>
        </w:r>
      </w:hyperlink>
    </w:p>
    <w:p w14:paraId="71F02C50" w14:textId="77777777" w:rsidR="00506BB4" w:rsidRPr="00506BB4" w:rsidRDefault="00C8590E" w:rsidP="00506BB4">
      <w:pPr>
        <w:numPr>
          <w:ilvl w:val="0"/>
          <w:numId w:val="33"/>
        </w:numPr>
        <w:shd w:val="clear" w:color="auto" w:fill="FFFFFF"/>
        <w:spacing w:after="0" w:line="384" w:lineRule="atLeast"/>
        <w:jc w:val="both"/>
        <w:textAlignment w:val="baseline"/>
        <w:rPr>
          <w:rFonts w:eastAsia="Times New Roman" w:cstheme="minorHAnsi"/>
          <w:sz w:val="24"/>
          <w:szCs w:val="24"/>
        </w:rPr>
      </w:pPr>
      <w:hyperlink r:id="rId78" w:history="1">
        <w:r w:rsidR="00506BB4" w:rsidRPr="00506BB4">
          <w:rPr>
            <w:rFonts w:eastAsia="Times New Roman" w:cstheme="minorHAnsi"/>
            <w:sz w:val="24"/>
            <w:szCs w:val="24"/>
            <w:bdr w:val="none" w:sz="0" w:space="0" w:color="auto" w:frame="1"/>
          </w:rPr>
          <w:t>Prevent instances from being reached from the public internet</w:t>
        </w:r>
      </w:hyperlink>
    </w:p>
    <w:p w14:paraId="25E0E530" w14:textId="77777777" w:rsidR="005C7237" w:rsidRDefault="00C8590E" w:rsidP="005C7237">
      <w:pPr>
        <w:numPr>
          <w:ilvl w:val="0"/>
          <w:numId w:val="33"/>
        </w:numPr>
        <w:shd w:val="clear" w:color="auto" w:fill="FFFFFF"/>
        <w:spacing w:after="0" w:line="384" w:lineRule="atLeast"/>
        <w:jc w:val="both"/>
        <w:textAlignment w:val="baseline"/>
        <w:rPr>
          <w:rFonts w:eastAsia="Times New Roman" w:cstheme="minorHAnsi"/>
          <w:sz w:val="24"/>
          <w:szCs w:val="24"/>
        </w:rPr>
      </w:pPr>
      <w:hyperlink r:id="rId79" w:anchor=":~:text=Use%20the%20Trusted%20image%20feature,images%2C%20disks%2C%20and%20snapshots." w:history="1">
        <w:r w:rsidR="00506BB4" w:rsidRPr="00506BB4">
          <w:rPr>
            <w:rFonts w:eastAsia="Times New Roman" w:cstheme="minorHAnsi"/>
            <w:sz w:val="24"/>
            <w:szCs w:val="24"/>
            <w:bdr w:val="none" w:sz="0" w:space="0" w:color="auto" w:frame="1"/>
          </w:rPr>
          <w:t>Trusted images</w:t>
        </w:r>
      </w:hyperlink>
      <w:r w:rsidR="00506BB4" w:rsidRPr="00506BB4">
        <w:rPr>
          <w:rFonts w:eastAsia="Times New Roman" w:cstheme="minorHAnsi"/>
          <w:sz w:val="24"/>
          <w:szCs w:val="24"/>
        </w:rPr>
        <w:t> to make sure your users can only create disks from images in </w:t>
      </w:r>
      <w:r w:rsidR="00506BB4" w:rsidRPr="00506BB4">
        <w:rPr>
          <w:rFonts w:eastAsia="Times New Roman" w:cstheme="minorHAnsi"/>
          <w:b/>
          <w:bCs/>
          <w:sz w:val="24"/>
          <w:szCs w:val="24"/>
          <w:bdr w:val="none" w:sz="0" w:space="0" w:color="auto" w:frame="1"/>
        </w:rPr>
        <w:t xml:space="preserve">specific </w:t>
      </w:r>
      <w:r w:rsidR="005C7237" w:rsidRPr="00506BB4">
        <w:rPr>
          <w:rFonts w:eastAsia="Times New Roman" w:cstheme="minorHAnsi"/>
          <w:b/>
          <w:bCs/>
          <w:sz w:val="24"/>
          <w:szCs w:val="24"/>
          <w:bdr w:val="none" w:sz="0" w:space="0" w:color="auto" w:frame="1"/>
        </w:rPr>
        <w:t>projects.</w:t>
      </w:r>
    </w:p>
    <w:p w14:paraId="3FC51A1C" w14:textId="77777777" w:rsidR="005C7237" w:rsidRDefault="005C7237" w:rsidP="005C7237">
      <w:pPr>
        <w:shd w:val="clear" w:color="auto" w:fill="FFFFFF"/>
        <w:spacing w:after="0" w:line="384" w:lineRule="atLeast"/>
        <w:jc w:val="both"/>
        <w:textAlignment w:val="baseline"/>
        <w:rPr>
          <w:rFonts w:eastAsia="Times New Roman" w:cstheme="minorHAnsi"/>
          <w:sz w:val="24"/>
          <w:szCs w:val="24"/>
        </w:rPr>
      </w:pPr>
    </w:p>
    <w:p w14:paraId="07877C71" w14:textId="77777777" w:rsidR="00506BB4" w:rsidRPr="00506BB4" w:rsidRDefault="00C8590E" w:rsidP="005C7237">
      <w:pPr>
        <w:shd w:val="clear" w:color="auto" w:fill="FFFFFF"/>
        <w:spacing w:after="0" w:line="384" w:lineRule="atLeast"/>
        <w:jc w:val="both"/>
        <w:textAlignment w:val="baseline"/>
        <w:rPr>
          <w:rFonts w:eastAsia="Times New Roman" w:cstheme="minorHAnsi"/>
          <w:color w:val="00B0F0"/>
          <w:sz w:val="24"/>
          <w:szCs w:val="24"/>
        </w:rPr>
      </w:pPr>
      <w:hyperlink r:id="rId80" w:history="1">
        <w:r w:rsidR="00506BB4" w:rsidRPr="00506BB4">
          <w:rPr>
            <w:rFonts w:eastAsia="Times New Roman" w:cstheme="minorHAnsi"/>
            <w:b/>
            <w:bCs/>
            <w:color w:val="00B0F0"/>
            <w:sz w:val="24"/>
            <w:szCs w:val="24"/>
            <w:bdr w:val="none" w:sz="0" w:space="0" w:color="auto" w:frame="1"/>
          </w:rPr>
          <w:t>App Engine</w:t>
        </w:r>
      </w:hyperlink>
    </w:p>
    <w:p w14:paraId="73BDAD7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App Engine is a great choice when you want to focus on the code and let Google handle your infrastructure. You just need to choose the region where your app will be deployed (this cannot be changed once it is set). Amongst its main use cases are websites, mobile apps, and game backends.</w:t>
      </w:r>
    </w:p>
    <w:p w14:paraId="4EB50486"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easily update the version of your app that is running via the command line or the Google Console.</w:t>
      </w:r>
    </w:p>
    <w:p w14:paraId="117B7567"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Also, if you need to deploy a risky update to your application, you can split the traffic between the old and the risky versions for a canary deployment. Once you are happy with the results, you can route all the traffic to the new version.</w:t>
      </w:r>
    </w:p>
    <w:p w14:paraId="4853B966" w14:textId="77777777" w:rsidR="00506BB4" w:rsidRPr="00506BB4"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There are two App Engine environments:</w:t>
      </w:r>
    </w:p>
    <w:p w14:paraId="4EFC54BF" w14:textId="77777777" w:rsidR="00506BB4" w:rsidRPr="00506BB4" w:rsidRDefault="00506BB4" w:rsidP="00506BB4">
      <w:pPr>
        <w:numPr>
          <w:ilvl w:val="0"/>
          <w:numId w:val="34"/>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Standard</w:t>
      </w:r>
      <w:r w:rsidRPr="00506BB4">
        <w:rPr>
          <w:rFonts w:eastAsia="Times New Roman" w:cstheme="minorHAnsi"/>
          <w:sz w:val="24"/>
          <w:szCs w:val="24"/>
        </w:rPr>
        <w:t>. This version can quickly scale up or down (even to zero instances) to adjust to the demand. Currently, only a few programming languages are supported (Go, Java, PHP, and Python) and you do not have access to a VPC (including VPN connections). It can be scaled down to zero instances.</w:t>
      </w:r>
    </w:p>
    <w:p w14:paraId="414C034C" w14:textId="77777777" w:rsidR="00506BB4" w:rsidRPr="00506BB4" w:rsidRDefault="00506BB4" w:rsidP="00506BB4">
      <w:pPr>
        <w:numPr>
          <w:ilvl w:val="0"/>
          <w:numId w:val="34"/>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Flexible.</w:t>
      </w:r>
      <w:r w:rsidRPr="00506BB4">
        <w:rPr>
          <w:rFonts w:eastAsia="Times New Roman" w:cstheme="minorHAnsi"/>
          <w:sz w:val="24"/>
          <w:szCs w:val="24"/>
        </w:rPr>
        <w:t> Your code runs in Docker containers in GCE, hence more flexible than the Standard environment. However, creating new instances is slower and it cannot be scaled down to zero instances. It is suited for more consistent traffic.</w:t>
      </w:r>
    </w:p>
    <w:p w14:paraId="1C274145"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Regardless of the environment, there are no up-front </w:t>
      </w:r>
      <w:r w:rsidR="005C7237" w:rsidRPr="00506BB4">
        <w:rPr>
          <w:rFonts w:eastAsia="Times New Roman" w:cstheme="minorHAnsi"/>
          <w:sz w:val="24"/>
          <w:szCs w:val="24"/>
        </w:rPr>
        <w:t>costs,</w:t>
      </w:r>
      <w:r w:rsidRPr="00506BB4">
        <w:rPr>
          <w:rFonts w:eastAsia="Times New Roman" w:cstheme="minorHAnsi"/>
          <w:sz w:val="24"/>
          <w:szCs w:val="24"/>
        </w:rPr>
        <w:t xml:space="preserve"> and you only pay for what you use (billed per second).</w:t>
      </w:r>
    </w:p>
    <w:p w14:paraId="28FFB28F"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Memcache</w:t>
      </w:r>
      <w:r w:rsidRPr="00506BB4">
        <w:rPr>
          <w:rFonts w:eastAsia="Times New Roman" w:cstheme="minorHAnsi"/>
          <w:sz w:val="24"/>
          <w:szCs w:val="24"/>
        </w:rPr>
        <w:t> is a built-in App Engine, giving you the possibility to choose between a </w:t>
      </w:r>
      <w:r w:rsidRPr="00506BB4">
        <w:rPr>
          <w:rFonts w:eastAsia="Times New Roman" w:cstheme="minorHAnsi"/>
          <w:b/>
          <w:bCs/>
          <w:sz w:val="24"/>
          <w:szCs w:val="24"/>
          <w:bdr w:val="none" w:sz="0" w:space="0" w:color="auto" w:frame="1"/>
        </w:rPr>
        <w:t>shared</w:t>
      </w:r>
      <w:r w:rsidRPr="00506BB4">
        <w:rPr>
          <w:rFonts w:eastAsia="Times New Roman" w:cstheme="minorHAnsi"/>
          <w:sz w:val="24"/>
          <w:szCs w:val="24"/>
        </w:rPr>
        <w:t> cache (default, free option) or a </w:t>
      </w:r>
      <w:r w:rsidRPr="00506BB4">
        <w:rPr>
          <w:rFonts w:eastAsia="Times New Roman" w:cstheme="minorHAnsi"/>
          <w:b/>
          <w:bCs/>
          <w:sz w:val="24"/>
          <w:szCs w:val="24"/>
          <w:bdr w:val="none" w:sz="0" w:space="0" w:color="auto" w:frame="1"/>
        </w:rPr>
        <w:t>dedicated</w:t>
      </w:r>
      <w:r w:rsidRPr="00506BB4">
        <w:rPr>
          <w:rFonts w:eastAsia="Times New Roman" w:cstheme="minorHAnsi"/>
          <w:sz w:val="24"/>
          <w:szCs w:val="24"/>
        </w:rPr>
        <w:t> cache for better performance.</w:t>
      </w:r>
    </w:p>
    <w:p w14:paraId="7471DE27"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Visit this link to know more about the </w:t>
      </w:r>
      <w:hyperlink r:id="rId81" w:anchor="best_practices" w:history="1">
        <w:r w:rsidRPr="00506BB4">
          <w:rPr>
            <w:rFonts w:eastAsia="Times New Roman" w:cstheme="minorHAnsi"/>
            <w:sz w:val="24"/>
            <w:szCs w:val="24"/>
            <w:bdr w:val="none" w:sz="0" w:space="0" w:color="auto" w:frame="1"/>
          </w:rPr>
          <w:t>best practices</w:t>
        </w:r>
      </w:hyperlink>
      <w:r w:rsidRPr="00506BB4">
        <w:rPr>
          <w:rFonts w:eastAsia="Times New Roman" w:cstheme="minorHAnsi"/>
          <w:sz w:val="24"/>
          <w:szCs w:val="24"/>
        </w:rPr>
        <w:t> you should follow to maximize the performance of your app.</w:t>
      </w:r>
    </w:p>
    <w:p w14:paraId="4F6485F0" w14:textId="77777777" w:rsidR="005C7237" w:rsidRPr="005C7237" w:rsidRDefault="005C7237" w:rsidP="005C7237">
      <w:pPr>
        <w:shd w:val="clear" w:color="auto" w:fill="FFFFFF"/>
        <w:spacing w:after="0" w:line="240" w:lineRule="auto"/>
        <w:jc w:val="both"/>
        <w:textAlignment w:val="baseline"/>
        <w:rPr>
          <w:rFonts w:eastAsia="Times New Roman" w:cstheme="minorHAnsi"/>
          <w:color w:val="00B0F0"/>
          <w:sz w:val="24"/>
          <w:szCs w:val="24"/>
        </w:rPr>
      </w:pPr>
    </w:p>
    <w:p w14:paraId="5E73271F" w14:textId="77777777" w:rsidR="00506BB4" w:rsidRPr="00506BB4" w:rsidRDefault="00C8590E" w:rsidP="005C7237">
      <w:pPr>
        <w:shd w:val="clear" w:color="auto" w:fill="FFFFFF"/>
        <w:spacing w:after="0" w:line="240" w:lineRule="auto"/>
        <w:jc w:val="both"/>
        <w:textAlignment w:val="baseline"/>
        <w:rPr>
          <w:rFonts w:eastAsia="Times New Roman" w:cstheme="minorHAnsi"/>
          <w:color w:val="00B0F0"/>
          <w:sz w:val="24"/>
          <w:szCs w:val="24"/>
        </w:rPr>
      </w:pPr>
      <w:hyperlink r:id="rId82" w:history="1">
        <w:r w:rsidR="00506BB4" w:rsidRPr="00506BB4">
          <w:rPr>
            <w:rFonts w:eastAsia="Times New Roman" w:cstheme="minorHAnsi"/>
            <w:b/>
            <w:bCs/>
            <w:color w:val="00B0F0"/>
            <w:sz w:val="24"/>
            <w:szCs w:val="24"/>
            <w:bdr w:val="none" w:sz="0" w:space="0" w:color="auto" w:frame="1"/>
          </w:rPr>
          <w:t>Google Kubernetes Engine (GKE)</w:t>
        </w:r>
      </w:hyperlink>
    </w:p>
    <w:p w14:paraId="02B0AF6D" w14:textId="77777777" w:rsidR="00506BB4" w:rsidRPr="00506BB4" w:rsidRDefault="00C8590E" w:rsidP="00506BB4">
      <w:pPr>
        <w:shd w:val="clear" w:color="auto" w:fill="FFFFFF"/>
        <w:spacing w:after="0" w:line="240" w:lineRule="auto"/>
        <w:jc w:val="both"/>
        <w:textAlignment w:val="baseline"/>
        <w:rPr>
          <w:rFonts w:eastAsia="Times New Roman" w:cstheme="minorHAnsi"/>
          <w:sz w:val="24"/>
          <w:szCs w:val="24"/>
        </w:rPr>
      </w:pPr>
      <w:hyperlink r:id="rId83" w:history="1">
        <w:r w:rsidR="00506BB4" w:rsidRPr="00506BB4">
          <w:rPr>
            <w:rFonts w:eastAsia="Times New Roman" w:cstheme="minorHAnsi"/>
            <w:sz w:val="24"/>
            <w:szCs w:val="24"/>
            <w:bdr w:val="none" w:sz="0" w:space="0" w:color="auto" w:frame="1"/>
          </w:rPr>
          <w:t>Kubernetes</w:t>
        </w:r>
      </w:hyperlink>
      <w:r w:rsidR="00506BB4" w:rsidRPr="00506BB4">
        <w:rPr>
          <w:rFonts w:eastAsia="Times New Roman" w:cstheme="minorHAnsi"/>
          <w:sz w:val="24"/>
          <w:szCs w:val="24"/>
        </w:rPr>
        <w:t> is an open-source </w:t>
      </w:r>
      <w:r w:rsidR="00506BB4" w:rsidRPr="00506BB4">
        <w:rPr>
          <w:rFonts w:eastAsia="Times New Roman" w:cstheme="minorHAnsi"/>
          <w:b/>
          <w:bCs/>
          <w:sz w:val="24"/>
          <w:szCs w:val="24"/>
          <w:bdr w:val="none" w:sz="0" w:space="0" w:color="auto" w:frame="1"/>
        </w:rPr>
        <w:t>container orchestration system</w:t>
      </w:r>
      <w:r w:rsidR="00506BB4" w:rsidRPr="00506BB4">
        <w:rPr>
          <w:rFonts w:eastAsia="Times New Roman" w:cstheme="minorHAnsi"/>
          <w:sz w:val="24"/>
          <w:szCs w:val="24"/>
        </w:rPr>
        <w:t>, developed by Google.</w:t>
      </w:r>
    </w:p>
    <w:p w14:paraId="4F468FEF"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Kubernetes is a very extensive topic in itself and I will not cover here. You just need to know that GKE makes it easy to run and manage your Kubernetes clusters on GCP.</w:t>
      </w:r>
    </w:p>
    <w:p w14:paraId="610CAB87"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Google also provides </w:t>
      </w:r>
      <w:hyperlink r:id="rId84" w:history="1">
        <w:r w:rsidRPr="00506BB4">
          <w:rPr>
            <w:rFonts w:eastAsia="Times New Roman" w:cstheme="minorHAnsi"/>
            <w:sz w:val="24"/>
            <w:szCs w:val="24"/>
            <w:bdr w:val="none" w:sz="0" w:space="0" w:color="auto" w:frame="1"/>
          </w:rPr>
          <w:t>Container Registry</w:t>
        </w:r>
      </w:hyperlink>
      <w:r w:rsidRPr="00506BB4">
        <w:rPr>
          <w:rFonts w:eastAsia="Times New Roman" w:cstheme="minorHAnsi"/>
          <w:sz w:val="24"/>
          <w:szCs w:val="24"/>
        </w:rPr>
        <w:t> to store your container images - think of it as your private Docker Hub.</w:t>
      </w:r>
    </w:p>
    <w:p w14:paraId="3E1D3382" w14:textId="77777777" w:rsidR="005C7237" w:rsidRDefault="00506BB4" w:rsidP="005C7237">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w:t>
      </w:r>
      <w:r w:rsidRPr="00506BB4">
        <w:rPr>
          <w:rFonts w:eastAsia="Times New Roman" w:cstheme="minorHAnsi"/>
          <w:sz w:val="24"/>
          <w:szCs w:val="24"/>
        </w:rPr>
        <w:t>: You can use </w:t>
      </w:r>
      <w:hyperlink r:id="rId85" w:history="1">
        <w:r w:rsidRPr="00506BB4">
          <w:rPr>
            <w:rFonts w:eastAsia="Times New Roman" w:cstheme="minorHAnsi"/>
            <w:sz w:val="24"/>
            <w:szCs w:val="24"/>
            <w:bdr w:val="none" w:sz="0" w:space="0" w:color="auto" w:frame="1"/>
          </w:rPr>
          <w:t>Cloud Build</w:t>
        </w:r>
      </w:hyperlink>
      <w:r w:rsidRPr="00506BB4">
        <w:rPr>
          <w:rFonts w:eastAsia="Times New Roman" w:cstheme="minorHAnsi"/>
          <w:sz w:val="24"/>
          <w:szCs w:val="24"/>
        </w:rPr>
        <w:t> to run your builds in GCP and, among other things, produce Docker images and store them in Container Registry. Cloud Build can import your code from Google Cloud Storage, </w:t>
      </w:r>
      <w:hyperlink r:id="rId86" w:history="1">
        <w:r w:rsidRPr="00506BB4">
          <w:rPr>
            <w:rFonts w:eastAsia="Times New Roman" w:cstheme="minorHAnsi"/>
            <w:sz w:val="24"/>
            <w:szCs w:val="24"/>
            <w:bdr w:val="none" w:sz="0" w:space="0" w:color="auto" w:frame="1"/>
          </w:rPr>
          <w:t>Cloud Source Repository</w:t>
        </w:r>
      </w:hyperlink>
      <w:r w:rsidRPr="00506BB4">
        <w:rPr>
          <w:rFonts w:eastAsia="Times New Roman" w:cstheme="minorHAnsi"/>
          <w:sz w:val="24"/>
          <w:szCs w:val="24"/>
        </w:rPr>
        <w:t>, GitHub, or Bitbucket.</w:t>
      </w:r>
    </w:p>
    <w:p w14:paraId="014DD76D" w14:textId="77777777" w:rsidR="005C7237" w:rsidRDefault="005C7237" w:rsidP="005C7237">
      <w:pPr>
        <w:shd w:val="clear" w:color="auto" w:fill="FFFFFF"/>
        <w:spacing w:after="0" w:line="240" w:lineRule="auto"/>
        <w:jc w:val="both"/>
        <w:textAlignment w:val="baseline"/>
        <w:rPr>
          <w:rFonts w:eastAsia="Times New Roman" w:cstheme="minorHAnsi"/>
          <w:sz w:val="24"/>
          <w:szCs w:val="24"/>
        </w:rPr>
      </w:pPr>
    </w:p>
    <w:p w14:paraId="224E11DE" w14:textId="77777777" w:rsidR="00506BB4" w:rsidRPr="00506BB4" w:rsidRDefault="00C8590E" w:rsidP="005C7237">
      <w:pPr>
        <w:shd w:val="clear" w:color="auto" w:fill="FFFFFF"/>
        <w:spacing w:after="0" w:line="240" w:lineRule="auto"/>
        <w:jc w:val="both"/>
        <w:textAlignment w:val="baseline"/>
        <w:rPr>
          <w:rFonts w:eastAsia="Times New Roman" w:cstheme="minorHAnsi"/>
          <w:b/>
          <w:bCs/>
          <w:color w:val="00B0F0"/>
          <w:sz w:val="24"/>
          <w:szCs w:val="24"/>
        </w:rPr>
      </w:pPr>
      <w:hyperlink r:id="rId87" w:history="1">
        <w:r w:rsidR="00506BB4" w:rsidRPr="00506BB4">
          <w:rPr>
            <w:rFonts w:eastAsia="Times New Roman" w:cstheme="minorHAnsi"/>
            <w:b/>
            <w:bCs/>
            <w:color w:val="00B0F0"/>
            <w:sz w:val="24"/>
            <w:szCs w:val="24"/>
            <w:bdr w:val="none" w:sz="0" w:space="0" w:color="auto" w:frame="1"/>
          </w:rPr>
          <w:t>Cloud Functions</w:t>
        </w:r>
      </w:hyperlink>
    </w:p>
    <w:p w14:paraId="28103E0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Functions are the equivalent of Lambda functions in AWS. Cloud functions are </w:t>
      </w:r>
      <w:r w:rsidRPr="00506BB4">
        <w:rPr>
          <w:rFonts w:eastAsia="Times New Roman" w:cstheme="minorHAnsi"/>
          <w:b/>
          <w:bCs/>
          <w:sz w:val="24"/>
          <w:szCs w:val="24"/>
          <w:bdr w:val="none" w:sz="0" w:space="0" w:color="auto" w:frame="1"/>
        </w:rPr>
        <w:t>serverless</w:t>
      </w:r>
      <w:r w:rsidRPr="00506BB4">
        <w:rPr>
          <w:rFonts w:eastAsia="Times New Roman" w:cstheme="minorHAnsi"/>
          <w:sz w:val="24"/>
          <w:szCs w:val="24"/>
        </w:rPr>
        <w:t>. They let you focus on the code and not worry about the infrastructure where it is going to run.</w:t>
      </w:r>
    </w:p>
    <w:p w14:paraId="12276EDE"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With Cloud Functions it is </w:t>
      </w:r>
      <w:r w:rsidRPr="00506BB4">
        <w:rPr>
          <w:rFonts w:eastAsia="Times New Roman" w:cstheme="minorHAnsi"/>
          <w:b/>
          <w:bCs/>
          <w:sz w:val="24"/>
          <w:szCs w:val="24"/>
          <w:bdr w:val="none" w:sz="0" w:space="0" w:color="auto" w:frame="1"/>
        </w:rPr>
        <w:t>easy to respond to events</w:t>
      </w:r>
      <w:r w:rsidRPr="00506BB4">
        <w:rPr>
          <w:rFonts w:eastAsia="Times New Roman" w:cstheme="minorHAnsi"/>
          <w:sz w:val="24"/>
          <w:szCs w:val="24"/>
        </w:rPr>
        <w:t> such as uploads to a GCS bucket or messages in a Pub/</w:t>
      </w:r>
      <w:r w:rsidR="005C7237" w:rsidRPr="00506BB4">
        <w:rPr>
          <w:rFonts w:eastAsia="Times New Roman" w:cstheme="minorHAnsi"/>
          <w:sz w:val="24"/>
          <w:szCs w:val="24"/>
        </w:rPr>
        <w:t>Subtopic</w:t>
      </w:r>
      <w:r w:rsidRPr="00506BB4">
        <w:rPr>
          <w:rFonts w:eastAsia="Times New Roman" w:cstheme="minorHAnsi"/>
          <w:sz w:val="24"/>
          <w:szCs w:val="24"/>
        </w:rPr>
        <w:t>. You are only charged for the time your function is running in response to an event.</w:t>
      </w:r>
    </w:p>
    <w:p w14:paraId="0DD4E2DA" w14:textId="77777777" w:rsidR="009A0692" w:rsidRDefault="009A0692" w:rsidP="009A0692">
      <w:pPr>
        <w:shd w:val="clear" w:color="auto" w:fill="FFFFFF"/>
        <w:spacing w:after="0" w:line="240" w:lineRule="auto"/>
        <w:jc w:val="both"/>
        <w:textAlignment w:val="baseline"/>
        <w:rPr>
          <w:rFonts w:eastAsia="Times New Roman" w:cstheme="minorHAnsi"/>
          <w:b/>
          <w:bCs/>
          <w:sz w:val="24"/>
          <w:szCs w:val="24"/>
          <w:bdr w:val="none" w:sz="0" w:space="0" w:color="auto" w:frame="1"/>
        </w:rPr>
      </w:pPr>
    </w:p>
    <w:p w14:paraId="3B0F76C3" w14:textId="77777777" w:rsidR="009A0692" w:rsidRPr="009A0692" w:rsidRDefault="00506BB4" w:rsidP="009A0692">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How to work with Big Data in GCP</w:t>
      </w:r>
    </w:p>
    <w:p w14:paraId="5B4BE374"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88" w:history="1">
        <w:r w:rsidR="00506BB4" w:rsidRPr="00506BB4">
          <w:rPr>
            <w:rFonts w:eastAsia="Times New Roman" w:cstheme="minorHAnsi"/>
            <w:b/>
            <w:bCs/>
            <w:color w:val="00B0F0"/>
            <w:sz w:val="24"/>
            <w:szCs w:val="24"/>
            <w:bdr w:val="none" w:sz="0" w:space="0" w:color="auto" w:frame="1"/>
          </w:rPr>
          <w:t>BigQuery</w:t>
        </w:r>
      </w:hyperlink>
    </w:p>
    <w:p w14:paraId="0961BBC0" w14:textId="77777777" w:rsidR="00506BB4" w:rsidRDefault="00506BB4" w:rsidP="009A0692">
      <w:pPr>
        <w:spacing w:after="0" w:line="240" w:lineRule="auto"/>
        <w:jc w:val="center"/>
        <w:rPr>
          <w:rFonts w:eastAsia="Times New Roman" w:cstheme="minorHAnsi"/>
          <w:sz w:val="24"/>
          <w:szCs w:val="24"/>
        </w:rPr>
      </w:pPr>
      <w:r w:rsidRPr="00506BB4">
        <w:rPr>
          <w:rFonts w:eastAsia="Times New Roman" w:cstheme="minorHAnsi"/>
          <w:noProof/>
          <w:sz w:val="24"/>
          <w:szCs w:val="24"/>
        </w:rPr>
        <w:drawing>
          <wp:inline distT="0" distB="0" distL="0" distR="0" wp14:anchorId="37E96C24" wp14:editId="10E67B98">
            <wp:extent cx="6454775" cy="4290544"/>
            <wp:effectExtent l="0" t="0" r="3175" b="0"/>
            <wp:docPr id="5" name="Picture 5" descr="bi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q"/>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55782" cy="4291213"/>
                    </a:xfrm>
                    <a:prstGeom prst="rect">
                      <a:avLst/>
                    </a:prstGeom>
                    <a:noFill/>
                    <a:ln>
                      <a:noFill/>
                    </a:ln>
                  </pic:spPr>
                </pic:pic>
              </a:graphicData>
            </a:graphic>
          </wp:inline>
        </w:drawing>
      </w:r>
    </w:p>
    <w:p w14:paraId="056C69BA" w14:textId="77777777" w:rsidR="009A0692" w:rsidRPr="00506BB4" w:rsidRDefault="009A0692" w:rsidP="009A0692">
      <w:pPr>
        <w:spacing w:after="0" w:line="240" w:lineRule="auto"/>
        <w:jc w:val="center"/>
        <w:rPr>
          <w:rFonts w:eastAsia="Times New Roman" w:cstheme="minorHAnsi"/>
          <w:sz w:val="24"/>
          <w:szCs w:val="24"/>
        </w:rPr>
      </w:pPr>
    </w:p>
    <w:p w14:paraId="2B20C828"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BigQuery is Google's serverless data warehousing and provides analytics capabilities for petabyte-scale databases.</w:t>
      </w:r>
    </w:p>
    <w:p w14:paraId="23AB7A3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BigQuery automatically backs up your tables, but you can always export them to GCS to be on the safe side - incurring extra costs.</w:t>
      </w:r>
    </w:p>
    <w:p w14:paraId="047CD8CB"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Data can be ingested in batches (for instance, from a GCS bucket) or from a stream in multiple formats: CSV, JSON, Parquet, or Avro (most performant). Also, you can query data that resides in external sources, called federated sources, for example, GCS buckets.</w:t>
      </w:r>
    </w:p>
    <w:p w14:paraId="44958F6E"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interact with your data in BigQuery using SQL via the</w:t>
      </w:r>
    </w:p>
    <w:p w14:paraId="38AC44D4" w14:textId="77777777" w:rsidR="00506BB4" w:rsidRPr="00506BB4" w:rsidRDefault="00506BB4" w:rsidP="009A0692">
      <w:pPr>
        <w:numPr>
          <w:ilvl w:val="0"/>
          <w:numId w:val="35"/>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sz w:val="24"/>
          <w:szCs w:val="24"/>
        </w:rPr>
        <w:lastRenderedPageBreak/>
        <w:t>Google Console.</w:t>
      </w:r>
    </w:p>
    <w:p w14:paraId="43D95900" w14:textId="77777777" w:rsidR="00506BB4" w:rsidRPr="00506BB4" w:rsidRDefault="00C8590E" w:rsidP="009A0692">
      <w:pPr>
        <w:numPr>
          <w:ilvl w:val="0"/>
          <w:numId w:val="35"/>
        </w:numPr>
        <w:shd w:val="clear" w:color="auto" w:fill="FFFFFF"/>
        <w:spacing w:after="0" w:line="384" w:lineRule="atLeast"/>
        <w:jc w:val="both"/>
        <w:textAlignment w:val="baseline"/>
        <w:rPr>
          <w:rFonts w:eastAsia="Times New Roman" w:cstheme="minorHAnsi"/>
          <w:sz w:val="24"/>
          <w:szCs w:val="24"/>
        </w:rPr>
      </w:pPr>
      <w:hyperlink r:id="rId90" w:history="1">
        <w:r w:rsidR="00506BB4" w:rsidRPr="00506BB4">
          <w:rPr>
            <w:rFonts w:eastAsia="Times New Roman" w:cstheme="minorHAnsi"/>
            <w:sz w:val="24"/>
            <w:szCs w:val="24"/>
            <w:bdr w:val="none" w:sz="0" w:space="0" w:color="auto" w:frame="1"/>
          </w:rPr>
          <w:t>Command-line</w:t>
        </w:r>
      </w:hyperlink>
      <w:r w:rsidR="00506BB4" w:rsidRPr="00506BB4">
        <w:rPr>
          <w:rFonts w:eastAsia="Times New Roman" w:cstheme="minorHAnsi"/>
          <w:sz w:val="24"/>
          <w:szCs w:val="24"/>
        </w:rPr>
        <w:t>, running commands like </w:t>
      </w:r>
      <w:r w:rsidR="00506BB4" w:rsidRPr="00506BB4">
        <w:rPr>
          <w:rFonts w:eastAsia="Times New Roman" w:cstheme="minorHAnsi"/>
          <w:sz w:val="24"/>
          <w:szCs w:val="24"/>
          <w:bdr w:val="none" w:sz="0" w:space="0" w:color="auto" w:frame="1"/>
        </w:rPr>
        <w:t>bq query 'SELECT field FROM ....</w:t>
      </w:r>
    </w:p>
    <w:p w14:paraId="043822A1" w14:textId="77777777" w:rsidR="00506BB4" w:rsidRPr="00506BB4" w:rsidRDefault="00506BB4" w:rsidP="009A0692">
      <w:pPr>
        <w:numPr>
          <w:ilvl w:val="0"/>
          <w:numId w:val="35"/>
        </w:numPr>
        <w:shd w:val="clear" w:color="auto" w:fill="FFFFFF"/>
        <w:spacing w:before="120" w:after="0" w:line="384" w:lineRule="atLeast"/>
        <w:jc w:val="both"/>
        <w:textAlignment w:val="baseline"/>
        <w:rPr>
          <w:rFonts w:eastAsia="Times New Roman" w:cstheme="minorHAnsi"/>
          <w:sz w:val="24"/>
          <w:szCs w:val="24"/>
        </w:rPr>
      </w:pPr>
      <w:r w:rsidRPr="00506BB4">
        <w:rPr>
          <w:rFonts w:eastAsia="Times New Roman" w:cstheme="minorHAnsi"/>
          <w:sz w:val="24"/>
          <w:szCs w:val="24"/>
        </w:rPr>
        <w:t>REST API.</w:t>
      </w:r>
    </w:p>
    <w:p w14:paraId="789534DB" w14:textId="77777777" w:rsidR="00506BB4" w:rsidRPr="00506BB4" w:rsidRDefault="00506BB4" w:rsidP="009A0692">
      <w:pPr>
        <w:numPr>
          <w:ilvl w:val="0"/>
          <w:numId w:val="35"/>
        </w:numPr>
        <w:shd w:val="clear" w:color="auto" w:fill="FFFFFF"/>
        <w:spacing w:before="120" w:after="0" w:line="384" w:lineRule="atLeast"/>
        <w:jc w:val="both"/>
        <w:textAlignment w:val="baseline"/>
        <w:rPr>
          <w:rFonts w:eastAsia="Times New Roman" w:cstheme="minorHAnsi"/>
          <w:sz w:val="24"/>
          <w:szCs w:val="24"/>
        </w:rPr>
      </w:pPr>
      <w:r w:rsidRPr="00506BB4">
        <w:rPr>
          <w:rFonts w:eastAsia="Times New Roman" w:cstheme="minorHAnsi"/>
          <w:sz w:val="24"/>
          <w:szCs w:val="24"/>
        </w:rPr>
        <w:t>Code using client libraries.</w:t>
      </w:r>
    </w:p>
    <w:p w14:paraId="0F19A282" w14:textId="77777777" w:rsidR="00506BB4" w:rsidRPr="00506BB4" w:rsidRDefault="00C8590E" w:rsidP="00506BB4">
      <w:pPr>
        <w:shd w:val="clear" w:color="auto" w:fill="FFFFFF"/>
        <w:spacing w:after="0" w:line="240" w:lineRule="auto"/>
        <w:jc w:val="both"/>
        <w:textAlignment w:val="baseline"/>
        <w:rPr>
          <w:rFonts w:eastAsia="Times New Roman" w:cstheme="minorHAnsi"/>
          <w:sz w:val="24"/>
          <w:szCs w:val="24"/>
        </w:rPr>
      </w:pPr>
      <w:hyperlink r:id="rId91" w:history="1">
        <w:r w:rsidR="00506BB4" w:rsidRPr="00506BB4">
          <w:rPr>
            <w:rFonts w:eastAsia="Times New Roman" w:cstheme="minorHAnsi"/>
            <w:sz w:val="24"/>
            <w:szCs w:val="24"/>
            <w:bdr w:val="none" w:sz="0" w:space="0" w:color="auto" w:frame="1"/>
          </w:rPr>
          <w:t>User-Defined Functions</w:t>
        </w:r>
      </w:hyperlink>
      <w:r w:rsidR="00506BB4" w:rsidRPr="00506BB4">
        <w:rPr>
          <w:rFonts w:eastAsia="Times New Roman" w:cstheme="minorHAnsi"/>
          <w:sz w:val="24"/>
          <w:szCs w:val="24"/>
        </w:rPr>
        <w:t> allow you to combine SQL queries with JavaScript functions to create complex operations.</w:t>
      </w:r>
    </w:p>
    <w:p w14:paraId="657C0CE5"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BigQuery is a columnar data store: records are stored in columns. Tables are collections of columns and datasets are collections of tables.</w:t>
      </w:r>
    </w:p>
    <w:p w14:paraId="6307ABD2"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Jobs are actions to load, export, query, or copy data that BigQuery runs on your behalf.</w:t>
      </w:r>
    </w:p>
    <w:p w14:paraId="38577014"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Views are virtual tables defined by a SQL query and are useful sharing data with others when you want to control exactly what they have access to.</w:t>
      </w:r>
    </w:p>
    <w:p w14:paraId="0D739279"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Two important concepts related to tables are:</w:t>
      </w:r>
    </w:p>
    <w:p w14:paraId="25C6F251" w14:textId="77777777" w:rsidR="00506BB4" w:rsidRPr="00506BB4" w:rsidRDefault="00506BB4" w:rsidP="00506BB4">
      <w:pPr>
        <w:numPr>
          <w:ilvl w:val="0"/>
          <w:numId w:val="36"/>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Partitioned tables</w:t>
      </w:r>
      <w:r w:rsidRPr="00506BB4">
        <w:rPr>
          <w:rFonts w:eastAsia="Times New Roman" w:cstheme="minorHAnsi"/>
          <w:sz w:val="24"/>
          <w:szCs w:val="24"/>
        </w:rPr>
        <w:t>. To limit the amount of data that needs to be queried, tables can be divided into partitions. This can be done based on ingest time or including a timestamp or date column or an integer range. This way it is easy to query for certain periods without querying the full table. To reduce costs, you can define an expiration period after which the partition will be deleted.</w:t>
      </w:r>
    </w:p>
    <w:p w14:paraId="5C4AD668" w14:textId="77777777" w:rsidR="00506BB4" w:rsidRPr="00506BB4" w:rsidRDefault="00C8590E" w:rsidP="00506BB4">
      <w:pPr>
        <w:numPr>
          <w:ilvl w:val="0"/>
          <w:numId w:val="36"/>
        </w:numPr>
        <w:shd w:val="clear" w:color="auto" w:fill="FFFFFF"/>
        <w:spacing w:after="0" w:line="384" w:lineRule="atLeast"/>
        <w:jc w:val="both"/>
        <w:textAlignment w:val="baseline"/>
        <w:rPr>
          <w:rFonts w:eastAsia="Times New Roman" w:cstheme="minorHAnsi"/>
          <w:sz w:val="24"/>
          <w:szCs w:val="24"/>
        </w:rPr>
      </w:pPr>
      <w:hyperlink r:id="rId92" w:history="1">
        <w:r w:rsidR="00506BB4" w:rsidRPr="00506BB4">
          <w:rPr>
            <w:rFonts w:eastAsia="Times New Roman" w:cstheme="minorHAnsi"/>
            <w:b/>
            <w:bCs/>
            <w:sz w:val="24"/>
            <w:szCs w:val="24"/>
            <w:bdr w:val="none" w:sz="0" w:space="0" w:color="auto" w:frame="1"/>
          </w:rPr>
          <w:t>Clustered tables</w:t>
        </w:r>
      </w:hyperlink>
      <w:r w:rsidR="00506BB4" w:rsidRPr="00506BB4">
        <w:rPr>
          <w:rFonts w:eastAsia="Times New Roman" w:cstheme="minorHAnsi"/>
          <w:sz w:val="24"/>
          <w:szCs w:val="24"/>
        </w:rPr>
        <w:t>. Data are clustered by column (for instance, order_id). When you query your table, only the rows associated with this column will be read. BigQuery will perform this clustering automatically based on one or more columns.</w:t>
      </w:r>
    </w:p>
    <w:p w14:paraId="3E102A7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Using IAM roles, you can control access at a project, dataset, or view level, but </w:t>
      </w:r>
      <w:r w:rsidRPr="00506BB4">
        <w:rPr>
          <w:rFonts w:eastAsia="Times New Roman" w:cstheme="minorHAnsi"/>
          <w:i/>
          <w:iCs/>
          <w:sz w:val="24"/>
          <w:szCs w:val="24"/>
          <w:bdr w:val="none" w:sz="0" w:space="0" w:color="auto" w:frame="1"/>
        </w:rPr>
        <w:t>not at the table level</w:t>
      </w:r>
      <w:r w:rsidRPr="00506BB4">
        <w:rPr>
          <w:rFonts w:eastAsia="Times New Roman" w:cstheme="minorHAnsi"/>
          <w:sz w:val="24"/>
          <w:szCs w:val="24"/>
        </w:rPr>
        <w:t>. Roles are complex for BigQuery, so I recommend checking the </w:t>
      </w:r>
      <w:hyperlink r:id="rId93" w:anchor="predefined_roles_comparison_matrix" w:history="1">
        <w:r w:rsidRPr="00506BB4">
          <w:rPr>
            <w:rFonts w:eastAsia="Times New Roman" w:cstheme="minorHAnsi"/>
            <w:sz w:val="24"/>
            <w:szCs w:val="24"/>
            <w:bdr w:val="none" w:sz="0" w:space="0" w:color="auto" w:frame="1"/>
          </w:rPr>
          <w:t>documentation</w:t>
        </w:r>
      </w:hyperlink>
      <w:r w:rsidRPr="00506BB4">
        <w:rPr>
          <w:rFonts w:eastAsia="Times New Roman" w:cstheme="minorHAnsi"/>
          <w:sz w:val="24"/>
          <w:szCs w:val="24"/>
        </w:rPr>
        <w:t>.</w:t>
      </w:r>
    </w:p>
    <w:p w14:paraId="0D3A43DE"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For instance, the jobUser role only lets you run jobs while the user role lets you run jobs and create datasets (but not tables).</w:t>
      </w:r>
    </w:p>
    <w:p w14:paraId="0F4A624F"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Your costs depend on how much data you store and stream into BigQuery and how much data you query. To reduce costs, BigQuery automatically caches previous queries (per user). This behavior can be disabled.</w:t>
      </w:r>
    </w:p>
    <w:p w14:paraId="33AA2F3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When you don't edit data for 90 days, it automatically moves to a cheaper storage class. You pay for what you use, but it is possible to opt for a flat rate (only if you need more than the 2000 </w:t>
      </w:r>
      <w:hyperlink r:id="rId94" w:history="1">
        <w:r w:rsidRPr="00506BB4">
          <w:rPr>
            <w:rFonts w:eastAsia="Times New Roman" w:cstheme="minorHAnsi"/>
            <w:sz w:val="24"/>
            <w:szCs w:val="24"/>
            <w:bdr w:val="none" w:sz="0" w:space="0" w:color="auto" w:frame="1"/>
          </w:rPr>
          <w:t>slots</w:t>
        </w:r>
      </w:hyperlink>
      <w:r w:rsidRPr="00506BB4">
        <w:rPr>
          <w:rFonts w:eastAsia="Times New Roman" w:cstheme="minorHAnsi"/>
          <w:sz w:val="24"/>
          <w:szCs w:val="24"/>
        </w:rPr>
        <w:t> that are allocated by default).</w:t>
      </w:r>
    </w:p>
    <w:p w14:paraId="22E13103"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Check these links to see how to </w:t>
      </w:r>
      <w:hyperlink r:id="rId95" w:history="1">
        <w:r w:rsidRPr="00506BB4">
          <w:rPr>
            <w:rFonts w:eastAsia="Times New Roman" w:cstheme="minorHAnsi"/>
            <w:sz w:val="24"/>
            <w:szCs w:val="24"/>
            <w:bdr w:val="none" w:sz="0" w:space="0" w:color="auto" w:frame="1"/>
          </w:rPr>
          <w:t>optimize your performance</w:t>
        </w:r>
      </w:hyperlink>
      <w:r w:rsidRPr="00506BB4">
        <w:rPr>
          <w:rFonts w:eastAsia="Times New Roman" w:cstheme="minorHAnsi"/>
          <w:sz w:val="24"/>
          <w:szCs w:val="24"/>
        </w:rPr>
        <w:t> and </w:t>
      </w:r>
      <w:hyperlink r:id="rId96" w:history="1">
        <w:r w:rsidRPr="00506BB4">
          <w:rPr>
            <w:rFonts w:eastAsia="Times New Roman" w:cstheme="minorHAnsi"/>
            <w:sz w:val="24"/>
            <w:szCs w:val="24"/>
            <w:bdr w:val="none" w:sz="0" w:space="0" w:color="auto" w:frame="1"/>
          </w:rPr>
          <w:t>costs</w:t>
        </w:r>
      </w:hyperlink>
      <w:r w:rsidRPr="00506BB4">
        <w:rPr>
          <w:rFonts w:eastAsia="Times New Roman" w:cstheme="minorHAnsi"/>
          <w:sz w:val="24"/>
          <w:szCs w:val="24"/>
        </w:rPr>
        <w:t>.</w:t>
      </w:r>
    </w:p>
    <w:p w14:paraId="3421FB22" w14:textId="77777777" w:rsidR="009A0692" w:rsidRDefault="009A0692" w:rsidP="009A0692">
      <w:pPr>
        <w:shd w:val="clear" w:color="auto" w:fill="FFFFFF"/>
        <w:spacing w:after="0" w:line="240" w:lineRule="auto"/>
        <w:jc w:val="both"/>
        <w:textAlignment w:val="baseline"/>
        <w:rPr>
          <w:rFonts w:eastAsia="Times New Roman" w:cstheme="minorHAnsi"/>
          <w:sz w:val="24"/>
          <w:szCs w:val="24"/>
        </w:rPr>
      </w:pPr>
    </w:p>
    <w:p w14:paraId="16AC264A"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97" w:history="1">
        <w:r w:rsidR="00506BB4" w:rsidRPr="00506BB4">
          <w:rPr>
            <w:rFonts w:eastAsia="Times New Roman" w:cstheme="minorHAnsi"/>
            <w:b/>
            <w:bCs/>
            <w:color w:val="00B0F0"/>
            <w:sz w:val="24"/>
            <w:szCs w:val="24"/>
            <w:bdr w:val="none" w:sz="0" w:space="0" w:color="auto" w:frame="1"/>
          </w:rPr>
          <w:t>Cloud Pub/Sub</w:t>
        </w:r>
      </w:hyperlink>
    </w:p>
    <w:p w14:paraId="65459DAD"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Pub/Sub is Google's </w:t>
      </w:r>
      <w:r w:rsidR="009A0692" w:rsidRPr="00506BB4">
        <w:rPr>
          <w:rFonts w:eastAsia="Times New Roman" w:cstheme="minorHAnsi"/>
          <w:b/>
          <w:bCs/>
          <w:sz w:val="24"/>
          <w:szCs w:val="24"/>
          <w:bdr w:val="none" w:sz="0" w:space="0" w:color="auto" w:frame="1"/>
        </w:rPr>
        <w:t>fully managed</w:t>
      </w:r>
      <w:r w:rsidRPr="00506BB4">
        <w:rPr>
          <w:rFonts w:eastAsia="Times New Roman" w:cstheme="minorHAnsi"/>
          <w:b/>
          <w:bCs/>
          <w:sz w:val="24"/>
          <w:szCs w:val="24"/>
          <w:bdr w:val="none" w:sz="0" w:space="0" w:color="auto" w:frame="1"/>
        </w:rPr>
        <w:t xml:space="preserve"> message queue</w:t>
      </w:r>
      <w:r w:rsidRPr="00506BB4">
        <w:rPr>
          <w:rFonts w:eastAsia="Times New Roman" w:cstheme="minorHAnsi"/>
          <w:sz w:val="24"/>
          <w:szCs w:val="24"/>
        </w:rPr>
        <w:t>, allowing you to decouple publishers (adding messages to the queue) and subscribers (consuming messages from the queue).</w:t>
      </w:r>
    </w:p>
    <w:p w14:paraId="3ABEE9EA"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Although it is </w:t>
      </w:r>
      <w:r w:rsidR="009A0692" w:rsidRPr="00506BB4">
        <w:rPr>
          <w:rFonts w:eastAsia="Times New Roman" w:cstheme="minorHAnsi"/>
          <w:sz w:val="24"/>
          <w:szCs w:val="24"/>
        </w:rPr>
        <w:t>like</w:t>
      </w:r>
      <w:r w:rsidRPr="00506BB4">
        <w:rPr>
          <w:rFonts w:eastAsia="Times New Roman" w:cstheme="minorHAnsi"/>
          <w:sz w:val="24"/>
          <w:szCs w:val="24"/>
        </w:rPr>
        <w:t> </w:t>
      </w:r>
      <w:hyperlink r:id="rId98" w:history="1">
        <w:r w:rsidRPr="00506BB4">
          <w:rPr>
            <w:rFonts w:eastAsia="Times New Roman" w:cstheme="minorHAnsi"/>
            <w:sz w:val="24"/>
            <w:szCs w:val="24"/>
            <w:bdr w:val="none" w:sz="0" w:space="0" w:color="auto" w:frame="1"/>
          </w:rPr>
          <w:t>Kafka</w:t>
        </w:r>
      </w:hyperlink>
      <w:r w:rsidRPr="00506BB4">
        <w:rPr>
          <w:rFonts w:eastAsia="Times New Roman" w:cstheme="minorHAnsi"/>
          <w:sz w:val="24"/>
          <w:szCs w:val="24"/>
        </w:rPr>
        <w:t xml:space="preserve">, Pub/Sub is not a direct substitute. They can be combined in the same pipeline (Kafka deployed </w:t>
      </w:r>
      <w:r w:rsidR="009A0692" w:rsidRPr="00506BB4">
        <w:rPr>
          <w:rFonts w:eastAsia="Times New Roman" w:cstheme="minorHAnsi"/>
          <w:sz w:val="24"/>
          <w:szCs w:val="24"/>
        </w:rPr>
        <w:t>on-premises</w:t>
      </w:r>
      <w:r w:rsidRPr="00506BB4">
        <w:rPr>
          <w:rFonts w:eastAsia="Times New Roman" w:cstheme="minorHAnsi"/>
          <w:sz w:val="24"/>
          <w:szCs w:val="24"/>
        </w:rPr>
        <w:t xml:space="preserve"> or even in GKE). There are open-source plugins to connect Kafka to GCP, like </w:t>
      </w:r>
      <w:hyperlink r:id="rId99" w:history="1">
        <w:r w:rsidRPr="00506BB4">
          <w:rPr>
            <w:rFonts w:eastAsia="Times New Roman" w:cstheme="minorHAnsi"/>
            <w:sz w:val="24"/>
            <w:szCs w:val="24"/>
            <w:bdr w:val="none" w:sz="0" w:space="0" w:color="auto" w:frame="1"/>
          </w:rPr>
          <w:t>Kafka Connect</w:t>
        </w:r>
      </w:hyperlink>
      <w:r w:rsidRPr="00506BB4">
        <w:rPr>
          <w:rFonts w:eastAsia="Times New Roman" w:cstheme="minorHAnsi"/>
          <w:sz w:val="24"/>
          <w:szCs w:val="24"/>
        </w:rPr>
        <w:t>.</w:t>
      </w:r>
    </w:p>
    <w:p w14:paraId="49207758"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Pub/Sub guarantees that every message will be delivered at least once but it does not guarantee that messages will be processed in order. It is usually connected to Dataflow to process the data, ensure that the messages are processed in order, and so on.</w:t>
      </w:r>
    </w:p>
    <w:p w14:paraId="7D8F53CA"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Pub/Sub support both push and pull modes:</w:t>
      </w:r>
    </w:p>
    <w:p w14:paraId="7E8E7101" w14:textId="77777777" w:rsidR="00506BB4" w:rsidRPr="00506BB4" w:rsidRDefault="00506BB4" w:rsidP="00506BB4">
      <w:pPr>
        <w:numPr>
          <w:ilvl w:val="0"/>
          <w:numId w:val="3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Push.</w:t>
      </w:r>
      <w:r w:rsidRPr="00506BB4">
        <w:rPr>
          <w:rFonts w:eastAsia="Times New Roman" w:cstheme="minorHAnsi"/>
          <w:sz w:val="24"/>
          <w:szCs w:val="24"/>
        </w:rPr>
        <w:t> Messages are sent to subscribers, resulting in lower latency.</w:t>
      </w:r>
    </w:p>
    <w:p w14:paraId="399220AF" w14:textId="77777777" w:rsidR="009A0692" w:rsidRDefault="00506BB4" w:rsidP="009A0692">
      <w:pPr>
        <w:numPr>
          <w:ilvl w:val="0"/>
          <w:numId w:val="37"/>
        </w:numPr>
        <w:shd w:val="clear" w:color="auto" w:fill="FFFFFF"/>
        <w:spacing w:after="0" w:line="384" w:lineRule="atLeast"/>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lastRenderedPageBreak/>
        <w:t>Pull.</w:t>
      </w:r>
      <w:r w:rsidRPr="00506BB4">
        <w:rPr>
          <w:rFonts w:eastAsia="Times New Roman" w:cstheme="minorHAnsi"/>
          <w:sz w:val="24"/>
          <w:szCs w:val="24"/>
        </w:rPr>
        <w:t> Subscribers pull messages from topics, better suited for a large volume of messages.</w:t>
      </w:r>
    </w:p>
    <w:p w14:paraId="35FCB403" w14:textId="77777777" w:rsidR="009A0692" w:rsidRDefault="009A0692" w:rsidP="009A0692">
      <w:pPr>
        <w:shd w:val="clear" w:color="auto" w:fill="FFFFFF"/>
        <w:spacing w:after="0" w:line="384" w:lineRule="atLeast"/>
        <w:jc w:val="both"/>
        <w:textAlignment w:val="baseline"/>
        <w:rPr>
          <w:rFonts w:eastAsia="Times New Roman" w:cstheme="minorHAnsi"/>
          <w:sz w:val="24"/>
          <w:szCs w:val="24"/>
        </w:rPr>
      </w:pPr>
    </w:p>
    <w:p w14:paraId="3A92BA25" w14:textId="77777777" w:rsidR="00506BB4" w:rsidRPr="00506BB4" w:rsidRDefault="00506BB4" w:rsidP="009A0692">
      <w:pPr>
        <w:shd w:val="clear" w:color="auto" w:fill="FFFFFF"/>
        <w:spacing w:after="0" w:line="384" w:lineRule="atLeast"/>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Cloud Pub/Sub vs Cloud Task</w:t>
      </w:r>
    </w:p>
    <w:p w14:paraId="29FBFC3A" w14:textId="77777777" w:rsidR="00506BB4" w:rsidRPr="00506BB4" w:rsidRDefault="00C8590E" w:rsidP="00506BB4">
      <w:pPr>
        <w:shd w:val="clear" w:color="auto" w:fill="FFFFFF"/>
        <w:spacing w:after="0" w:line="240" w:lineRule="auto"/>
        <w:jc w:val="both"/>
        <w:textAlignment w:val="baseline"/>
        <w:rPr>
          <w:rFonts w:eastAsia="Times New Roman" w:cstheme="minorHAnsi"/>
          <w:sz w:val="24"/>
          <w:szCs w:val="24"/>
        </w:rPr>
      </w:pPr>
      <w:hyperlink r:id="rId100" w:history="1">
        <w:r w:rsidR="00506BB4" w:rsidRPr="00506BB4">
          <w:rPr>
            <w:rFonts w:eastAsia="Times New Roman" w:cstheme="minorHAnsi"/>
            <w:sz w:val="24"/>
            <w:szCs w:val="24"/>
            <w:bdr w:val="none" w:sz="0" w:space="0" w:color="auto" w:frame="1"/>
          </w:rPr>
          <w:t>Cloud Tasks</w:t>
        </w:r>
      </w:hyperlink>
      <w:r w:rsidR="00506BB4" w:rsidRPr="00506BB4">
        <w:rPr>
          <w:rFonts w:eastAsia="Times New Roman" w:cstheme="minorHAnsi"/>
          <w:sz w:val="24"/>
          <w:szCs w:val="24"/>
        </w:rPr>
        <w:t xml:space="preserve"> is another </w:t>
      </w:r>
      <w:r w:rsidR="009A0692" w:rsidRPr="00506BB4">
        <w:rPr>
          <w:rFonts w:eastAsia="Times New Roman" w:cstheme="minorHAnsi"/>
          <w:sz w:val="24"/>
          <w:szCs w:val="24"/>
        </w:rPr>
        <w:t>fully managed</w:t>
      </w:r>
      <w:r w:rsidR="00506BB4" w:rsidRPr="00506BB4">
        <w:rPr>
          <w:rFonts w:eastAsia="Times New Roman" w:cstheme="minorHAnsi"/>
          <w:sz w:val="24"/>
          <w:szCs w:val="24"/>
        </w:rPr>
        <w:t xml:space="preserve"> service to execute tasks asynchronously and manage messages between services. However, there are differences between Cloud Tasks and Pub/Sub:</w:t>
      </w:r>
    </w:p>
    <w:p w14:paraId="43080E4B" w14:textId="77777777" w:rsidR="00506BB4" w:rsidRPr="00506BB4" w:rsidRDefault="00506BB4" w:rsidP="00506BB4">
      <w:pPr>
        <w:numPr>
          <w:ilvl w:val="0"/>
          <w:numId w:val="38"/>
        </w:numPr>
        <w:shd w:val="clear" w:color="auto" w:fill="FFFFFF"/>
        <w:spacing w:after="120" w:line="384" w:lineRule="atLeast"/>
        <w:jc w:val="both"/>
        <w:textAlignment w:val="baseline"/>
        <w:rPr>
          <w:rFonts w:eastAsia="Times New Roman" w:cstheme="minorHAnsi"/>
          <w:sz w:val="24"/>
          <w:szCs w:val="24"/>
        </w:rPr>
      </w:pPr>
      <w:r w:rsidRPr="00506BB4">
        <w:rPr>
          <w:rFonts w:eastAsia="Times New Roman" w:cstheme="minorHAnsi"/>
          <w:sz w:val="24"/>
          <w:szCs w:val="24"/>
        </w:rPr>
        <w:t>In Pub/Sub, publishers and subscribers are decoupled. Publishers know nothing about their subscribers. When they publish a message, they implicitly cause one or multiple subscribers to react to a publishing event.</w:t>
      </w:r>
    </w:p>
    <w:p w14:paraId="27192931" w14:textId="77777777" w:rsidR="00506BB4" w:rsidRPr="00506BB4" w:rsidRDefault="00506BB4" w:rsidP="00506BB4">
      <w:pPr>
        <w:numPr>
          <w:ilvl w:val="0"/>
          <w:numId w:val="38"/>
        </w:numPr>
        <w:shd w:val="clear" w:color="auto" w:fill="FFFFFF"/>
        <w:spacing w:before="120" w:after="120" w:line="384" w:lineRule="atLeast"/>
        <w:jc w:val="both"/>
        <w:textAlignment w:val="baseline"/>
        <w:rPr>
          <w:rFonts w:eastAsia="Times New Roman" w:cstheme="minorHAnsi"/>
          <w:sz w:val="24"/>
          <w:szCs w:val="24"/>
        </w:rPr>
      </w:pPr>
      <w:r w:rsidRPr="00506BB4">
        <w:rPr>
          <w:rFonts w:eastAsia="Times New Roman" w:cstheme="minorHAnsi"/>
          <w:sz w:val="24"/>
          <w:szCs w:val="24"/>
        </w:rPr>
        <w:t>In Cloud Tasks, the publisher stays in control of the execution. Besides, Cloud Tasks provide other features unavailable for Pub/Sub like scheduling specific delivery times, delivery rate controls, configurable retries, access and management of individual tasks in a queue, task/message creation deduplication.</w:t>
      </w:r>
    </w:p>
    <w:p w14:paraId="0B4DFD64"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For more details, check out this </w:t>
      </w:r>
      <w:hyperlink r:id="rId101" w:history="1">
        <w:r w:rsidRPr="00506BB4">
          <w:rPr>
            <w:rFonts w:eastAsia="Times New Roman" w:cstheme="minorHAnsi"/>
            <w:sz w:val="24"/>
            <w:szCs w:val="24"/>
            <w:bdr w:val="none" w:sz="0" w:space="0" w:color="auto" w:frame="1"/>
          </w:rPr>
          <w:t>link</w:t>
        </w:r>
      </w:hyperlink>
      <w:r w:rsidRPr="00506BB4">
        <w:rPr>
          <w:rFonts w:eastAsia="Times New Roman" w:cstheme="minorHAnsi"/>
          <w:sz w:val="24"/>
          <w:szCs w:val="24"/>
        </w:rPr>
        <w:t>.</w:t>
      </w:r>
    </w:p>
    <w:p w14:paraId="49FEAED5" w14:textId="77777777" w:rsidR="009A0692" w:rsidRDefault="009A0692" w:rsidP="009A0692">
      <w:pPr>
        <w:shd w:val="clear" w:color="auto" w:fill="FFFFFF"/>
        <w:spacing w:after="0" w:line="240" w:lineRule="auto"/>
        <w:jc w:val="both"/>
        <w:textAlignment w:val="baseline"/>
        <w:rPr>
          <w:rFonts w:eastAsia="Times New Roman" w:cstheme="minorHAnsi"/>
          <w:sz w:val="24"/>
          <w:szCs w:val="24"/>
        </w:rPr>
      </w:pPr>
    </w:p>
    <w:p w14:paraId="4A86027C"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02" w:history="1">
        <w:r w:rsidR="00506BB4" w:rsidRPr="00506BB4">
          <w:rPr>
            <w:rFonts w:eastAsia="Times New Roman" w:cstheme="minorHAnsi"/>
            <w:b/>
            <w:bCs/>
            <w:color w:val="00B0F0"/>
            <w:sz w:val="24"/>
            <w:szCs w:val="24"/>
            <w:bdr w:val="none" w:sz="0" w:space="0" w:color="auto" w:frame="1"/>
          </w:rPr>
          <w:t>Cloud Dataflow</w:t>
        </w:r>
      </w:hyperlink>
    </w:p>
    <w:p w14:paraId="121A387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Dataflow is Google's managed service for </w:t>
      </w:r>
      <w:r w:rsidRPr="00506BB4">
        <w:rPr>
          <w:rFonts w:eastAsia="Times New Roman" w:cstheme="minorHAnsi"/>
          <w:b/>
          <w:bCs/>
          <w:sz w:val="24"/>
          <w:szCs w:val="24"/>
          <w:bdr w:val="none" w:sz="0" w:space="0" w:color="auto" w:frame="1"/>
        </w:rPr>
        <w:t>stream and batch data processing</w:t>
      </w:r>
      <w:r w:rsidRPr="00506BB4">
        <w:rPr>
          <w:rFonts w:eastAsia="Times New Roman" w:cstheme="minorHAnsi"/>
          <w:sz w:val="24"/>
          <w:szCs w:val="24"/>
        </w:rPr>
        <w:t>, based on </w:t>
      </w:r>
      <w:hyperlink r:id="rId103" w:history="1">
        <w:r w:rsidRPr="00506BB4">
          <w:rPr>
            <w:rFonts w:eastAsia="Times New Roman" w:cstheme="minorHAnsi"/>
            <w:sz w:val="24"/>
            <w:szCs w:val="24"/>
            <w:bdr w:val="none" w:sz="0" w:space="0" w:color="auto" w:frame="1"/>
          </w:rPr>
          <w:t>Apache Beam</w:t>
        </w:r>
      </w:hyperlink>
      <w:r w:rsidRPr="00506BB4">
        <w:rPr>
          <w:rFonts w:eastAsia="Times New Roman" w:cstheme="minorHAnsi"/>
          <w:sz w:val="24"/>
          <w:szCs w:val="24"/>
        </w:rPr>
        <w:t>.</w:t>
      </w:r>
    </w:p>
    <w:p w14:paraId="12F5433D"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define pipelines that will transform your data, for example before it is ingested in another service like BigQuery, BigTable, or Cloud ML. The same pipeline can process both stream and batch data.</w:t>
      </w:r>
    </w:p>
    <w:p w14:paraId="6621475C"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A common pattern is to stream data into Pub/Sub, let's say from </w:t>
      </w:r>
      <w:hyperlink r:id="rId104" w:history="1">
        <w:r w:rsidRPr="00506BB4">
          <w:rPr>
            <w:rFonts w:eastAsia="Times New Roman" w:cstheme="minorHAnsi"/>
            <w:sz w:val="24"/>
            <w:szCs w:val="24"/>
            <w:bdr w:val="none" w:sz="0" w:space="0" w:color="auto" w:frame="1"/>
          </w:rPr>
          <w:t>IoT devices</w:t>
        </w:r>
      </w:hyperlink>
      <w:r w:rsidRPr="00506BB4">
        <w:rPr>
          <w:rFonts w:eastAsia="Times New Roman" w:cstheme="minorHAnsi"/>
          <w:sz w:val="24"/>
          <w:szCs w:val="24"/>
        </w:rPr>
        <w:t>, process it in Dataflow, and store it for analysis in BigQuery.</w:t>
      </w:r>
    </w:p>
    <w:p w14:paraId="25BB8A36"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But Pub/Sub does not guarantee that the order in which messages are pushed to the topics will be the order in which the messages are consumed. However, this can be done with Dataflow.</w:t>
      </w:r>
    </w:p>
    <w:p w14:paraId="26B201C6"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05" w:history="1">
        <w:r w:rsidR="00506BB4" w:rsidRPr="00506BB4">
          <w:rPr>
            <w:rFonts w:eastAsia="Times New Roman" w:cstheme="minorHAnsi"/>
            <w:b/>
            <w:bCs/>
            <w:color w:val="00B0F0"/>
            <w:sz w:val="24"/>
            <w:szCs w:val="24"/>
            <w:bdr w:val="none" w:sz="0" w:space="0" w:color="auto" w:frame="1"/>
          </w:rPr>
          <w:t>Cloud Dataproc</w:t>
        </w:r>
      </w:hyperlink>
    </w:p>
    <w:p w14:paraId="15FADFB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Dataproc is Google's managed the Hadoop and Spark ecosystem. It lets you create and manage your clusters easily and turn them off when you are not using them, to reduce costs.</w:t>
      </w:r>
    </w:p>
    <w:p w14:paraId="5464968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Dataproc can only be used to process batch data, while Dataflow can handle also streaming data.</w:t>
      </w:r>
    </w:p>
    <w:p w14:paraId="31F01509"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Google recommends using Dataproc for a lift and leverage migration of your </w:t>
      </w:r>
      <w:r w:rsidR="009A0692" w:rsidRPr="00506BB4">
        <w:rPr>
          <w:rFonts w:eastAsia="Times New Roman" w:cstheme="minorHAnsi"/>
          <w:sz w:val="24"/>
          <w:szCs w:val="24"/>
        </w:rPr>
        <w:t>on-premises</w:t>
      </w:r>
      <w:r w:rsidRPr="00506BB4">
        <w:rPr>
          <w:rFonts w:eastAsia="Times New Roman" w:cstheme="minorHAnsi"/>
          <w:sz w:val="24"/>
          <w:szCs w:val="24"/>
        </w:rPr>
        <w:t xml:space="preserve"> Hadoop clusters to the cloud:</w:t>
      </w:r>
    </w:p>
    <w:p w14:paraId="6263B922" w14:textId="77777777" w:rsidR="00506BB4" w:rsidRPr="00506BB4" w:rsidRDefault="00506BB4" w:rsidP="009A0692">
      <w:pPr>
        <w:numPr>
          <w:ilvl w:val="0"/>
          <w:numId w:val="39"/>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Reduce costs turning your cluster off when you are not using it.</w:t>
      </w:r>
    </w:p>
    <w:p w14:paraId="26C23667" w14:textId="77777777" w:rsidR="00506BB4" w:rsidRPr="00506BB4" w:rsidRDefault="00506BB4" w:rsidP="009A0692">
      <w:pPr>
        <w:numPr>
          <w:ilvl w:val="0"/>
          <w:numId w:val="3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Leverage Google's infrastructure</w:t>
      </w:r>
    </w:p>
    <w:p w14:paraId="03ADDA39" w14:textId="77777777" w:rsidR="00506BB4" w:rsidRPr="00506BB4" w:rsidRDefault="00506BB4" w:rsidP="009A0692">
      <w:pPr>
        <w:numPr>
          <w:ilvl w:val="0"/>
          <w:numId w:val="3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Use some preemptible virtual machines to reduce </w:t>
      </w:r>
      <w:r w:rsidR="009A0692" w:rsidRPr="00506BB4">
        <w:rPr>
          <w:rFonts w:eastAsia="Times New Roman" w:cstheme="minorHAnsi"/>
          <w:sz w:val="24"/>
          <w:szCs w:val="24"/>
        </w:rPr>
        <w:t>costs.</w:t>
      </w:r>
    </w:p>
    <w:p w14:paraId="3F997727" w14:textId="77777777" w:rsidR="00506BB4" w:rsidRPr="00506BB4" w:rsidRDefault="00506BB4" w:rsidP="009A0692">
      <w:pPr>
        <w:numPr>
          <w:ilvl w:val="0"/>
          <w:numId w:val="3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Add larger (SSD) persistent disks to improve </w:t>
      </w:r>
      <w:r w:rsidR="009A0692" w:rsidRPr="00506BB4">
        <w:rPr>
          <w:rFonts w:eastAsia="Times New Roman" w:cstheme="minorHAnsi"/>
          <w:sz w:val="24"/>
          <w:szCs w:val="24"/>
        </w:rPr>
        <w:t>performance.</w:t>
      </w:r>
    </w:p>
    <w:p w14:paraId="7D7CE0B7" w14:textId="77777777" w:rsidR="00506BB4" w:rsidRPr="00506BB4" w:rsidRDefault="00506BB4" w:rsidP="009A0692">
      <w:pPr>
        <w:numPr>
          <w:ilvl w:val="0"/>
          <w:numId w:val="3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 xml:space="preserve">BigQuery can replace Hive and BigTable can replace </w:t>
      </w:r>
      <w:r w:rsidR="009A0692" w:rsidRPr="00506BB4">
        <w:rPr>
          <w:rFonts w:eastAsia="Times New Roman" w:cstheme="minorHAnsi"/>
          <w:sz w:val="24"/>
          <w:szCs w:val="24"/>
        </w:rPr>
        <w:t>HBase.</w:t>
      </w:r>
    </w:p>
    <w:p w14:paraId="3AC5CC9C" w14:textId="77777777" w:rsidR="00506BB4" w:rsidRPr="00506BB4" w:rsidRDefault="00506BB4" w:rsidP="009A0692">
      <w:pPr>
        <w:numPr>
          <w:ilvl w:val="0"/>
          <w:numId w:val="39"/>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Cloud Storage replaces HDFS. Just upload your data to GCS and change the prefixes hdfs:// to gs://</w:t>
      </w:r>
    </w:p>
    <w:p w14:paraId="51474786"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Otherwise, you should choose Cloud Dataflow.</w:t>
      </w:r>
    </w:p>
    <w:p w14:paraId="368FCB21" w14:textId="77777777" w:rsidR="009A0692" w:rsidRDefault="009A0692" w:rsidP="009A0692">
      <w:pPr>
        <w:shd w:val="clear" w:color="auto" w:fill="FFFFFF"/>
        <w:spacing w:after="0" w:line="240" w:lineRule="auto"/>
        <w:jc w:val="both"/>
        <w:textAlignment w:val="baseline"/>
        <w:rPr>
          <w:rFonts w:eastAsia="Times New Roman" w:cstheme="minorHAnsi"/>
          <w:b/>
          <w:bCs/>
          <w:sz w:val="24"/>
          <w:szCs w:val="24"/>
          <w:bdr w:val="none" w:sz="0" w:space="0" w:color="auto" w:frame="1"/>
        </w:rPr>
      </w:pPr>
    </w:p>
    <w:p w14:paraId="45707699" w14:textId="77777777" w:rsidR="009A0692" w:rsidRDefault="009A0692" w:rsidP="009A0692">
      <w:pPr>
        <w:shd w:val="clear" w:color="auto" w:fill="FFFFFF"/>
        <w:spacing w:after="0" w:line="240" w:lineRule="auto"/>
        <w:jc w:val="both"/>
        <w:textAlignment w:val="baseline"/>
        <w:rPr>
          <w:rFonts w:eastAsia="Times New Roman" w:cstheme="minorHAnsi"/>
          <w:b/>
          <w:bCs/>
          <w:sz w:val="24"/>
          <w:szCs w:val="24"/>
          <w:bdr w:val="none" w:sz="0" w:space="0" w:color="auto" w:frame="1"/>
        </w:rPr>
      </w:pPr>
    </w:p>
    <w:p w14:paraId="06829B9C"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06" w:history="1">
        <w:r w:rsidR="00506BB4" w:rsidRPr="00506BB4">
          <w:rPr>
            <w:rFonts w:eastAsia="Times New Roman" w:cstheme="minorHAnsi"/>
            <w:b/>
            <w:bCs/>
            <w:color w:val="00B0F0"/>
            <w:sz w:val="24"/>
            <w:szCs w:val="24"/>
            <w:bdr w:val="none" w:sz="0" w:space="0" w:color="auto" w:frame="1"/>
          </w:rPr>
          <w:t>Dataprep</w:t>
        </w:r>
      </w:hyperlink>
    </w:p>
    <w:p w14:paraId="5B9862D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Dataprep provides you with a </w:t>
      </w:r>
      <w:r w:rsidRPr="00506BB4">
        <w:rPr>
          <w:rFonts w:eastAsia="Times New Roman" w:cstheme="minorHAnsi"/>
          <w:b/>
          <w:bCs/>
          <w:sz w:val="24"/>
          <w:szCs w:val="24"/>
          <w:bdr w:val="none" w:sz="0" w:space="0" w:color="auto" w:frame="1"/>
        </w:rPr>
        <w:t>web-based interface to clean and prepare your data</w:t>
      </w:r>
      <w:r w:rsidRPr="00506BB4">
        <w:rPr>
          <w:rFonts w:eastAsia="Times New Roman" w:cstheme="minorHAnsi"/>
          <w:sz w:val="24"/>
          <w:szCs w:val="24"/>
        </w:rPr>
        <w:t> before processing. The input and output formats include, among others, CSV, JSON, and Avro.</w:t>
      </w:r>
    </w:p>
    <w:p w14:paraId="0014FB00"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After defining the transformations, a Dataflow job will run. The transformed data can be exported to GCS, BigQuery, etc.</w:t>
      </w:r>
    </w:p>
    <w:p w14:paraId="3FEDCC26" w14:textId="77777777" w:rsidR="009A0692" w:rsidRDefault="009A0692" w:rsidP="009A0692">
      <w:pPr>
        <w:shd w:val="clear" w:color="auto" w:fill="FFFFFF"/>
        <w:spacing w:after="360" w:line="240" w:lineRule="auto"/>
        <w:jc w:val="center"/>
        <w:textAlignment w:val="baseline"/>
        <w:rPr>
          <w:rFonts w:eastAsia="Times New Roman" w:cstheme="minorHAnsi"/>
          <w:sz w:val="24"/>
          <w:szCs w:val="24"/>
        </w:rPr>
      </w:pPr>
      <w:r>
        <w:rPr>
          <w:noProof/>
        </w:rPr>
        <w:drawing>
          <wp:inline distT="0" distB="0" distL="0" distR="0" wp14:anchorId="7EC76399" wp14:editId="4244EE00">
            <wp:extent cx="5768975" cy="22002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2920" cy="2201764"/>
                    </a:xfrm>
                    <a:prstGeom prst="rect">
                      <a:avLst/>
                    </a:prstGeom>
                  </pic:spPr>
                </pic:pic>
              </a:graphicData>
            </a:graphic>
          </wp:inline>
        </w:drawing>
      </w:r>
    </w:p>
    <w:p w14:paraId="20BD9A89"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08" w:history="1">
        <w:r w:rsidR="00506BB4" w:rsidRPr="00506BB4">
          <w:rPr>
            <w:rFonts w:eastAsia="Times New Roman" w:cstheme="minorHAnsi"/>
            <w:b/>
            <w:bCs/>
            <w:color w:val="00B0F0"/>
            <w:sz w:val="24"/>
            <w:szCs w:val="24"/>
            <w:bdr w:val="none" w:sz="0" w:space="0" w:color="auto" w:frame="1"/>
          </w:rPr>
          <w:t>Cloud Composer</w:t>
        </w:r>
      </w:hyperlink>
    </w:p>
    <w:p w14:paraId="24DE3AE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Cloud Composer is Google's </w:t>
      </w:r>
      <w:r w:rsidR="009A0692" w:rsidRPr="00506BB4">
        <w:rPr>
          <w:rFonts w:eastAsia="Times New Roman" w:cstheme="minorHAnsi"/>
          <w:sz w:val="24"/>
          <w:szCs w:val="24"/>
        </w:rPr>
        <w:t>fully managed</w:t>
      </w:r>
      <w:r w:rsidRPr="00506BB4">
        <w:rPr>
          <w:rFonts w:eastAsia="Times New Roman" w:cstheme="minorHAnsi"/>
          <w:sz w:val="24"/>
          <w:szCs w:val="24"/>
        </w:rPr>
        <w:t> </w:t>
      </w:r>
      <w:hyperlink r:id="rId109" w:history="1">
        <w:r w:rsidRPr="00506BB4">
          <w:rPr>
            <w:rFonts w:eastAsia="Times New Roman" w:cstheme="minorHAnsi"/>
            <w:sz w:val="24"/>
            <w:szCs w:val="24"/>
            <w:bdr w:val="none" w:sz="0" w:space="0" w:color="auto" w:frame="1"/>
          </w:rPr>
          <w:t>Apache Airflow</w:t>
        </w:r>
      </w:hyperlink>
      <w:r w:rsidRPr="00506BB4">
        <w:rPr>
          <w:rFonts w:eastAsia="Times New Roman" w:cstheme="minorHAnsi"/>
          <w:sz w:val="24"/>
          <w:szCs w:val="24"/>
        </w:rPr>
        <w:t> service to create, schedule, monitor, and manage workflows. It handles all the infrastructure for you so that you can concentrate on combining the services I have described above to create your own workflows.</w:t>
      </w:r>
    </w:p>
    <w:p w14:paraId="7C85C405"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Under the hood, a GKE cluster will be created with Airflow in it and GCS will be used to store files.</w:t>
      </w:r>
    </w:p>
    <w:p w14:paraId="32BDDE71"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10" w:history="1">
        <w:r w:rsidR="00506BB4" w:rsidRPr="00506BB4">
          <w:rPr>
            <w:rFonts w:eastAsia="Times New Roman" w:cstheme="minorHAnsi"/>
            <w:b/>
            <w:bCs/>
            <w:color w:val="00B0F0"/>
            <w:sz w:val="24"/>
            <w:szCs w:val="24"/>
            <w:bdr w:val="none" w:sz="0" w:space="0" w:color="auto" w:frame="1"/>
          </w:rPr>
          <w:t>AI and Machine Learning in GCP</w:t>
        </w:r>
      </w:hyperlink>
    </w:p>
    <w:p w14:paraId="390B5ACF"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Covering the basics of machine learning would take another article. So here, I assume you are familiar with it and will show you how to train and deploy your models in GCP.</w:t>
      </w:r>
    </w:p>
    <w:p w14:paraId="03A7952A"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We'll also look at what APIs are available to leverage Google's machine learning capabilities in your services, even if you are not an expert in this area.</w:t>
      </w:r>
    </w:p>
    <w:p w14:paraId="4F121731" w14:textId="77777777" w:rsidR="009A0692" w:rsidRDefault="009A0692"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noProof/>
          <w:sz w:val="24"/>
          <w:szCs w:val="24"/>
        </w:rPr>
        <w:drawing>
          <wp:inline distT="0" distB="0" distL="0" distR="0" wp14:anchorId="696B54EF" wp14:editId="55A633FB">
            <wp:extent cx="6276975" cy="2613159"/>
            <wp:effectExtent l="0" t="0" r="0" b="0"/>
            <wp:docPr id="3" name="Picture 3"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282152" cy="2615314"/>
                    </a:xfrm>
                    <a:prstGeom prst="rect">
                      <a:avLst/>
                    </a:prstGeom>
                    <a:noFill/>
                    <a:ln>
                      <a:noFill/>
                    </a:ln>
                  </pic:spPr>
                </pic:pic>
              </a:graphicData>
            </a:graphic>
          </wp:inline>
        </w:drawing>
      </w:r>
    </w:p>
    <w:p w14:paraId="04108FB7" w14:textId="77777777" w:rsidR="00506BB4" w:rsidRPr="00506BB4" w:rsidRDefault="00C8590E" w:rsidP="009A0692">
      <w:pPr>
        <w:shd w:val="clear" w:color="auto" w:fill="FFFFFF"/>
        <w:spacing w:after="360" w:line="240" w:lineRule="auto"/>
        <w:jc w:val="both"/>
        <w:textAlignment w:val="baseline"/>
        <w:rPr>
          <w:rFonts w:eastAsia="Times New Roman" w:cstheme="minorHAnsi"/>
          <w:color w:val="00B0F0"/>
          <w:sz w:val="24"/>
          <w:szCs w:val="24"/>
        </w:rPr>
      </w:pPr>
      <w:hyperlink r:id="rId112" w:history="1">
        <w:r w:rsidR="00506BB4" w:rsidRPr="00506BB4">
          <w:rPr>
            <w:rFonts w:eastAsia="Times New Roman" w:cstheme="minorHAnsi"/>
            <w:b/>
            <w:bCs/>
            <w:color w:val="00B0F0"/>
            <w:sz w:val="24"/>
            <w:szCs w:val="24"/>
            <w:bdr w:val="none" w:sz="0" w:space="0" w:color="auto" w:frame="1"/>
          </w:rPr>
          <w:t>AI Platform</w:t>
        </w:r>
      </w:hyperlink>
    </w:p>
    <w:p w14:paraId="0A661BF4"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lastRenderedPageBreak/>
        <w:t>AI Platform provides you with a </w:t>
      </w:r>
      <w:r w:rsidR="009A0692" w:rsidRPr="00506BB4">
        <w:rPr>
          <w:rFonts w:eastAsia="Times New Roman" w:cstheme="minorHAnsi"/>
          <w:b/>
          <w:bCs/>
          <w:sz w:val="24"/>
          <w:szCs w:val="24"/>
          <w:bdr w:val="none" w:sz="0" w:space="0" w:color="auto" w:frame="1"/>
        </w:rPr>
        <w:t>fully managed</w:t>
      </w:r>
      <w:r w:rsidRPr="00506BB4">
        <w:rPr>
          <w:rFonts w:eastAsia="Times New Roman" w:cstheme="minorHAnsi"/>
          <w:b/>
          <w:bCs/>
          <w:sz w:val="24"/>
          <w:szCs w:val="24"/>
          <w:bdr w:val="none" w:sz="0" w:space="0" w:color="auto" w:frame="1"/>
        </w:rPr>
        <w:t xml:space="preserve"> platform </w:t>
      </w:r>
      <w:r w:rsidRPr="00506BB4">
        <w:rPr>
          <w:rFonts w:eastAsia="Times New Roman" w:cstheme="minorHAnsi"/>
          <w:sz w:val="24"/>
          <w:szCs w:val="24"/>
        </w:rPr>
        <w:t>to use machine learning libraries like </w:t>
      </w:r>
      <w:hyperlink r:id="rId113" w:history="1">
        <w:r w:rsidRPr="00506BB4">
          <w:rPr>
            <w:rFonts w:eastAsia="Times New Roman" w:cstheme="minorHAnsi"/>
            <w:sz w:val="24"/>
            <w:szCs w:val="24"/>
            <w:bdr w:val="none" w:sz="0" w:space="0" w:color="auto" w:frame="1"/>
          </w:rPr>
          <w:t>Tensorflow</w:t>
        </w:r>
      </w:hyperlink>
      <w:r w:rsidRPr="00506BB4">
        <w:rPr>
          <w:rFonts w:eastAsia="Times New Roman" w:cstheme="minorHAnsi"/>
          <w:sz w:val="24"/>
          <w:szCs w:val="24"/>
        </w:rPr>
        <w:t>. You just need to focus on your model and Google will handle all the infrastructure needed to train it.</w:t>
      </w:r>
    </w:p>
    <w:p w14:paraId="0A4B0329"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After your model is trained, you can use it to get online and batch predictions.</w:t>
      </w:r>
    </w:p>
    <w:p w14:paraId="7AC4F31D"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14" w:history="1">
        <w:r w:rsidR="00506BB4" w:rsidRPr="00506BB4">
          <w:rPr>
            <w:rFonts w:eastAsia="Times New Roman" w:cstheme="minorHAnsi"/>
            <w:b/>
            <w:bCs/>
            <w:color w:val="00B0F0"/>
            <w:sz w:val="24"/>
            <w:szCs w:val="24"/>
            <w:bdr w:val="none" w:sz="0" w:space="0" w:color="auto" w:frame="1"/>
          </w:rPr>
          <w:t>Cloud AutoML</w:t>
        </w:r>
      </w:hyperlink>
    </w:p>
    <w:p w14:paraId="70AF9AB7"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Google lets you use </w:t>
      </w:r>
      <w:r w:rsidRPr="00506BB4">
        <w:rPr>
          <w:rFonts w:eastAsia="Times New Roman" w:cstheme="minorHAnsi"/>
          <w:b/>
          <w:bCs/>
          <w:sz w:val="24"/>
          <w:szCs w:val="24"/>
          <w:bdr w:val="none" w:sz="0" w:space="0" w:color="auto" w:frame="1"/>
        </w:rPr>
        <w:t>your data to train their models</w:t>
      </w:r>
      <w:r w:rsidRPr="00506BB4">
        <w:rPr>
          <w:rFonts w:eastAsia="Times New Roman" w:cstheme="minorHAnsi"/>
          <w:sz w:val="24"/>
          <w:szCs w:val="24"/>
        </w:rPr>
        <w:t>. You can leverage models to build applications that are based on natural language processing (for example, document classification or sentiment analysis applications), speech processing, machine translation, or video processing (video classification or object detection).</w:t>
      </w:r>
    </w:p>
    <w:p w14:paraId="1BCF5000" w14:textId="77777777" w:rsidR="009A0692" w:rsidRDefault="009A0692" w:rsidP="009A0692">
      <w:pPr>
        <w:shd w:val="clear" w:color="auto" w:fill="FFFFFF"/>
        <w:spacing w:after="0" w:line="240" w:lineRule="auto"/>
        <w:jc w:val="both"/>
        <w:textAlignment w:val="baseline"/>
        <w:rPr>
          <w:rFonts w:eastAsia="Times New Roman" w:cstheme="minorHAnsi"/>
          <w:b/>
          <w:bCs/>
          <w:sz w:val="24"/>
          <w:szCs w:val="24"/>
          <w:bdr w:val="none" w:sz="0" w:space="0" w:color="auto" w:frame="1"/>
        </w:rPr>
      </w:pPr>
    </w:p>
    <w:p w14:paraId="7B3CCAAA" w14:textId="77777777" w:rsidR="009A0692" w:rsidRPr="009A0692" w:rsidRDefault="00506BB4" w:rsidP="009A0692">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t>How to explore and visualize your data in GCP</w:t>
      </w:r>
    </w:p>
    <w:p w14:paraId="6637E493"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15" w:history="1">
        <w:r w:rsidR="00506BB4" w:rsidRPr="00506BB4">
          <w:rPr>
            <w:rFonts w:eastAsia="Times New Roman" w:cstheme="minorHAnsi"/>
            <w:b/>
            <w:bCs/>
            <w:color w:val="00B0F0"/>
            <w:sz w:val="24"/>
            <w:szCs w:val="24"/>
            <w:bdr w:val="none" w:sz="0" w:space="0" w:color="auto" w:frame="1"/>
          </w:rPr>
          <w:t>Cloud Data Studio</w:t>
        </w:r>
      </w:hyperlink>
    </w:p>
    <w:p w14:paraId="0948CF52"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Data Studio lets you create </w:t>
      </w:r>
      <w:r w:rsidRPr="00506BB4">
        <w:rPr>
          <w:rFonts w:eastAsia="Times New Roman" w:cstheme="minorHAnsi"/>
          <w:b/>
          <w:bCs/>
          <w:sz w:val="24"/>
          <w:szCs w:val="24"/>
          <w:bdr w:val="none" w:sz="0" w:space="0" w:color="auto" w:frame="1"/>
        </w:rPr>
        <w:t>visualizations and dashboards</w:t>
      </w:r>
      <w:r w:rsidRPr="00506BB4">
        <w:rPr>
          <w:rFonts w:eastAsia="Times New Roman" w:cstheme="minorHAnsi"/>
          <w:sz w:val="24"/>
          <w:szCs w:val="24"/>
        </w:rPr>
        <w:t> based on data that resides in Google services (YouTube Analytics, Sheets, AdWords, local upload), Google Cloud Platform (BigQuery, Cloud SQL, GCS, Spanner), and many third-party services, storing your reports in Google Drive.</w:t>
      </w:r>
    </w:p>
    <w:p w14:paraId="49463031"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Data Studio is not part of GCP, but </w:t>
      </w:r>
      <w:r w:rsidRPr="00506BB4">
        <w:rPr>
          <w:rFonts w:eastAsia="Times New Roman" w:cstheme="minorHAnsi"/>
          <w:b/>
          <w:bCs/>
          <w:sz w:val="24"/>
          <w:szCs w:val="24"/>
          <w:bdr w:val="none" w:sz="0" w:space="0" w:color="auto" w:frame="1"/>
        </w:rPr>
        <w:t>G-Suite</w:t>
      </w:r>
      <w:r w:rsidRPr="00506BB4">
        <w:rPr>
          <w:rFonts w:eastAsia="Times New Roman" w:cstheme="minorHAnsi"/>
          <w:sz w:val="24"/>
          <w:szCs w:val="24"/>
        </w:rPr>
        <w:t>, thus its permissions are not managed using IAM.</w:t>
      </w:r>
    </w:p>
    <w:p w14:paraId="24B39282"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There are no additional costs for using Data Studio, other than the storage of the data, queries in BigQuery, and so on. </w:t>
      </w:r>
      <w:r w:rsidRPr="00506BB4">
        <w:rPr>
          <w:rFonts w:eastAsia="Times New Roman" w:cstheme="minorHAnsi"/>
          <w:b/>
          <w:bCs/>
          <w:sz w:val="24"/>
          <w:szCs w:val="24"/>
          <w:bdr w:val="none" w:sz="0" w:space="0" w:color="auto" w:frame="1"/>
        </w:rPr>
        <w:t>Caching</w:t>
      </w:r>
      <w:r w:rsidRPr="00506BB4">
        <w:rPr>
          <w:rFonts w:eastAsia="Times New Roman" w:cstheme="minorHAnsi"/>
          <w:sz w:val="24"/>
          <w:szCs w:val="24"/>
        </w:rPr>
        <w:t> can be used to improve performance and reduce costs.</w:t>
      </w:r>
    </w:p>
    <w:p w14:paraId="18083C60" w14:textId="77777777" w:rsidR="009A0692" w:rsidRDefault="009A0692" w:rsidP="009A0692">
      <w:pPr>
        <w:shd w:val="clear" w:color="auto" w:fill="FFFFFF"/>
        <w:spacing w:after="0" w:line="240" w:lineRule="auto"/>
        <w:jc w:val="both"/>
        <w:textAlignment w:val="baseline"/>
        <w:rPr>
          <w:rFonts w:eastAsia="Times New Roman" w:cstheme="minorHAnsi"/>
          <w:sz w:val="24"/>
          <w:szCs w:val="24"/>
        </w:rPr>
      </w:pPr>
    </w:p>
    <w:p w14:paraId="0F00FCBB"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16" w:history="1">
        <w:r w:rsidR="00506BB4" w:rsidRPr="00506BB4">
          <w:rPr>
            <w:rFonts w:eastAsia="Times New Roman" w:cstheme="minorHAnsi"/>
            <w:b/>
            <w:bCs/>
            <w:color w:val="00B0F0"/>
            <w:sz w:val="24"/>
            <w:szCs w:val="24"/>
            <w:bdr w:val="none" w:sz="0" w:space="0" w:color="auto" w:frame="1"/>
          </w:rPr>
          <w:t>Cloud Datalab</w:t>
        </w:r>
      </w:hyperlink>
    </w:p>
    <w:p w14:paraId="33EC3AD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Datalab lets you </w:t>
      </w:r>
      <w:r w:rsidRPr="00506BB4">
        <w:rPr>
          <w:rFonts w:eastAsia="Times New Roman" w:cstheme="minorHAnsi"/>
          <w:b/>
          <w:bCs/>
          <w:sz w:val="24"/>
          <w:szCs w:val="24"/>
          <w:bdr w:val="none" w:sz="0" w:space="0" w:color="auto" w:frame="1"/>
        </w:rPr>
        <w:t>explore, analyze, and visualize data</w:t>
      </w:r>
      <w:r w:rsidRPr="00506BB4">
        <w:rPr>
          <w:rFonts w:eastAsia="Times New Roman" w:cstheme="minorHAnsi"/>
          <w:sz w:val="24"/>
          <w:szCs w:val="24"/>
        </w:rPr>
        <w:t> in BigQuery, ML Engine, Compute Engine, Cloud Storage, and Stackdriver.</w:t>
      </w:r>
    </w:p>
    <w:p w14:paraId="089A510E"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It is based on Jupyter notebooks and supports Python, SQL, and Javascript code. Your notebooks can be shared via the Cloud Source Repository.</w:t>
      </w:r>
    </w:p>
    <w:p w14:paraId="23243EBC"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Datalab itself is free of charge, but it will create a virtual machine in GCE for which you will be billed.</w:t>
      </w:r>
    </w:p>
    <w:p w14:paraId="40877210" w14:textId="77777777" w:rsidR="009A0692" w:rsidRDefault="00C8590E" w:rsidP="009A0692">
      <w:pPr>
        <w:shd w:val="clear" w:color="auto" w:fill="FFFFFF"/>
        <w:spacing w:after="360" w:line="240" w:lineRule="auto"/>
        <w:jc w:val="both"/>
        <w:textAlignment w:val="baseline"/>
        <w:rPr>
          <w:rFonts w:eastAsia="Times New Roman" w:cstheme="minorHAnsi"/>
          <w:color w:val="00B0F0"/>
          <w:sz w:val="24"/>
          <w:szCs w:val="24"/>
        </w:rPr>
      </w:pPr>
      <w:hyperlink r:id="rId117" w:history="1">
        <w:r w:rsidR="00506BB4" w:rsidRPr="00506BB4">
          <w:rPr>
            <w:rFonts w:eastAsia="Times New Roman" w:cstheme="minorHAnsi"/>
            <w:b/>
            <w:bCs/>
            <w:color w:val="00B0F0"/>
            <w:sz w:val="24"/>
            <w:szCs w:val="24"/>
            <w:bdr w:val="none" w:sz="0" w:space="0" w:color="auto" w:frame="1"/>
          </w:rPr>
          <w:t>Security in GCP</w:t>
        </w:r>
      </w:hyperlink>
    </w:p>
    <w:p w14:paraId="272F9965" w14:textId="77777777" w:rsidR="009A0692" w:rsidRDefault="009A0692" w:rsidP="009A0692">
      <w:pPr>
        <w:shd w:val="clear" w:color="auto" w:fill="FFFFFF"/>
        <w:spacing w:after="360" w:line="240" w:lineRule="auto"/>
        <w:jc w:val="both"/>
        <w:textAlignment w:val="baseline"/>
        <w:rPr>
          <w:rFonts w:eastAsia="Times New Roman" w:cstheme="minorHAnsi"/>
          <w:color w:val="00B0F0"/>
          <w:sz w:val="24"/>
          <w:szCs w:val="24"/>
        </w:rPr>
      </w:pPr>
      <w:r w:rsidRPr="00506BB4">
        <w:rPr>
          <w:rFonts w:eastAsia="Times New Roman" w:cstheme="minorHAnsi"/>
          <w:noProof/>
          <w:sz w:val="24"/>
          <w:szCs w:val="24"/>
        </w:rPr>
        <w:drawing>
          <wp:inline distT="0" distB="0" distL="0" distR="0" wp14:anchorId="6425183F" wp14:editId="7E201096">
            <wp:extent cx="6280150" cy="3848100"/>
            <wp:effectExtent l="0" t="0" r="6350" b="0"/>
            <wp:docPr id="2" name="Picture 2" descr="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83943" cy="3850424"/>
                    </a:xfrm>
                    <a:prstGeom prst="rect">
                      <a:avLst/>
                    </a:prstGeom>
                    <a:noFill/>
                    <a:ln>
                      <a:noFill/>
                    </a:ln>
                  </pic:spPr>
                </pic:pic>
              </a:graphicData>
            </a:graphic>
          </wp:inline>
        </w:drawing>
      </w:r>
    </w:p>
    <w:p w14:paraId="681C7967" w14:textId="77777777" w:rsidR="00506BB4" w:rsidRPr="00506BB4" w:rsidRDefault="00506BB4" w:rsidP="009A0692">
      <w:pPr>
        <w:shd w:val="clear" w:color="auto" w:fill="FFFFFF"/>
        <w:spacing w:after="0" w:line="240" w:lineRule="auto"/>
        <w:jc w:val="both"/>
        <w:textAlignment w:val="baseline"/>
        <w:rPr>
          <w:rFonts w:eastAsia="Times New Roman" w:cstheme="minorHAnsi"/>
          <w:color w:val="00B0F0"/>
          <w:sz w:val="24"/>
          <w:szCs w:val="24"/>
        </w:rPr>
      </w:pPr>
      <w:r w:rsidRPr="00506BB4">
        <w:rPr>
          <w:rFonts w:eastAsia="Times New Roman" w:cstheme="minorHAnsi"/>
          <w:b/>
          <w:bCs/>
          <w:color w:val="00B0F0"/>
          <w:sz w:val="24"/>
          <w:szCs w:val="24"/>
          <w:bdr w:val="none" w:sz="0" w:space="0" w:color="auto" w:frame="1"/>
        </w:rPr>
        <w:lastRenderedPageBreak/>
        <w:t>Encryption on Google Cloud Platform</w:t>
      </w:r>
    </w:p>
    <w:p w14:paraId="276A49B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Google Cloud encrypts data both at rest (data stored on disk) and in transit (data traveling in the network), using </w:t>
      </w:r>
      <w:hyperlink r:id="rId119" w:history="1">
        <w:r w:rsidRPr="00506BB4">
          <w:rPr>
            <w:rFonts w:eastAsia="Times New Roman" w:cstheme="minorHAnsi"/>
            <w:sz w:val="24"/>
            <w:szCs w:val="24"/>
            <w:bdr w:val="none" w:sz="0" w:space="0" w:color="auto" w:frame="1"/>
          </w:rPr>
          <w:t>AES</w:t>
        </w:r>
      </w:hyperlink>
      <w:r w:rsidRPr="00506BB4">
        <w:rPr>
          <w:rFonts w:eastAsia="Times New Roman" w:cstheme="minorHAnsi"/>
          <w:sz w:val="24"/>
          <w:szCs w:val="24"/>
        </w:rPr>
        <w:t> implemented via </w:t>
      </w:r>
      <w:hyperlink r:id="rId120" w:history="1">
        <w:r w:rsidRPr="00506BB4">
          <w:rPr>
            <w:rFonts w:eastAsia="Times New Roman" w:cstheme="minorHAnsi"/>
            <w:sz w:val="24"/>
            <w:szCs w:val="24"/>
            <w:bdr w:val="none" w:sz="0" w:space="0" w:color="auto" w:frame="1"/>
          </w:rPr>
          <w:t>Boring SSL</w:t>
        </w:r>
      </w:hyperlink>
      <w:r w:rsidRPr="00506BB4">
        <w:rPr>
          <w:rFonts w:eastAsia="Times New Roman" w:cstheme="minorHAnsi"/>
          <w:sz w:val="24"/>
          <w:szCs w:val="24"/>
        </w:rPr>
        <w:t>.</w:t>
      </w:r>
    </w:p>
    <w:p w14:paraId="339B07DD"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manage the encryption keys yourself (both storing them in GCP or on-premise) or let Google handle them.</w:t>
      </w:r>
    </w:p>
    <w:p w14:paraId="5D8971F7"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21" w:history="1">
        <w:r w:rsidR="00506BB4" w:rsidRPr="00506BB4">
          <w:rPr>
            <w:rFonts w:eastAsia="Times New Roman" w:cstheme="minorHAnsi"/>
            <w:b/>
            <w:bCs/>
            <w:color w:val="00B0F0"/>
            <w:sz w:val="24"/>
            <w:szCs w:val="24"/>
            <w:bdr w:val="none" w:sz="0" w:space="0" w:color="auto" w:frame="1"/>
          </w:rPr>
          <w:t>Encryption at rest</w:t>
        </w:r>
      </w:hyperlink>
    </w:p>
    <w:p w14:paraId="7CE5F1E9"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GCP encrypts data stored at rest </w:t>
      </w:r>
      <w:r w:rsidRPr="00506BB4">
        <w:rPr>
          <w:rFonts w:eastAsia="Times New Roman" w:cstheme="minorHAnsi"/>
          <w:b/>
          <w:bCs/>
          <w:sz w:val="24"/>
          <w:szCs w:val="24"/>
          <w:bdr w:val="none" w:sz="0" w:space="0" w:color="auto" w:frame="1"/>
        </w:rPr>
        <w:t>by default</w:t>
      </w:r>
      <w:r w:rsidRPr="00506BB4">
        <w:rPr>
          <w:rFonts w:eastAsia="Times New Roman" w:cstheme="minorHAnsi"/>
          <w:sz w:val="24"/>
          <w:szCs w:val="24"/>
        </w:rPr>
        <w:t>. Your data will be divided into chunks. Each chunk is distributed across different machines and encrypted with a unique key, called a </w:t>
      </w:r>
      <w:r w:rsidRPr="00506BB4">
        <w:rPr>
          <w:rFonts w:eastAsia="Times New Roman" w:cstheme="minorHAnsi"/>
          <w:b/>
          <w:bCs/>
          <w:sz w:val="24"/>
          <w:szCs w:val="24"/>
          <w:bdr w:val="none" w:sz="0" w:space="0" w:color="auto" w:frame="1"/>
        </w:rPr>
        <w:t>data encryption key (DEK)</w:t>
      </w:r>
      <w:r w:rsidRPr="00506BB4">
        <w:rPr>
          <w:rFonts w:eastAsia="Times New Roman" w:cstheme="minorHAnsi"/>
          <w:sz w:val="24"/>
          <w:szCs w:val="24"/>
        </w:rPr>
        <w:t>.</w:t>
      </w:r>
    </w:p>
    <w:p w14:paraId="1C7E680A"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Keys are generated and managed by </w:t>
      </w:r>
      <w:r w:rsidR="009A0692" w:rsidRPr="00506BB4">
        <w:rPr>
          <w:rFonts w:eastAsia="Times New Roman" w:cstheme="minorHAnsi"/>
          <w:sz w:val="24"/>
          <w:szCs w:val="24"/>
        </w:rPr>
        <w:t>Google,</w:t>
      </w:r>
      <w:r w:rsidRPr="00506BB4">
        <w:rPr>
          <w:rFonts w:eastAsia="Times New Roman" w:cstheme="minorHAnsi"/>
          <w:sz w:val="24"/>
          <w:szCs w:val="24"/>
        </w:rPr>
        <w:t xml:space="preserve"> but you can also manage the keys yourself, as we will see later in this guide.</w:t>
      </w:r>
    </w:p>
    <w:p w14:paraId="386A0CCB"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22" w:history="1">
        <w:r w:rsidR="00506BB4" w:rsidRPr="00506BB4">
          <w:rPr>
            <w:rFonts w:eastAsia="Times New Roman" w:cstheme="minorHAnsi"/>
            <w:b/>
            <w:bCs/>
            <w:color w:val="00B0F0"/>
            <w:sz w:val="24"/>
            <w:szCs w:val="24"/>
            <w:bdr w:val="none" w:sz="0" w:space="0" w:color="auto" w:frame="1"/>
          </w:rPr>
          <w:t>Encryption in Transit</w:t>
        </w:r>
      </w:hyperlink>
    </w:p>
    <w:p w14:paraId="57799452"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To add an extra security layer, all communications between two GCP services or from your infrastructure to GCP are encrypted at one or more network layers. Your data would not be compromised if your messages were to be intercepted.</w:t>
      </w:r>
    </w:p>
    <w:p w14:paraId="6E3C000D"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23" w:history="1">
        <w:r w:rsidR="00506BB4" w:rsidRPr="00506BB4">
          <w:rPr>
            <w:rFonts w:eastAsia="Times New Roman" w:cstheme="minorHAnsi"/>
            <w:b/>
            <w:bCs/>
            <w:color w:val="00B0F0"/>
            <w:sz w:val="24"/>
            <w:szCs w:val="24"/>
            <w:bdr w:val="none" w:sz="0" w:space="0" w:color="auto" w:frame="1"/>
          </w:rPr>
          <w:t>Cloud Key Management Service (KMS)</w:t>
        </w:r>
      </w:hyperlink>
    </w:p>
    <w:p w14:paraId="0EDAF301"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As I mentioned earlier, you can let Google manage the keys for you or you can manage them yourself.</w:t>
      </w:r>
    </w:p>
    <w:p w14:paraId="00A91FA5"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Google KMS is the service that allows you to </w:t>
      </w:r>
      <w:r w:rsidRPr="00506BB4">
        <w:rPr>
          <w:rFonts w:eastAsia="Times New Roman" w:cstheme="minorHAnsi"/>
          <w:b/>
          <w:bCs/>
          <w:sz w:val="24"/>
          <w:szCs w:val="24"/>
          <w:bdr w:val="none" w:sz="0" w:space="0" w:color="auto" w:frame="1"/>
        </w:rPr>
        <w:t>manage your encryption keys</w:t>
      </w:r>
      <w:r w:rsidRPr="00506BB4">
        <w:rPr>
          <w:rFonts w:eastAsia="Times New Roman" w:cstheme="minorHAnsi"/>
          <w:sz w:val="24"/>
          <w:szCs w:val="24"/>
        </w:rPr>
        <w:t xml:space="preserve">. You can create, rotate, and destroy symmetric encryption keys. All </w:t>
      </w:r>
      <w:r w:rsidR="009A0692" w:rsidRPr="00506BB4">
        <w:rPr>
          <w:rFonts w:eastAsia="Times New Roman" w:cstheme="minorHAnsi"/>
          <w:sz w:val="24"/>
          <w:szCs w:val="24"/>
        </w:rPr>
        <w:t>key’s</w:t>
      </w:r>
      <w:r w:rsidRPr="00506BB4">
        <w:rPr>
          <w:rFonts w:eastAsia="Times New Roman" w:cstheme="minorHAnsi"/>
          <w:sz w:val="24"/>
          <w:szCs w:val="24"/>
        </w:rPr>
        <w:t xml:space="preserve"> related activity is registered in logs. These keys are referred to as </w:t>
      </w:r>
      <w:r w:rsidRPr="00506BB4">
        <w:rPr>
          <w:rFonts w:eastAsia="Times New Roman" w:cstheme="minorHAnsi"/>
          <w:b/>
          <w:bCs/>
          <w:sz w:val="24"/>
          <w:szCs w:val="24"/>
          <w:bdr w:val="none" w:sz="0" w:space="0" w:color="auto" w:frame="1"/>
        </w:rPr>
        <w:t>customer-managed encryption keys</w:t>
      </w:r>
      <w:r w:rsidRPr="00506BB4">
        <w:rPr>
          <w:rFonts w:eastAsia="Times New Roman" w:cstheme="minorHAnsi"/>
          <w:sz w:val="24"/>
          <w:szCs w:val="24"/>
        </w:rPr>
        <w:t>.</w:t>
      </w:r>
    </w:p>
    <w:p w14:paraId="732FABD8"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In GCS, they are used to </w:t>
      </w:r>
      <w:hyperlink r:id="rId124" w:anchor=":~:text=Data%20Encryption%20Options.-,Overview,are%20stored%20within%20Cloud%20KMS." w:history="1">
        <w:r w:rsidRPr="00506BB4">
          <w:rPr>
            <w:rFonts w:eastAsia="Times New Roman" w:cstheme="minorHAnsi"/>
            <w:sz w:val="24"/>
            <w:szCs w:val="24"/>
            <w:bdr w:val="none" w:sz="0" w:space="0" w:color="auto" w:frame="1"/>
          </w:rPr>
          <w:t>encrypt</w:t>
        </w:r>
      </w:hyperlink>
      <w:r w:rsidRPr="00506BB4">
        <w:rPr>
          <w:rFonts w:eastAsia="Times New Roman" w:cstheme="minorHAnsi"/>
          <w:sz w:val="24"/>
          <w:szCs w:val="24"/>
        </w:rPr>
        <w:t>:</w:t>
      </w:r>
    </w:p>
    <w:p w14:paraId="06E07270" w14:textId="77777777" w:rsidR="00506BB4" w:rsidRPr="00506BB4" w:rsidRDefault="00506BB4" w:rsidP="009A0692">
      <w:pPr>
        <w:numPr>
          <w:ilvl w:val="0"/>
          <w:numId w:val="40"/>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sz w:val="24"/>
          <w:szCs w:val="24"/>
        </w:rPr>
        <w:t>The object's data.</w:t>
      </w:r>
    </w:p>
    <w:p w14:paraId="6B92E02B" w14:textId="77777777" w:rsidR="00506BB4" w:rsidRPr="00506BB4" w:rsidRDefault="00506BB4" w:rsidP="009A0692">
      <w:pPr>
        <w:numPr>
          <w:ilvl w:val="0"/>
          <w:numId w:val="40"/>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The object's CRC32C checksum.</w:t>
      </w:r>
    </w:p>
    <w:p w14:paraId="7CAEB546" w14:textId="77777777" w:rsidR="00506BB4" w:rsidRPr="00506BB4" w:rsidRDefault="00506BB4" w:rsidP="009A0692">
      <w:pPr>
        <w:numPr>
          <w:ilvl w:val="0"/>
          <w:numId w:val="40"/>
        </w:numPr>
        <w:shd w:val="clear" w:color="auto" w:fill="FFFFFF"/>
        <w:spacing w:before="120" w:after="0" w:line="276" w:lineRule="auto"/>
        <w:jc w:val="both"/>
        <w:textAlignment w:val="baseline"/>
        <w:rPr>
          <w:rFonts w:eastAsia="Times New Roman" w:cstheme="minorHAnsi"/>
          <w:sz w:val="24"/>
          <w:szCs w:val="24"/>
        </w:rPr>
      </w:pPr>
      <w:r w:rsidRPr="00506BB4">
        <w:rPr>
          <w:rFonts w:eastAsia="Times New Roman" w:cstheme="minorHAnsi"/>
          <w:sz w:val="24"/>
          <w:szCs w:val="24"/>
        </w:rPr>
        <w:t>The object's MD5 hash.</w:t>
      </w:r>
    </w:p>
    <w:p w14:paraId="556D2EBF"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And Google uses server-side keys to handle the rest of the metadata, including the object's name.</w:t>
      </w:r>
    </w:p>
    <w:p w14:paraId="58A73A04"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The DEKs used to encrypt your data are also encrypted using key encryption keys (KEKs), in a process called envelope encryption. By default, KEKs are rotated every 90 days.</w:t>
      </w:r>
    </w:p>
    <w:p w14:paraId="2269831F"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It is important to note that KMS does not store secrets. KMS is a central repository for KEKs. Only the keys that GCP needs to encrypt secrets that are stored somewhere else, for instance in </w:t>
      </w:r>
      <w:hyperlink r:id="rId125" w:history="1">
        <w:r w:rsidRPr="00506BB4">
          <w:rPr>
            <w:rFonts w:eastAsia="Times New Roman" w:cstheme="minorHAnsi"/>
            <w:sz w:val="24"/>
            <w:szCs w:val="24"/>
            <w:bdr w:val="none" w:sz="0" w:space="0" w:color="auto" w:frame="1"/>
          </w:rPr>
          <w:t>Secrets management</w:t>
        </w:r>
      </w:hyperlink>
      <w:r w:rsidRPr="00506BB4">
        <w:rPr>
          <w:rFonts w:eastAsia="Times New Roman" w:cstheme="minorHAnsi"/>
          <w:sz w:val="24"/>
          <w:szCs w:val="24"/>
        </w:rPr>
        <w:t>.</w:t>
      </w:r>
    </w:p>
    <w:p w14:paraId="44D803AB" w14:textId="77777777" w:rsidR="009A0692"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Note</w:t>
      </w:r>
      <w:r w:rsidRPr="00506BB4">
        <w:rPr>
          <w:rFonts w:eastAsia="Times New Roman" w:cstheme="minorHAnsi"/>
          <w:sz w:val="24"/>
          <w:szCs w:val="24"/>
        </w:rPr>
        <w:t xml:space="preserve">: For GCE and GCS, you have the possibility of keeping your keys </w:t>
      </w:r>
      <w:r w:rsidR="009A0692" w:rsidRPr="00506BB4">
        <w:rPr>
          <w:rFonts w:eastAsia="Times New Roman" w:cstheme="minorHAnsi"/>
          <w:sz w:val="24"/>
          <w:szCs w:val="24"/>
        </w:rPr>
        <w:t>on-premises</w:t>
      </w:r>
      <w:r w:rsidRPr="00506BB4">
        <w:rPr>
          <w:rFonts w:eastAsia="Times New Roman" w:cstheme="minorHAnsi"/>
          <w:sz w:val="24"/>
          <w:szCs w:val="24"/>
        </w:rPr>
        <w:t xml:space="preserve"> and let Google retrieve them to encrypt and decrypt your data. These are known as </w:t>
      </w:r>
      <w:r w:rsidRPr="00506BB4">
        <w:rPr>
          <w:rFonts w:eastAsia="Times New Roman" w:cstheme="minorHAnsi"/>
          <w:b/>
          <w:bCs/>
          <w:sz w:val="24"/>
          <w:szCs w:val="24"/>
          <w:bdr w:val="none" w:sz="0" w:space="0" w:color="auto" w:frame="1"/>
        </w:rPr>
        <w:t>customer-supplied keys</w:t>
      </w:r>
      <w:r w:rsidRPr="00506BB4">
        <w:rPr>
          <w:rFonts w:eastAsia="Times New Roman" w:cstheme="minorHAnsi"/>
          <w:sz w:val="24"/>
          <w:szCs w:val="24"/>
        </w:rPr>
        <w:t>.</w:t>
      </w:r>
    </w:p>
    <w:p w14:paraId="2E1194EF" w14:textId="77777777" w:rsidR="00506BB4" w:rsidRPr="00506BB4" w:rsidRDefault="009A0692" w:rsidP="009A0692">
      <w:pPr>
        <w:shd w:val="clear" w:color="auto" w:fill="FFFFFF"/>
        <w:spacing w:after="0" w:line="240" w:lineRule="auto"/>
        <w:jc w:val="both"/>
        <w:textAlignment w:val="baseline"/>
        <w:rPr>
          <w:rFonts w:eastAsia="Times New Roman" w:cstheme="minorHAnsi"/>
          <w:color w:val="00B0F0"/>
          <w:sz w:val="24"/>
          <w:szCs w:val="24"/>
        </w:rPr>
      </w:pPr>
      <w:r>
        <w:rPr>
          <w:rFonts w:eastAsia="Times New Roman" w:cstheme="minorHAnsi"/>
          <w:sz w:val="24"/>
          <w:szCs w:val="24"/>
        </w:rPr>
        <w:br/>
      </w:r>
      <w:hyperlink r:id="rId126" w:history="1">
        <w:r w:rsidR="00506BB4" w:rsidRPr="00506BB4">
          <w:rPr>
            <w:rFonts w:eastAsia="Times New Roman" w:cstheme="minorHAnsi"/>
            <w:b/>
            <w:bCs/>
            <w:color w:val="00B0F0"/>
            <w:sz w:val="24"/>
            <w:szCs w:val="24"/>
            <w:bdr w:val="none" w:sz="0" w:space="0" w:color="auto" w:frame="1"/>
          </w:rPr>
          <w:t>Identity-Aware Proxy (IAP)</w:t>
        </w:r>
      </w:hyperlink>
    </w:p>
    <w:p w14:paraId="738B582F"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Identity-Aware Proxy allows you to </w:t>
      </w:r>
      <w:r w:rsidRPr="00506BB4">
        <w:rPr>
          <w:rFonts w:eastAsia="Times New Roman" w:cstheme="minorHAnsi"/>
          <w:b/>
          <w:bCs/>
          <w:sz w:val="24"/>
          <w:szCs w:val="24"/>
          <w:bdr w:val="none" w:sz="0" w:space="0" w:color="auto" w:frame="1"/>
        </w:rPr>
        <w:t>control the access</w:t>
      </w:r>
      <w:r w:rsidRPr="00506BB4">
        <w:rPr>
          <w:rFonts w:eastAsia="Times New Roman" w:cstheme="minorHAnsi"/>
          <w:sz w:val="24"/>
          <w:szCs w:val="24"/>
        </w:rPr>
        <w:t> GCP applications via HTTPs without installing any VPN software or adding extra code in your application to handle login.</w:t>
      </w:r>
    </w:p>
    <w:p w14:paraId="43C2E83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Your applications are visible to the public internet, but only accessible to authorized users, implementing a zero-trust security access model.</w:t>
      </w:r>
    </w:p>
    <w:p w14:paraId="2753DB4E"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Furthermore, with TCP forwarding you can prevent services like SSH to be exposed to the public internet.</w:t>
      </w:r>
    </w:p>
    <w:p w14:paraId="5710F7D5" w14:textId="77777777" w:rsidR="009A0692" w:rsidRDefault="009A0692" w:rsidP="009A0692">
      <w:pPr>
        <w:shd w:val="clear" w:color="auto" w:fill="FFFFFF"/>
        <w:spacing w:after="0" w:line="240" w:lineRule="auto"/>
        <w:jc w:val="both"/>
        <w:textAlignment w:val="baseline"/>
        <w:rPr>
          <w:rFonts w:eastAsia="Times New Roman" w:cstheme="minorHAnsi"/>
          <w:b/>
          <w:bCs/>
          <w:color w:val="00B0F0"/>
          <w:sz w:val="24"/>
          <w:szCs w:val="24"/>
          <w:bdr w:val="none" w:sz="0" w:space="0" w:color="auto" w:frame="1"/>
        </w:rPr>
      </w:pPr>
    </w:p>
    <w:p w14:paraId="41007E92" w14:textId="77777777" w:rsidR="009A0692" w:rsidRDefault="009A0692" w:rsidP="009A0692">
      <w:pPr>
        <w:shd w:val="clear" w:color="auto" w:fill="FFFFFF"/>
        <w:spacing w:after="0" w:line="240" w:lineRule="auto"/>
        <w:jc w:val="both"/>
        <w:textAlignment w:val="baseline"/>
        <w:rPr>
          <w:rFonts w:eastAsia="Times New Roman" w:cstheme="minorHAnsi"/>
          <w:b/>
          <w:bCs/>
          <w:color w:val="00B0F0"/>
          <w:sz w:val="24"/>
          <w:szCs w:val="24"/>
          <w:bdr w:val="none" w:sz="0" w:space="0" w:color="auto" w:frame="1"/>
        </w:rPr>
      </w:pPr>
    </w:p>
    <w:p w14:paraId="4B0478DC"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27" w:history="1">
        <w:r w:rsidR="00506BB4" w:rsidRPr="00506BB4">
          <w:rPr>
            <w:rFonts w:eastAsia="Times New Roman" w:cstheme="minorHAnsi"/>
            <w:b/>
            <w:bCs/>
            <w:color w:val="00B0F0"/>
            <w:sz w:val="24"/>
            <w:szCs w:val="24"/>
            <w:bdr w:val="none" w:sz="0" w:space="0" w:color="auto" w:frame="1"/>
          </w:rPr>
          <w:t>Cloud Armor</w:t>
        </w:r>
      </w:hyperlink>
    </w:p>
    <w:p w14:paraId="059D7740" w14:textId="77777777" w:rsidR="00506BB4" w:rsidRPr="00506BB4" w:rsidRDefault="00506BB4" w:rsidP="00506BB4">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Cloud Armor protects your infrastructure from </w:t>
      </w:r>
      <w:hyperlink r:id="rId128" w:history="1">
        <w:r w:rsidRPr="00506BB4">
          <w:rPr>
            <w:rFonts w:eastAsia="Times New Roman" w:cstheme="minorHAnsi"/>
            <w:sz w:val="24"/>
            <w:szCs w:val="24"/>
            <w:bdr w:val="none" w:sz="0" w:space="0" w:color="auto" w:frame="1"/>
          </w:rPr>
          <w:t>distributed denial of service (DDoS)</w:t>
        </w:r>
      </w:hyperlink>
      <w:r w:rsidRPr="00506BB4">
        <w:rPr>
          <w:rFonts w:eastAsia="Times New Roman" w:cstheme="minorHAnsi"/>
          <w:sz w:val="24"/>
          <w:szCs w:val="24"/>
        </w:rPr>
        <w:t> attacks. You define rules (for example to whitelist or deny certain IP addresses or CIDR ranges) to create security policies, which are enforced at the Point of Presence level (closer to the source of the attack).</w:t>
      </w:r>
    </w:p>
    <w:p w14:paraId="04F4983D"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Cloud Armor gives you the option of previewing the effects of your policies before activating them.</w:t>
      </w:r>
    </w:p>
    <w:p w14:paraId="3681024D"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29" w:history="1">
        <w:r w:rsidR="00506BB4" w:rsidRPr="00506BB4">
          <w:rPr>
            <w:rFonts w:eastAsia="Times New Roman" w:cstheme="minorHAnsi"/>
            <w:b/>
            <w:bCs/>
            <w:color w:val="00B0F0"/>
            <w:sz w:val="24"/>
            <w:szCs w:val="24"/>
            <w:bdr w:val="none" w:sz="0" w:space="0" w:color="auto" w:frame="1"/>
          </w:rPr>
          <w:t>Cloud Data Loss Prevention</w:t>
        </w:r>
      </w:hyperlink>
    </w:p>
    <w:p w14:paraId="0E4208E9" w14:textId="77777777" w:rsidR="00506BB4" w:rsidRPr="00506BB4" w:rsidRDefault="00506BB4" w:rsidP="009A0692">
      <w:pPr>
        <w:shd w:val="clear" w:color="auto" w:fill="FFFFFF"/>
        <w:spacing w:after="0" w:line="240" w:lineRule="auto"/>
        <w:jc w:val="both"/>
        <w:textAlignment w:val="baseline"/>
        <w:rPr>
          <w:rFonts w:eastAsia="Times New Roman" w:cstheme="minorHAnsi"/>
          <w:sz w:val="24"/>
          <w:szCs w:val="24"/>
        </w:rPr>
      </w:pPr>
      <w:r w:rsidRPr="00506BB4">
        <w:rPr>
          <w:rFonts w:eastAsia="Times New Roman" w:cstheme="minorHAnsi"/>
          <w:sz w:val="24"/>
          <w:szCs w:val="24"/>
        </w:rPr>
        <w:t xml:space="preserve">Data Loss Prevention is a </w:t>
      </w:r>
      <w:r w:rsidR="009A0692" w:rsidRPr="00506BB4">
        <w:rPr>
          <w:rFonts w:eastAsia="Times New Roman" w:cstheme="minorHAnsi"/>
          <w:sz w:val="24"/>
          <w:szCs w:val="24"/>
        </w:rPr>
        <w:t>fully managed</w:t>
      </w:r>
      <w:r w:rsidRPr="00506BB4">
        <w:rPr>
          <w:rFonts w:eastAsia="Times New Roman" w:cstheme="minorHAnsi"/>
          <w:sz w:val="24"/>
          <w:szCs w:val="24"/>
        </w:rPr>
        <w:t xml:space="preserve"> service designed to help you discover, classify, and protect sensitive data, like:</w:t>
      </w:r>
    </w:p>
    <w:p w14:paraId="165C8A52" w14:textId="77777777" w:rsidR="00506BB4" w:rsidRPr="00506BB4" w:rsidRDefault="00506BB4" w:rsidP="009A0692">
      <w:pPr>
        <w:numPr>
          <w:ilvl w:val="0"/>
          <w:numId w:val="4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Personable Identifiable Information (PII)</w:t>
      </w:r>
      <w:r w:rsidRPr="00506BB4">
        <w:rPr>
          <w:rFonts w:eastAsia="Times New Roman" w:cstheme="minorHAnsi"/>
          <w:sz w:val="24"/>
          <w:szCs w:val="24"/>
        </w:rPr>
        <w:t>: name, Social Security number, driver's license number, bank account number, passport number, email address, and so on.</w:t>
      </w:r>
    </w:p>
    <w:p w14:paraId="77331DB0" w14:textId="77777777" w:rsidR="00506BB4" w:rsidRPr="00506BB4" w:rsidRDefault="00506BB4" w:rsidP="009A0692">
      <w:pPr>
        <w:numPr>
          <w:ilvl w:val="0"/>
          <w:numId w:val="4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Secrets</w:t>
      </w:r>
    </w:p>
    <w:p w14:paraId="7F06E816" w14:textId="77777777" w:rsidR="00506BB4" w:rsidRPr="00506BB4" w:rsidRDefault="00506BB4" w:rsidP="009A0692">
      <w:pPr>
        <w:numPr>
          <w:ilvl w:val="0"/>
          <w:numId w:val="41"/>
        </w:numPr>
        <w:shd w:val="clear" w:color="auto" w:fill="FFFFFF"/>
        <w:spacing w:after="0" w:line="276" w:lineRule="auto"/>
        <w:jc w:val="both"/>
        <w:textAlignment w:val="baseline"/>
        <w:rPr>
          <w:rFonts w:eastAsia="Times New Roman" w:cstheme="minorHAnsi"/>
          <w:sz w:val="24"/>
          <w:szCs w:val="24"/>
        </w:rPr>
      </w:pPr>
      <w:r w:rsidRPr="00506BB4">
        <w:rPr>
          <w:rFonts w:eastAsia="Times New Roman" w:cstheme="minorHAnsi"/>
          <w:b/>
          <w:bCs/>
          <w:sz w:val="24"/>
          <w:szCs w:val="24"/>
          <w:bdr w:val="none" w:sz="0" w:space="0" w:color="auto" w:frame="1"/>
        </w:rPr>
        <w:t>Credentials</w:t>
      </w:r>
    </w:p>
    <w:p w14:paraId="47029DA3"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DLP is integrated with GCS, BigQuery, and Datastore. Also, the source of the data can be outside of GCP.</w:t>
      </w:r>
    </w:p>
    <w:p w14:paraId="4A66439E"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You can specify what type of data you're interested in, called info type, define your own types (based on dictionaries of words and phrases or based on regex expressions), or let Google use the default which can be time-consuming for large amounts of data.</w:t>
      </w:r>
    </w:p>
    <w:p w14:paraId="503CD03A" w14:textId="77777777" w:rsidR="00506BB4" w:rsidRPr="00506BB4" w:rsidRDefault="00506BB4" w:rsidP="00506BB4">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For each result, DLP will return the likelihood of that piece of data matches a certain info type: LIKELIHOOD_UNSPECIFIED, VERY_UNLIKELY, UNLIKELY, POSSIBLE, LIKELY, VERY_LIKELY.</w:t>
      </w:r>
    </w:p>
    <w:p w14:paraId="480D1404"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After detecting a piece of PII, DLP can transform it so that it cannot be mapped back to the user. DLP uses multiple techniques to de-identify your sensitive data like tokenization, bucketing, and date shifting. DLP can detect and redact sensitive data in images too.</w:t>
      </w:r>
    </w:p>
    <w:p w14:paraId="38C5BA37"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30" w:history="1">
        <w:r w:rsidR="00506BB4" w:rsidRPr="00506BB4">
          <w:rPr>
            <w:rFonts w:eastAsia="Times New Roman" w:cstheme="minorHAnsi"/>
            <w:b/>
            <w:bCs/>
            <w:color w:val="00B0F0"/>
            <w:sz w:val="24"/>
            <w:szCs w:val="24"/>
            <w:bdr w:val="none" w:sz="0" w:space="0" w:color="auto" w:frame="1"/>
          </w:rPr>
          <w:t>VPC Service Control</w:t>
        </w:r>
      </w:hyperlink>
    </w:p>
    <w:p w14:paraId="1485A4E1" w14:textId="77777777" w:rsidR="009A0692" w:rsidRDefault="00506BB4" w:rsidP="009A0692">
      <w:pPr>
        <w:shd w:val="clear" w:color="auto" w:fill="FFFFFF"/>
        <w:spacing w:after="360" w:line="240" w:lineRule="auto"/>
        <w:jc w:val="both"/>
        <w:textAlignment w:val="baseline"/>
        <w:rPr>
          <w:rFonts w:eastAsia="Times New Roman" w:cstheme="minorHAnsi"/>
          <w:sz w:val="24"/>
          <w:szCs w:val="24"/>
        </w:rPr>
      </w:pPr>
      <w:r w:rsidRPr="00506BB4">
        <w:rPr>
          <w:rFonts w:eastAsia="Times New Roman" w:cstheme="minorHAnsi"/>
          <w:sz w:val="24"/>
          <w:szCs w:val="24"/>
        </w:rPr>
        <w:t>VPC Service Control helps prevent data exfiltration. It allows you to define a perimeter around resources you want to protect. You can define what services and from what networks these resources can be accessed.</w:t>
      </w:r>
    </w:p>
    <w:p w14:paraId="6612F77F" w14:textId="77777777" w:rsidR="00506BB4" w:rsidRPr="00506BB4" w:rsidRDefault="00C8590E" w:rsidP="009A0692">
      <w:pPr>
        <w:shd w:val="clear" w:color="auto" w:fill="FFFFFF"/>
        <w:spacing w:after="0" w:line="240" w:lineRule="auto"/>
        <w:jc w:val="both"/>
        <w:textAlignment w:val="baseline"/>
        <w:rPr>
          <w:rFonts w:eastAsia="Times New Roman" w:cstheme="minorHAnsi"/>
          <w:color w:val="00B0F0"/>
          <w:sz w:val="24"/>
          <w:szCs w:val="24"/>
        </w:rPr>
      </w:pPr>
      <w:hyperlink r:id="rId131" w:history="1">
        <w:r w:rsidR="00506BB4" w:rsidRPr="00506BB4">
          <w:rPr>
            <w:rFonts w:eastAsia="Times New Roman" w:cstheme="minorHAnsi"/>
            <w:b/>
            <w:bCs/>
            <w:color w:val="00B0F0"/>
            <w:sz w:val="24"/>
            <w:szCs w:val="24"/>
            <w:bdr w:val="none" w:sz="0" w:space="0" w:color="auto" w:frame="1"/>
          </w:rPr>
          <w:t>Cloud Web Security Scanner</w:t>
        </w:r>
      </w:hyperlink>
    </w:p>
    <w:p w14:paraId="00AD9FFA" w14:textId="77777777" w:rsidR="0004245C" w:rsidRPr="00506BB4" w:rsidRDefault="00506BB4" w:rsidP="0032104A">
      <w:pPr>
        <w:shd w:val="clear" w:color="auto" w:fill="FFFFFF"/>
        <w:spacing w:after="0" w:line="240" w:lineRule="auto"/>
        <w:jc w:val="both"/>
        <w:textAlignment w:val="baseline"/>
        <w:rPr>
          <w:rFonts w:cstheme="minorHAnsi"/>
          <w:sz w:val="24"/>
          <w:szCs w:val="24"/>
        </w:rPr>
      </w:pPr>
      <w:r w:rsidRPr="00506BB4">
        <w:rPr>
          <w:rFonts w:eastAsia="Times New Roman" w:cstheme="minorHAnsi"/>
          <w:sz w:val="24"/>
          <w:szCs w:val="24"/>
        </w:rPr>
        <w:t>Cloud Web Security Scanner scanner applications running in Compute Engine, GKE, and App Engine for common vulnerabilities such as passwords in plain text, invalid headers, outdated libraries, and </w:t>
      </w:r>
      <w:hyperlink r:id="rId132" w:history="1">
        <w:r w:rsidRPr="00506BB4">
          <w:rPr>
            <w:rFonts w:eastAsia="Times New Roman" w:cstheme="minorHAnsi"/>
            <w:sz w:val="24"/>
            <w:szCs w:val="24"/>
            <w:bdr w:val="none" w:sz="0" w:space="0" w:color="auto" w:frame="1"/>
          </w:rPr>
          <w:t>cross-site scripting attacks</w:t>
        </w:r>
      </w:hyperlink>
      <w:r w:rsidRPr="00506BB4">
        <w:rPr>
          <w:rFonts w:eastAsia="Times New Roman" w:cstheme="minorHAnsi"/>
          <w:sz w:val="24"/>
          <w:szCs w:val="24"/>
        </w:rPr>
        <w:t>. It simulates a real user trying to click on your buttons, inputting text in your text fields, and so on</w:t>
      </w:r>
      <w:r w:rsidR="0032104A">
        <w:rPr>
          <w:rFonts w:eastAsia="Times New Roman" w:cstheme="minorHAnsi"/>
          <w:sz w:val="24"/>
          <w:szCs w:val="24"/>
        </w:rPr>
        <w:t>.</w:t>
      </w:r>
    </w:p>
    <w:sectPr w:rsidR="0004245C" w:rsidRPr="00506BB4" w:rsidSect="00506BB4">
      <w:headerReference w:type="default" r:id="rId133"/>
      <w:pgSz w:w="12240" w:h="15840" w:code="1"/>
      <w:pgMar w:top="475" w:right="1008" w:bottom="288" w:left="100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505FE" w14:textId="77777777" w:rsidR="00506BB4" w:rsidRDefault="00506BB4" w:rsidP="00BE15B0">
      <w:pPr>
        <w:spacing w:after="0" w:line="240" w:lineRule="auto"/>
      </w:pPr>
      <w:r>
        <w:separator/>
      </w:r>
    </w:p>
  </w:endnote>
  <w:endnote w:type="continuationSeparator" w:id="0">
    <w:p w14:paraId="154E63ED" w14:textId="77777777" w:rsidR="00506BB4" w:rsidRDefault="00506BB4"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0ACDE" w14:textId="77777777" w:rsidR="00506BB4" w:rsidRDefault="00506BB4" w:rsidP="00BE15B0">
      <w:pPr>
        <w:spacing w:after="0" w:line="240" w:lineRule="auto"/>
      </w:pPr>
      <w:r>
        <w:separator/>
      </w:r>
    </w:p>
  </w:footnote>
  <w:footnote w:type="continuationSeparator" w:id="0">
    <w:p w14:paraId="5177AA97" w14:textId="77777777" w:rsidR="00506BB4" w:rsidRDefault="00506BB4"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69EB5" w14:textId="77777777" w:rsidR="00607851" w:rsidRDefault="00607851">
    <w:pPr>
      <w:pStyle w:val="Header"/>
    </w:pPr>
  </w:p>
  <w:p w14:paraId="79235866"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563CB935" wp14:editId="729A1824">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234"/>
    <w:multiLevelType w:val="multilevel"/>
    <w:tmpl w:val="FECE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F3A3B"/>
    <w:multiLevelType w:val="multilevel"/>
    <w:tmpl w:val="65F4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9C0E8D"/>
    <w:multiLevelType w:val="multilevel"/>
    <w:tmpl w:val="EA04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B5B6E"/>
    <w:multiLevelType w:val="multilevel"/>
    <w:tmpl w:val="CB0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F434C"/>
    <w:multiLevelType w:val="multilevel"/>
    <w:tmpl w:val="0420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937F8A"/>
    <w:multiLevelType w:val="multilevel"/>
    <w:tmpl w:val="428C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DF5AE6"/>
    <w:multiLevelType w:val="multilevel"/>
    <w:tmpl w:val="CD2C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352AC9"/>
    <w:multiLevelType w:val="multilevel"/>
    <w:tmpl w:val="4C2E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BF40C1"/>
    <w:multiLevelType w:val="multilevel"/>
    <w:tmpl w:val="F8A8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1D2881"/>
    <w:multiLevelType w:val="multilevel"/>
    <w:tmpl w:val="31C8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11B48"/>
    <w:multiLevelType w:val="multilevel"/>
    <w:tmpl w:val="852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883070"/>
    <w:multiLevelType w:val="multilevel"/>
    <w:tmpl w:val="E620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100B78"/>
    <w:multiLevelType w:val="multilevel"/>
    <w:tmpl w:val="7C8E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8E2A3F"/>
    <w:multiLevelType w:val="multilevel"/>
    <w:tmpl w:val="EDA2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1D1100"/>
    <w:multiLevelType w:val="multilevel"/>
    <w:tmpl w:val="D0BE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355D52"/>
    <w:multiLevelType w:val="multilevel"/>
    <w:tmpl w:val="A454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195D51"/>
    <w:multiLevelType w:val="multilevel"/>
    <w:tmpl w:val="605A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6E2BD4"/>
    <w:multiLevelType w:val="multilevel"/>
    <w:tmpl w:val="20CC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BD16DD"/>
    <w:multiLevelType w:val="multilevel"/>
    <w:tmpl w:val="A418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4239D2"/>
    <w:multiLevelType w:val="multilevel"/>
    <w:tmpl w:val="D7C4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6A3DCE"/>
    <w:multiLevelType w:val="multilevel"/>
    <w:tmpl w:val="6DF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DF1199"/>
    <w:multiLevelType w:val="multilevel"/>
    <w:tmpl w:val="A904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0D4B43"/>
    <w:multiLevelType w:val="multilevel"/>
    <w:tmpl w:val="429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4E1639"/>
    <w:multiLevelType w:val="multilevel"/>
    <w:tmpl w:val="5A4A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D97DE6"/>
    <w:multiLevelType w:val="multilevel"/>
    <w:tmpl w:val="7960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471A27"/>
    <w:multiLevelType w:val="multilevel"/>
    <w:tmpl w:val="09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2131A6"/>
    <w:multiLevelType w:val="multilevel"/>
    <w:tmpl w:val="B2BE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1A0D17"/>
    <w:multiLevelType w:val="multilevel"/>
    <w:tmpl w:val="AAA4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60569F"/>
    <w:multiLevelType w:val="multilevel"/>
    <w:tmpl w:val="CCC0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934033"/>
    <w:multiLevelType w:val="multilevel"/>
    <w:tmpl w:val="26BC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373040"/>
    <w:multiLevelType w:val="multilevel"/>
    <w:tmpl w:val="89B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E07961"/>
    <w:multiLevelType w:val="multilevel"/>
    <w:tmpl w:val="A5F4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46057B"/>
    <w:multiLevelType w:val="multilevel"/>
    <w:tmpl w:val="D7C0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E15A71"/>
    <w:multiLevelType w:val="multilevel"/>
    <w:tmpl w:val="C4A8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AF4724"/>
    <w:multiLevelType w:val="multilevel"/>
    <w:tmpl w:val="0832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F66AD5"/>
    <w:multiLevelType w:val="multilevel"/>
    <w:tmpl w:val="904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081B27"/>
    <w:multiLevelType w:val="multilevel"/>
    <w:tmpl w:val="A282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8C089E"/>
    <w:multiLevelType w:val="multilevel"/>
    <w:tmpl w:val="809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644474"/>
    <w:multiLevelType w:val="multilevel"/>
    <w:tmpl w:val="A88C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BA2E73"/>
    <w:multiLevelType w:val="multilevel"/>
    <w:tmpl w:val="7C46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AE5796"/>
    <w:multiLevelType w:val="multilevel"/>
    <w:tmpl w:val="997A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20149D"/>
    <w:multiLevelType w:val="multilevel"/>
    <w:tmpl w:val="F13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8C6696"/>
    <w:multiLevelType w:val="multilevel"/>
    <w:tmpl w:val="CFF8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D10A24"/>
    <w:multiLevelType w:val="multilevel"/>
    <w:tmpl w:val="7AAE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4D6FB2"/>
    <w:multiLevelType w:val="multilevel"/>
    <w:tmpl w:val="A7A0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0750007">
    <w:abstractNumId w:val="27"/>
  </w:num>
  <w:num w:numId="2" w16cid:durableId="1321496649">
    <w:abstractNumId w:val="39"/>
  </w:num>
  <w:num w:numId="3" w16cid:durableId="1863274351">
    <w:abstractNumId w:val="25"/>
  </w:num>
  <w:num w:numId="4" w16cid:durableId="456604120">
    <w:abstractNumId w:val="16"/>
  </w:num>
  <w:num w:numId="5" w16cid:durableId="1308631618">
    <w:abstractNumId w:val="31"/>
  </w:num>
  <w:num w:numId="6" w16cid:durableId="1720588190">
    <w:abstractNumId w:val="3"/>
  </w:num>
  <w:num w:numId="7" w16cid:durableId="747458584">
    <w:abstractNumId w:val="30"/>
  </w:num>
  <w:num w:numId="8" w16cid:durableId="1923369201">
    <w:abstractNumId w:val="41"/>
  </w:num>
  <w:num w:numId="9" w16cid:durableId="259223801">
    <w:abstractNumId w:val="36"/>
  </w:num>
  <w:num w:numId="10" w16cid:durableId="1420249815">
    <w:abstractNumId w:val="14"/>
  </w:num>
  <w:num w:numId="11" w16cid:durableId="1282763994">
    <w:abstractNumId w:val="7"/>
  </w:num>
  <w:num w:numId="12" w16cid:durableId="930744231">
    <w:abstractNumId w:val="43"/>
  </w:num>
  <w:num w:numId="13" w16cid:durableId="1228342492">
    <w:abstractNumId w:val="32"/>
  </w:num>
  <w:num w:numId="14" w16cid:durableId="345519090">
    <w:abstractNumId w:val="17"/>
  </w:num>
  <w:num w:numId="15" w16cid:durableId="95298742">
    <w:abstractNumId w:val="8"/>
  </w:num>
  <w:num w:numId="16" w16cid:durableId="266813643">
    <w:abstractNumId w:val="4"/>
  </w:num>
  <w:num w:numId="17" w16cid:durableId="1727676871">
    <w:abstractNumId w:val="19"/>
  </w:num>
  <w:num w:numId="18" w16cid:durableId="793213585">
    <w:abstractNumId w:val="42"/>
  </w:num>
  <w:num w:numId="19" w16cid:durableId="1869831921">
    <w:abstractNumId w:val="18"/>
  </w:num>
  <w:num w:numId="20" w16cid:durableId="307637212">
    <w:abstractNumId w:val="29"/>
  </w:num>
  <w:num w:numId="21" w16cid:durableId="1115559370">
    <w:abstractNumId w:val="37"/>
  </w:num>
  <w:num w:numId="22" w16cid:durableId="175652124">
    <w:abstractNumId w:val="12"/>
  </w:num>
  <w:num w:numId="23" w16cid:durableId="598409413">
    <w:abstractNumId w:val="21"/>
  </w:num>
  <w:num w:numId="24" w16cid:durableId="853885245">
    <w:abstractNumId w:val="13"/>
  </w:num>
  <w:num w:numId="25" w16cid:durableId="201598868">
    <w:abstractNumId w:val="35"/>
  </w:num>
  <w:num w:numId="26" w16cid:durableId="57291894">
    <w:abstractNumId w:val="6"/>
  </w:num>
  <w:num w:numId="27" w16cid:durableId="1271162609">
    <w:abstractNumId w:val="10"/>
  </w:num>
  <w:num w:numId="28" w16cid:durableId="2134981833">
    <w:abstractNumId w:val="11"/>
  </w:num>
  <w:num w:numId="29" w16cid:durableId="470489698">
    <w:abstractNumId w:val="34"/>
  </w:num>
  <w:num w:numId="30" w16cid:durableId="1242449264">
    <w:abstractNumId w:val="0"/>
  </w:num>
  <w:num w:numId="31" w16cid:durableId="354698668">
    <w:abstractNumId w:val="9"/>
  </w:num>
  <w:num w:numId="32" w16cid:durableId="313074401">
    <w:abstractNumId w:val="33"/>
  </w:num>
  <w:num w:numId="33" w16cid:durableId="1310132700">
    <w:abstractNumId w:val="5"/>
  </w:num>
  <w:num w:numId="34" w16cid:durableId="1651404085">
    <w:abstractNumId w:val="22"/>
  </w:num>
  <w:num w:numId="35" w16cid:durableId="1697385321">
    <w:abstractNumId w:val="15"/>
  </w:num>
  <w:num w:numId="36" w16cid:durableId="1972593521">
    <w:abstractNumId w:val="44"/>
  </w:num>
  <w:num w:numId="37" w16cid:durableId="622464228">
    <w:abstractNumId w:val="38"/>
  </w:num>
  <w:num w:numId="38" w16cid:durableId="798454771">
    <w:abstractNumId w:val="28"/>
  </w:num>
  <w:num w:numId="39" w16cid:durableId="2054495689">
    <w:abstractNumId w:val="23"/>
  </w:num>
  <w:num w:numId="40" w16cid:durableId="1623608672">
    <w:abstractNumId w:val="1"/>
  </w:num>
  <w:num w:numId="41" w16cid:durableId="277029100">
    <w:abstractNumId w:val="26"/>
  </w:num>
  <w:num w:numId="42" w16cid:durableId="693194414">
    <w:abstractNumId w:val="20"/>
  </w:num>
  <w:num w:numId="43" w16cid:durableId="719476637">
    <w:abstractNumId w:val="40"/>
  </w:num>
  <w:num w:numId="44" w16cid:durableId="1614676273">
    <w:abstractNumId w:val="2"/>
  </w:num>
  <w:num w:numId="45" w16cid:durableId="14830373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B4"/>
    <w:rsid w:val="0004245C"/>
    <w:rsid w:val="00045A0C"/>
    <w:rsid w:val="00073EC1"/>
    <w:rsid w:val="00127766"/>
    <w:rsid w:val="00133077"/>
    <w:rsid w:val="00135834"/>
    <w:rsid w:val="001B7B07"/>
    <w:rsid w:val="00237A4D"/>
    <w:rsid w:val="00274021"/>
    <w:rsid w:val="002C0351"/>
    <w:rsid w:val="0032104A"/>
    <w:rsid w:val="00506BB4"/>
    <w:rsid w:val="00564C25"/>
    <w:rsid w:val="005B78DD"/>
    <w:rsid w:val="005C7237"/>
    <w:rsid w:val="005E7225"/>
    <w:rsid w:val="00607851"/>
    <w:rsid w:val="00717ABD"/>
    <w:rsid w:val="008213BB"/>
    <w:rsid w:val="00840073"/>
    <w:rsid w:val="00871E5C"/>
    <w:rsid w:val="009A0692"/>
    <w:rsid w:val="00A5538F"/>
    <w:rsid w:val="00AA4DF8"/>
    <w:rsid w:val="00AA56C9"/>
    <w:rsid w:val="00B33666"/>
    <w:rsid w:val="00B8521F"/>
    <w:rsid w:val="00BE15B0"/>
    <w:rsid w:val="00BE4DF2"/>
    <w:rsid w:val="00C2644F"/>
    <w:rsid w:val="00C8590E"/>
    <w:rsid w:val="00CD45CF"/>
    <w:rsid w:val="00D00ABF"/>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D20E1"/>
  <w15:chartTrackingRefBased/>
  <w15:docId w15:val="{F9D865E8-C20A-466F-B1B8-734C01717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06B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6B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06B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06BB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customStyle="1" w:styleId="Heading2Char">
    <w:name w:val="Heading 2 Char"/>
    <w:basedOn w:val="DefaultParagraphFont"/>
    <w:link w:val="Heading2"/>
    <w:uiPriority w:val="9"/>
    <w:rsid w:val="00506B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6BB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06BB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06BB4"/>
    <w:rPr>
      <w:rFonts w:ascii="Times New Roman" w:eastAsia="Times New Roman" w:hAnsi="Times New Roman" w:cs="Times New Roman"/>
      <w:b/>
      <w:bCs/>
      <w:sz w:val="20"/>
      <w:szCs w:val="20"/>
    </w:rPr>
  </w:style>
  <w:style w:type="paragraph" w:customStyle="1" w:styleId="msonormal0">
    <w:name w:val="msonormal"/>
    <w:basedOn w:val="Normal"/>
    <w:rsid w:val="00506B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6BB4"/>
    <w:rPr>
      <w:b/>
      <w:bCs/>
    </w:rPr>
  </w:style>
  <w:style w:type="paragraph" w:styleId="NormalWeb">
    <w:name w:val="Normal (Web)"/>
    <w:basedOn w:val="Normal"/>
    <w:uiPriority w:val="99"/>
    <w:semiHidden/>
    <w:unhideWhenUsed/>
    <w:rsid w:val="00506B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06BB4"/>
    <w:rPr>
      <w:color w:val="0000FF"/>
      <w:u w:val="single"/>
    </w:rPr>
  </w:style>
  <w:style w:type="character" w:styleId="FollowedHyperlink">
    <w:name w:val="FollowedHyperlink"/>
    <w:basedOn w:val="DefaultParagraphFont"/>
    <w:uiPriority w:val="99"/>
    <w:semiHidden/>
    <w:unhideWhenUsed/>
    <w:rsid w:val="00506BB4"/>
    <w:rPr>
      <w:color w:val="800080"/>
      <w:u w:val="single"/>
    </w:rPr>
  </w:style>
  <w:style w:type="character" w:styleId="Emphasis">
    <w:name w:val="Emphasis"/>
    <w:basedOn w:val="DefaultParagraphFont"/>
    <w:uiPriority w:val="20"/>
    <w:qFormat/>
    <w:rsid w:val="00506BB4"/>
    <w:rPr>
      <w:i/>
      <w:iCs/>
    </w:rPr>
  </w:style>
  <w:style w:type="paragraph" w:styleId="HTMLPreformatted">
    <w:name w:val="HTML Preformatted"/>
    <w:basedOn w:val="Normal"/>
    <w:link w:val="HTMLPreformattedChar"/>
    <w:uiPriority w:val="99"/>
    <w:semiHidden/>
    <w:unhideWhenUsed/>
    <w:rsid w:val="0050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6B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6BB4"/>
    <w:rPr>
      <w:rFonts w:ascii="Courier New" w:eastAsia="Times New Roman" w:hAnsi="Courier New" w:cs="Courier New"/>
      <w:sz w:val="20"/>
      <w:szCs w:val="20"/>
    </w:rPr>
  </w:style>
  <w:style w:type="character" w:customStyle="1" w:styleId="token">
    <w:name w:val="token"/>
    <w:basedOn w:val="DefaultParagraphFont"/>
    <w:rsid w:val="00506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oud.google.com/security/" TargetMode="External"/><Relationship Id="rId21" Type="http://schemas.openxmlformats.org/officeDocument/2006/relationships/hyperlink" Target="https://en.wikipedia.org/wiki/Principle_of_least_privilege" TargetMode="External"/><Relationship Id="rId42" Type="http://schemas.openxmlformats.org/officeDocument/2006/relationships/hyperlink" Target="https://cloud.google.com/datastore/docs" TargetMode="External"/><Relationship Id="rId63" Type="http://schemas.openxmlformats.org/officeDocument/2006/relationships/image" Target="media/image8.png"/><Relationship Id="rId84" Type="http://schemas.openxmlformats.org/officeDocument/2006/relationships/hyperlink" Target="https://cloud.google.com/container-registry" TargetMode="External"/><Relationship Id="rId16" Type="http://schemas.openxmlformats.org/officeDocument/2006/relationships/hyperlink" Target="https://cloud.google.com/resource-manager/docs/super-admin-best-practices" TargetMode="External"/><Relationship Id="rId107" Type="http://schemas.openxmlformats.org/officeDocument/2006/relationships/image" Target="media/image11.png"/><Relationship Id="rId11" Type="http://schemas.openxmlformats.org/officeDocument/2006/relationships/hyperlink" Target="https://cloud.google.com/products/calculator" TargetMode="External"/><Relationship Id="rId32" Type="http://schemas.openxmlformats.org/officeDocument/2006/relationships/hyperlink" Target="https://cloud.google.com/storage/docs/storage-classes" TargetMode="External"/><Relationship Id="rId37" Type="http://schemas.openxmlformats.org/officeDocument/2006/relationships/hyperlink" Target="https://cloud.google.com/transfer-appliance/docs/2.0/data-rehydration" TargetMode="External"/><Relationship Id="rId53" Type="http://schemas.openxmlformats.org/officeDocument/2006/relationships/image" Target="media/image6.png"/><Relationship Id="rId58" Type="http://schemas.openxmlformats.org/officeDocument/2006/relationships/hyperlink" Target="https://cloud.google.com/network-connectivity/docs/router" TargetMode="External"/><Relationship Id="rId74" Type="http://schemas.openxmlformats.org/officeDocument/2006/relationships/hyperlink" Target="https://cloud.google.com/compute/docs/images" TargetMode="External"/><Relationship Id="rId79" Type="http://schemas.openxmlformats.org/officeDocument/2006/relationships/hyperlink" Target="https://cloud.google.com/compute/docs/images/restricting-image-access" TargetMode="External"/><Relationship Id="rId102" Type="http://schemas.openxmlformats.org/officeDocument/2006/relationships/hyperlink" Target="https://cloud.google.com/dataflow/docs/" TargetMode="External"/><Relationship Id="rId123" Type="http://schemas.openxmlformats.org/officeDocument/2006/relationships/hyperlink" Target="https://cloud.google.com/kms/docs" TargetMode="External"/><Relationship Id="rId128" Type="http://schemas.openxmlformats.org/officeDocument/2006/relationships/hyperlink" Target="https://en.wikipedia.org/wiki/Denial-of-service_attack" TargetMode="External"/><Relationship Id="rId5" Type="http://schemas.openxmlformats.org/officeDocument/2006/relationships/webSettings" Target="webSettings.xml"/><Relationship Id="rId90" Type="http://schemas.openxmlformats.org/officeDocument/2006/relationships/hyperlink" Target="https://cloud.google.com/bigquery/docs/bq-command-line-tool" TargetMode="External"/><Relationship Id="rId95" Type="http://schemas.openxmlformats.org/officeDocument/2006/relationships/hyperlink" Target="https://cloud.google.com/bigquery/docs/best-practices-performance-overview" TargetMode="External"/><Relationship Id="rId22" Type="http://schemas.openxmlformats.org/officeDocument/2006/relationships/hyperlink" Target="https://cloud.google.com/deployment-manager/docs" TargetMode="External"/><Relationship Id="rId27" Type="http://schemas.openxmlformats.org/officeDocument/2006/relationships/hyperlink" Target="https://cloud.google.com/compute/docs/instances/live-migration" TargetMode="External"/><Relationship Id="rId43" Type="http://schemas.openxmlformats.org/officeDocument/2006/relationships/hyperlink" Target="https://cloud.google.com/bigtable/docs" TargetMode="External"/><Relationship Id="rId48" Type="http://schemas.openxmlformats.org/officeDocument/2006/relationships/hyperlink" Target="https://cloud.google.com/vpc/docs/" TargetMode="External"/><Relationship Id="rId64" Type="http://schemas.openxmlformats.org/officeDocument/2006/relationships/hyperlink" Target="https://cloud.google.com/dns/docs" TargetMode="External"/><Relationship Id="rId69" Type="http://schemas.openxmlformats.org/officeDocument/2006/relationships/image" Target="media/image9.png"/><Relationship Id="rId113" Type="http://schemas.openxmlformats.org/officeDocument/2006/relationships/hyperlink" Target="https://www.tensorflow.org/" TargetMode="External"/><Relationship Id="rId118" Type="http://schemas.openxmlformats.org/officeDocument/2006/relationships/image" Target="media/image13.jpeg"/><Relationship Id="rId134" Type="http://schemas.openxmlformats.org/officeDocument/2006/relationships/fontTable" Target="fontTable.xml"/><Relationship Id="rId80" Type="http://schemas.openxmlformats.org/officeDocument/2006/relationships/hyperlink" Target="https://cloud.google.com/appengine/docs" TargetMode="External"/><Relationship Id="rId85" Type="http://schemas.openxmlformats.org/officeDocument/2006/relationships/hyperlink" Target="https://cloud.google.com/cloud-build/docs" TargetMode="External"/><Relationship Id="rId12" Type="http://schemas.openxmlformats.org/officeDocument/2006/relationships/hyperlink" Target="https://cloud.google.com/billing/docs/how-to/budgets" TargetMode="External"/><Relationship Id="rId17" Type="http://schemas.openxmlformats.org/officeDocument/2006/relationships/hyperlink" Target="https://cloud.google.com/iam/docs" TargetMode="External"/><Relationship Id="rId33" Type="http://schemas.openxmlformats.org/officeDocument/2006/relationships/hyperlink" Target="https://cloud.google.com/storage/docs/gsutil" TargetMode="External"/><Relationship Id="rId38" Type="http://schemas.openxmlformats.org/officeDocument/2006/relationships/hyperlink" Target="https://cloud.google.com/storage/docs/lifecycle" TargetMode="External"/><Relationship Id="rId59" Type="http://schemas.openxmlformats.org/officeDocument/2006/relationships/hyperlink" Target="https://en.wikipedia.org/wiki/Border_Gateway_Protocol" TargetMode="External"/><Relationship Id="rId103" Type="http://schemas.openxmlformats.org/officeDocument/2006/relationships/hyperlink" Target="https://beam.apache.org/documentation/" TargetMode="External"/><Relationship Id="rId108" Type="http://schemas.openxmlformats.org/officeDocument/2006/relationships/hyperlink" Target="https://cloud.google.com/composer/docs" TargetMode="External"/><Relationship Id="rId124" Type="http://schemas.openxmlformats.org/officeDocument/2006/relationships/hyperlink" Target="https://cloud.google.com/storage/docs/encryption/customer-managed-keys" TargetMode="External"/><Relationship Id="rId129" Type="http://schemas.openxmlformats.org/officeDocument/2006/relationships/hyperlink" Target="https://cloud.google.com/dlp/docs" TargetMode="External"/><Relationship Id="rId54" Type="http://schemas.openxmlformats.org/officeDocument/2006/relationships/hyperlink" Target="https://cloud.google.com/vpc/docs/shared-vpc" TargetMode="External"/><Relationship Id="rId70" Type="http://schemas.openxmlformats.org/officeDocument/2006/relationships/hyperlink" Target="https://cloud.google.com/compute/docs" TargetMode="External"/><Relationship Id="rId75" Type="http://schemas.openxmlformats.org/officeDocument/2006/relationships/hyperlink" Target="https://martinfowler.com/bliki/CanaryRelease.html" TargetMode="External"/><Relationship Id="rId91" Type="http://schemas.openxmlformats.org/officeDocument/2006/relationships/hyperlink" Target="https://cloud.google.com/bigquery/docs/reference/standard-sql/user-defined-functions" TargetMode="External"/><Relationship Id="rId96" Type="http://schemas.openxmlformats.org/officeDocument/2006/relationships/hyperlink" Target="https://cloud.google.com/blog/products/data-analytics/cost-optimization-best-practices-for-bigquer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loud.google.com/marketplace" TargetMode="External"/><Relationship Id="rId28" Type="http://schemas.openxmlformats.org/officeDocument/2006/relationships/hyperlink" Target="https://cloud.google.com/monitoring/uptime-checks" TargetMode="External"/><Relationship Id="rId49" Type="http://schemas.openxmlformats.org/officeDocument/2006/relationships/hyperlink" Target="https://cloud.google.com/vpc/docs/vpc" TargetMode="External"/><Relationship Id="rId114" Type="http://schemas.openxmlformats.org/officeDocument/2006/relationships/hyperlink" Target="https://cloud.google.com/automl" TargetMode="External"/><Relationship Id="rId119" Type="http://schemas.openxmlformats.org/officeDocument/2006/relationships/hyperlink" Target="https://en.wikipedia.org/wiki/Advanced_Encryption_Standard" TargetMode="External"/><Relationship Id="rId44" Type="http://schemas.openxmlformats.org/officeDocument/2006/relationships/hyperlink" Target="https://cloud.google.com/bigtable/docs/cbt-overview" TargetMode="External"/><Relationship Id="rId60" Type="http://schemas.openxmlformats.org/officeDocument/2006/relationships/hyperlink" Target="https://cloud.google.com/network-connectivity/docs/interconnect" TargetMode="External"/><Relationship Id="rId65" Type="http://schemas.openxmlformats.org/officeDocument/2006/relationships/hyperlink" Target="https://en.wikipedia.org/wiki/Domain_Name_System" TargetMode="External"/><Relationship Id="rId81" Type="http://schemas.openxmlformats.org/officeDocument/2006/relationships/hyperlink" Target="https://cloud.google.com/appengine/docs/standard/java/memcache" TargetMode="External"/><Relationship Id="rId86" Type="http://schemas.openxmlformats.org/officeDocument/2006/relationships/hyperlink" Target="https://cloud.google.com/source-repositories/docs" TargetMode="External"/><Relationship Id="rId130" Type="http://schemas.openxmlformats.org/officeDocument/2006/relationships/hyperlink" Target="https://cloud.google.com/vpc-service-controls/docs/overview" TargetMode="External"/><Relationship Id="rId135" Type="http://schemas.openxmlformats.org/officeDocument/2006/relationships/theme" Target="theme/theme1.xml"/><Relationship Id="rId13" Type="http://schemas.openxmlformats.org/officeDocument/2006/relationships/hyperlink" Target="https://cloud.google.com/resource-manager/docs" TargetMode="External"/><Relationship Id="rId18" Type="http://schemas.openxmlformats.org/officeDocument/2006/relationships/image" Target="media/image2.png"/><Relationship Id="rId39" Type="http://schemas.openxmlformats.org/officeDocument/2006/relationships/hyperlink" Target="https://cloud.google.com/storage/docs/access-control/signed-urls" TargetMode="External"/><Relationship Id="rId109" Type="http://schemas.openxmlformats.org/officeDocument/2006/relationships/hyperlink" Target="https://airflow.apache.org/" TargetMode="External"/><Relationship Id="rId34" Type="http://schemas.openxmlformats.org/officeDocument/2006/relationships/hyperlink" Target="https://cloud.google.com/storage/docs/gsutil/commands/cp" TargetMode="External"/><Relationship Id="rId50" Type="http://schemas.openxmlformats.org/officeDocument/2006/relationships/hyperlink" Target="https://en.wikipedia.org/wiki/Classless_Inter-Domain_Routing" TargetMode="External"/><Relationship Id="rId55" Type="http://schemas.openxmlformats.org/officeDocument/2006/relationships/hyperlink" Target="https://cloud.google.com/vpc/docs/vpc-peering" TargetMode="External"/><Relationship Id="rId76" Type="http://schemas.openxmlformats.org/officeDocument/2006/relationships/hyperlink" Target="https://cloud.google.com/compute/docs/instance-groups/distributing-instances-with-regional-instance-groups" TargetMode="External"/><Relationship Id="rId97" Type="http://schemas.openxmlformats.org/officeDocument/2006/relationships/hyperlink" Target="https://cloud.google.com/pubsub/docs" TargetMode="External"/><Relationship Id="rId104" Type="http://schemas.openxmlformats.org/officeDocument/2006/relationships/hyperlink" Target="https://cloud.google.com/solutions/iot" TargetMode="External"/><Relationship Id="rId120" Type="http://schemas.openxmlformats.org/officeDocument/2006/relationships/hyperlink" Target="https://boringssl.googlesource.com/boringssl/" TargetMode="External"/><Relationship Id="rId125" Type="http://schemas.openxmlformats.org/officeDocument/2006/relationships/hyperlink" Target="https://cloud.google.com/solutions/secret-manager/" TargetMode="External"/><Relationship Id="rId7" Type="http://schemas.openxmlformats.org/officeDocument/2006/relationships/endnotes" Target="endnotes.xml"/><Relationship Id="rId71" Type="http://schemas.openxmlformats.org/officeDocument/2006/relationships/hyperlink" Target="https://cloud.google.com/persistent-disk" TargetMode="External"/><Relationship Id="rId92" Type="http://schemas.openxmlformats.org/officeDocument/2006/relationships/hyperlink" Target="https://cloud.google.com/bigquery/docs/clustered-tables" TargetMode="External"/><Relationship Id="rId2" Type="http://schemas.openxmlformats.org/officeDocument/2006/relationships/numbering" Target="numbering.xml"/><Relationship Id="rId29" Type="http://schemas.openxmlformats.org/officeDocument/2006/relationships/hyperlink" Target="https://cloud.google.com/monitoring/alerts" TargetMode="External"/><Relationship Id="rId24" Type="http://schemas.openxmlformats.org/officeDocument/2006/relationships/hyperlink" Target="https://cloud.google.com/stackdriver/docs" TargetMode="External"/><Relationship Id="rId40" Type="http://schemas.openxmlformats.org/officeDocument/2006/relationships/hyperlink" Target="https://cloud.google.com/sql/docs" TargetMode="External"/><Relationship Id="rId45" Type="http://schemas.openxmlformats.org/officeDocument/2006/relationships/hyperlink" Target="https://cloud.google.com/bigtable/docs/performance" TargetMode="External"/><Relationship Id="rId66" Type="http://schemas.openxmlformats.org/officeDocument/2006/relationships/hyperlink" Target="https://www.freecodecamp.org/" TargetMode="External"/><Relationship Id="rId87" Type="http://schemas.openxmlformats.org/officeDocument/2006/relationships/hyperlink" Target="https://cloud.google.com/functions/docs" TargetMode="External"/><Relationship Id="rId110" Type="http://schemas.openxmlformats.org/officeDocument/2006/relationships/hyperlink" Target="https://cloud.google.com/products/ai" TargetMode="External"/><Relationship Id="rId115" Type="http://schemas.openxmlformats.org/officeDocument/2006/relationships/hyperlink" Target="https://cloud.google.com/bigquery/docs/visualize-data-studio" TargetMode="External"/><Relationship Id="rId131" Type="http://schemas.openxmlformats.org/officeDocument/2006/relationships/hyperlink" Target="https://cloud.google.com/security-command-center/docs/concepts-web-security-scanner-overview" TargetMode="External"/><Relationship Id="rId61" Type="http://schemas.openxmlformats.org/officeDocument/2006/relationships/hyperlink" Target="https://cloud.google.com/vpc/docs/using-vpc-peering" TargetMode="External"/><Relationship Id="rId82" Type="http://schemas.openxmlformats.org/officeDocument/2006/relationships/hyperlink" Target="https://cloud.google.com/kubernetes-engine/docs" TargetMode="External"/><Relationship Id="rId19" Type="http://schemas.openxmlformats.org/officeDocument/2006/relationships/hyperlink" Target="https://en.wikipedia.org/wiki/Active_Directory" TargetMode="External"/><Relationship Id="rId14" Type="http://schemas.openxmlformats.org/officeDocument/2006/relationships/hyperlink" Target="https://cloud.google.com/resource-manager/docs/cloud-platform-resource-hierarchy" TargetMode="External"/><Relationship Id="rId30" Type="http://schemas.openxmlformats.org/officeDocument/2006/relationships/hyperlink" Target="https://cloud.google.com/storage/docs" TargetMode="External"/><Relationship Id="rId35" Type="http://schemas.openxmlformats.org/officeDocument/2006/relationships/hyperlink" Target="https://cloud.google.com/storage-transfer/docs" TargetMode="External"/><Relationship Id="rId56" Type="http://schemas.openxmlformats.org/officeDocument/2006/relationships/image" Target="media/image7.png"/><Relationship Id="rId77" Type="http://schemas.openxmlformats.org/officeDocument/2006/relationships/hyperlink" Target="https://cloud.google.com/security/shielded-cloud/shielded-vm" TargetMode="External"/><Relationship Id="rId100" Type="http://schemas.openxmlformats.org/officeDocument/2006/relationships/hyperlink" Target="https://cloud.google.com/tasks/docs" TargetMode="External"/><Relationship Id="rId105" Type="http://schemas.openxmlformats.org/officeDocument/2006/relationships/hyperlink" Target="https://cloud.google.com/dataproc/docs" TargetMode="External"/><Relationship Id="rId126" Type="http://schemas.openxmlformats.org/officeDocument/2006/relationships/hyperlink" Target="https://cloud.google.com/iap/docs" TargetMode="External"/><Relationship Id="rId8" Type="http://schemas.openxmlformats.org/officeDocument/2006/relationships/hyperlink" Target="https://cloud.google.com/free" TargetMode="External"/><Relationship Id="rId51" Type="http://schemas.openxmlformats.org/officeDocument/2006/relationships/hyperlink" Target="https://cloud.google.com/vpc/docs/private-access-options" TargetMode="External"/><Relationship Id="rId72" Type="http://schemas.openxmlformats.org/officeDocument/2006/relationships/hyperlink" Target="https://cloud.google.com/local-ssd" TargetMode="External"/><Relationship Id="rId93" Type="http://schemas.openxmlformats.org/officeDocument/2006/relationships/hyperlink" Target="https://cloud.google.com/bigquery/docs/access-control" TargetMode="External"/><Relationship Id="rId98" Type="http://schemas.openxmlformats.org/officeDocument/2006/relationships/hyperlink" Target="https://kafka.apache.org/" TargetMode="External"/><Relationship Id="rId121" Type="http://schemas.openxmlformats.org/officeDocument/2006/relationships/hyperlink" Target="https://cloud.google.com/security/encryption-at-rest/default-encryption" TargetMode="External"/><Relationship Id="rId3" Type="http://schemas.openxmlformats.org/officeDocument/2006/relationships/styles" Target="styles.xml"/><Relationship Id="rId25" Type="http://schemas.openxmlformats.org/officeDocument/2006/relationships/image" Target="media/image3.jpeg"/><Relationship Id="rId46" Type="http://schemas.openxmlformats.org/officeDocument/2006/relationships/hyperlink" Target="https://cloud.google.com/memorystore/docs" TargetMode="External"/><Relationship Id="rId67" Type="http://schemas.openxmlformats.org/officeDocument/2006/relationships/hyperlink" Target="https://cloud.google.com/cdn/docs" TargetMode="External"/><Relationship Id="rId116" Type="http://schemas.openxmlformats.org/officeDocument/2006/relationships/hyperlink" Target="https://cloud.google.com/datalab/docs" TargetMode="External"/><Relationship Id="rId20" Type="http://schemas.openxmlformats.org/officeDocument/2006/relationships/hyperlink" Target="https://cloud.google.com/identity/docs" TargetMode="External"/><Relationship Id="rId41" Type="http://schemas.openxmlformats.org/officeDocument/2006/relationships/hyperlink" Target="https://cloud.google.com/spanner/docs" TargetMode="External"/><Relationship Id="rId62" Type="http://schemas.openxmlformats.org/officeDocument/2006/relationships/hyperlink" Target="https://cloud.google.com/load-balancing/docs/load" TargetMode="External"/><Relationship Id="rId83" Type="http://schemas.openxmlformats.org/officeDocument/2006/relationships/hyperlink" Target="https://kubernetes.io/" TargetMode="External"/><Relationship Id="rId88" Type="http://schemas.openxmlformats.org/officeDocument/2006/relationships/hyperlink" Target="https://cloud.google.com/bigquery/docs/" TargetMode="External"/><Relationship Id="rId111" Type="http://schemas.openxmlformats.org/officeDocument/2006/relationships/image" Target="media/image12.jpeg"/><Relationship Id="rId132" Type="http://schemas.openxmlformats.org/officeDocument/2006/relationships/hyperlink" Target="https://en.wikipedia.org/wiki/Cross-site_scripting" TargetMode="External"/><Relationship Id="rId15" Type="http://schemas.openxmlformats.org/officeDocument/2006/relationships/image" Target="media/image1.png"/><Relationship Id="rId36" Type="http://schemas.openxmlformats.org/officeDocument/2006/relationships/hyperlink" Target="https://cloud.google.com/transfer-appliance/docs/2.2" TargetMode="External"/><Relationship Id="rId57" Type="http://schemas.openxmlformats.org/officeDocument/2006/relationships/hyperlink" Target="https://cloud.google.com/network-connectivity/docs/vpn" TargetMode="External"/><Relationship Id="rId106" Type="http://schemas.openxmlformats.org/officeDocument/2006/relationships/hyperlink" Target="https://cloud.google.com/dataprep/docs" TargetMode="External"/><Relationship Id="rId127" Type="http://schemas.openxmlformats.org/officeDocument/2006/relationships/hyperlink" Target="https://cloud.google.com/armor/docs" TargetMode="External"/><Relationship Id="rId10" Type="http://schemas.openxmlformats.org/officeDocument/2006/relationships/hyperlink" Target="https://cloud.google.com/compute/docs/machine-types" TargetMode="External"/><Relationship Id="rId31" Type="http://schemas.openxmlformats.org/officeDocument/2006/relationships/image" Target="media/image4.png"/><Relationship Id="rId52" Type="http://schemas.openxmlformats.org/officeDocument/2006/relationships/hyperlink" Target="https://cloud.google.com/vpc/docs/firewalls" TargetMode="External"/><Relationship Id="rId73" Type="http://schemas.openxmlformats.org/officeDocument/2006/relationships/hyperlink" Target="https://cloud.google.com/storage/docs/gcs-fuse" TargetMode="External"/><Relationship Id="rId78" Type="http://schemas.openxmlformats.org/officeDocument/2006/relationships/hyperlink" Target="https://cloud.google.com/solutions/connecting-securely" TargetMode="External"/><Relationship Id="rId94" Type="http://schemas.openxmlformats.org/officeDocument/2006/relationships/hyperlink" Target="https://cloud.google.com/bigquery/docs/slots" TargetMode="External"/><Relationship Id="rId99" Type="http://schemas.openxmlformats.org/officeDocument/2006/relationships/hyperlink" Target="https://www.confluent.io/hub/confluentinc/kafka-connect-gcp-pubsub" TargetMode="External"/><Relationship Id="rId101" Type="http://schemas.openxmlformats.org/officeDocument/2006/relationships/hyperlink" Target="https://cloud.google.com/tasks/docs/comp-pub-sub" TargetMode="External"/><Relationship Id="rId122" Type="http://schemas.openxmlformats.org/officeDocument/2006/relationships/hyperlink" Target="https://cloud.google.com/security/encryption-in-transit" TargetMode="External"/><Relationship Id="rId4" Type="http://schemas.openxmlformats.org/officeDocument/2006/relationships/settings" Target="settings.xml"/><Relationship Id="rId9" Type="http://schemas.openxmlformats.org/officeDocument/2006/relationships/hyperlink" Target="https://cloud.google.com/endpoints/docs" TargetMode="External"/><Relationship Id="rId26" Type="http://schemas.openxmlformats.org/officeDocument/2006/relationships/hyperlink" Target="https://cloud.google.com/logging/docs/agent" TargetMode="External"/><Relationship Id="rId47" Type="http://schemas.openxmlformats.org/officeDocument/2006/relationships/image" Target="media/image5.png"/><Relationship Id="rId68" Type="http://schemas.openxmlformats.org/officeDocument/2006/relationships/hyperlink" Target="https://en.wikipedia.org/wiki/Content_delivery_network" TargetMode="External"/><Relationship Id="rId89" Type="http://schemas.openxmlformats.org/officeDocument/2006/relationships/image" Target="media/image10.png"/><Relationship Id="rId112" Type="http://schemas.openxmlformats.org/officeDocument/2006/relationships/hyperlink" Target="https://cloud.google.com/ai-platform/docs" TargetMode="External"/><Relationship Id="rId13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E6FCC-D819-417F-8B87-8B3C52CE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26</Pages>
  <Words>8901</Words>
  <Characters>50738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2</cp:revision>
  <dcterms:created xsi:type="dcterms:W3CDTF">2023-06-20T17:11:00Z</dcterms:created>
  <dcterms:modified xsi:type="dcterms:W3CDTF">2023-06-20T18:07:00Z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1d14ef23-bd5b-4aee-a228-f24bee19e33a</vt:lpwstr>
  </property>
</Properties>
</file>