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CDDC0" w14:textId="77777777" w:rsidR="00DC1A72" w:rsidRDefault="00DC1A72" w:rsidP="00DC1A72"/>
    <w:p w14:paraId="17540FA1" w14:textId="77777777" w:rsidR="005E7225" w:rsidRDefault="005E7225" w:rsidP="00DC1A72"/>
    <w:p w14:paraId="0EE85727" w14:textId="77777777" w:rsidR="0044090A" w:rsidRPr="0044090A" w:rsidRDefault="0044090A" w:rsidP="0044090A">
      <w:pPr>
        <w:rPr>
          <w:b/>
          <w:bCs/>
        </w:rPr>
      </w:pPr>
      <w:r w:rsidRPr="0044090A">
        <w:rPr>
          <w:b/>
          <w:bCs/>
        </w:rPr>
        <w:t>Installation Tomcat Server</w:t>
      </w:r>
    </w:p>
    <w:p w14:paraId="02642779" w14:textId="77777777" w:rsidR="005E7225" w:rsidRDefault="0044090A" w:rsidP="0044090A">
      <w:hyperlink r:id="rId7" w:history="1">
        <w:r w:rsidRPr="0044090A">
          <w:rPr>
            <w:rStyle w:val="Hyperlink"/>
          </w:rPr>
          <w:br/>
        </w:r>
      </w:hyperlink>
    </w:p>
    <w:p w14:paraId="574AF831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288" w:afterAutospacing="0"/>
        <w:rPr>
          <w:color w:val="111111"/>
        </w:rPr>
      </w:pPr>
      <w:r>
        <w:rPr>
          <w:color w:val="111111"/>
        </w:rPr>
        <w:t xml:space="preserve">Basic </w:t>
      </w:r>
      <w:proofErr w:type="gramStart"/>
      <w:r>
        <w:rPr>
          <w:color w:val="111111"/>
        </w:rPr>
        <w:t>commands :</w:t>
      </w:r>
      <w:proofErr w:type="gramEnd"/>
    </w:p>
    <w:p w14:paraId="72204239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 xml:space="preserve">$ </w:t>
      </w:r>
      <w:proofErr w:type="spellStart"/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sudo</w:t>
      </w:r>
      <w:proofErr w:type="spellEnd"/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 xml:space="preserve"> apt update</w:t>
      </w:r>
    </w:p>
    <w:p w14:paraId="5A996E0E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 xml:space="preserve">$ </w:t>
      </w:r>
      <w:proofErr w:type="spellStart"/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sudo</w:t>
      </w:r>
      <w:proofErr w:type="spellEnd"/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 xml:space="preserve"> apt install openjdk-11-jre -- install JAVA 11</w:t>
      </w:r>
    </w:p>
    <w:p w14:paraId="4B1FF7E9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$ java -version</w:t>
      </w:r>
    </w:p>
    <w:p w14:paraId="247683E8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$ wget</w:t>
      </w:r>
      <w:r>
        <w:rPr>
          <w:color w:val="111111"/>
        </w:rPr>
        <w:t> </w:t>
      </w:r>
      <w:hyperlink r:id="rId8" w:tgtFrame="_blank" w:history="1">
        <w:r>
          <w:rPr>
            <w:rStyle w:val="HTMLCode"/>
            <w:rFonts w:ascii="Consolas" w:hAnsi="Consolas"/>
            <w:color w:val="111111"/>
            <w:u w:val="single"/>
            <w:bdr w:val="single" w:sz="2" w:space="0" w:color="E5E7EB" w:frame="1"/>
            <w:shd w:val="clear" w:color="auto" w:fill="F0EFED"/>
          </w:rPr>
          <w:t>https://dlcdn.apache.org/tomcat/tomcat-9/v9.0.76/bin/apache-tomcat-9.0.76.tar.gz</w:t>
        </w:r>
      </w:hyperlink>
    </w:p>
    <w:p w14:paraId="71AF2216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$ tar -</w:t>
      </w:r>
      <w:proofErr w:type="spellStart"/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xvf</w:t>
      </w:r>
      <w:proofErr w:type="spellEnd"/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 xml:space="preserve"> apache-tomcat-10.1.9.tar.gz</w:t>
      </w:r>
      <w:r>
        <w:rPr>
          <w:color w:val="111111"/>
        </w:rPr>
        <w:t xml:space="preserve"> -- Extract tar file using tar </w:t>
      </w:r>
      <w:proofErr w:type="gramStart"/>
      <w:r>
        <w:rPr>
          <w:color w:val="111111"/>
        </w:rPr>
        <w:t>command</w:t>
      </w:r>
      <w:proofErr w:type="gramEnd"/>
    </w:p>
    <w:p w14:paraId="66BB98C8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$ cd apache-tomcat-10.1.9</w:t>
      </w:r>
    </w:p>
    <w:p w14:paraId="45E114FC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color w:val="111111"/>
        </w:rPr>
        <w:t xml:space="preserve">We can see Apache Tomcat files using ls command like </w:t>
      </w:r>
      <w:proofErr w:type="gramStart"/>
      <w:r>
        <w:rPr>
          <w:color w:val="111111"/>
        </w:rPr>
        <w:t>below</w:t>
      </w:r>
      <w:proofErr w:type="gramEnd"/>
    </w:p>
    <w:p w14:paraId="66EEE9B3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 wp14:anchorId="27BFE7EE" wp14:editId="08316065">
            <wp:extent cx="7242175" cy="2806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8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87647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rFonts w:ascii="Segoe UI Symbol" w:hAnsi="Segoe UI Symbol" w:cs="Segoe UI Symbol"/>
          <w:color w:val="111111"/>
        </w:rPr>
        <w:t>➔</w:t>
      </w:r>
      <w:r>
        <w:rPr>
          <w:color w:val="111111"/>
        </w:rPr>
        <w:t xml:space="preserve"> To deploy applications into Tomcat server we will use Host Manager</w:t>
      </w:r>
    </w:p>
    <w:p w14:paraId="6C2E8477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rFonts w:ascii="Segoe UI Symbol" w:hAnsi="Segoe UI Symbol" w:cs="Segoe UI Symbol"/>
          <w:color w:val="111111"/>
        </w:rPr>
        <w:t>➔</w:t>
      </w:r>
      <w:r>
        <w:rPr>
          <w:color w:val="111111"/>
        </w:rPr>
        <w:t xml:space="preserve"> By default, the Host Manager is only accessible from a browser running on the same machine as Tomcat. If you wish to modify this restriction, you'll need to edit the Host Manager's context.xml file.</w:t>
      </w:r>
    </w:p>
    <w:p w14:paraId="4F9CC10A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color w:val="111111"/>
        </w:rPr>
        <w:t>File Location: /webapps/manager/META-INF/context.xml</w:t>
      </w:r>
    </w:p>
    <w:p w14:paraId="4BA6878E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 wp14:anchorId="694BA861" wp14:editId="16877917">
            <wp:extent cx="7242175" cy="732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B3424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color w:val="111111"/>
        </w:rPr>
        <w:t>In Manager context.xml file, change section like below (allow attribute value changed)</w:t>
      </w:r>
    </w:p>
    <w:p w14:paraId="18FC35F4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noProof/>
          <w:color w:val="111111"/>
        </w:rPr>
        <w:lastRenderedPageBreak/>
        <w:drawing>
          <wp:inline distT="0" distB="0" distL="0" distR="0" wp14:anchorId="663D37C0" wp14:editId="5590BD21">
            <wp:extent cx="7242175" cy="4794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E8232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color w:val="111111"/>
        </w:rPr>
        <w:t>Adding Users in Tomcat Server</w:t>
      </w:r>
    </w:p>
    <w:p w14:paraId="27C5869E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rFonts w:ascii="Segoe UI Symbol" w:hAnsi="Segoe UI Symbol" w:cs="Segoe UI Symbol"/>
          <w:color w:val="111111"/>
        </w:rPr>
        <w:t>➔</w:t>
      </w:r>
      <w:r>
        <w:rPr>
          <w:color w:val="111111"/>
        </w:rPr>
        <w:t xml:space="preserve"> We need to add users in tomcat server to perform admin activities</w:t>
      </w:r>
    </w:p>
    <w:p w14:paraId="5FCA15B1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color w:val="111111"/>
        </w:rPr>
        <w:t>File Location: /conf/tomact-users.xml</w:t>
      </w:r>
    </w:p>
    <w:p w14:paraId="66AF0D47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 wp14:anchorId="2CB488E9" wp14:editId="24F51808">
            <wp:extent cx="7242175" cy="117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D3ECC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rFonts w:ascii="Segoe UI Symbol" w:hAnsi="Segoe UI Symbol" w:cs="Segoe UI Symbol"/>
          <w:color w:val="111111"/>
        </w:rPr>
        <w:t>➔</w:t>
      </w:r>
      <w:r>
        <w:rPr>
          <w:color w:val="111111"/>
        </w:rPr>
        <w:t xml:space="preserve"> Add below Roles and Users in tomcat-users.xml file</w:t>
      </w:r>
    </w:p>
    <w:p w14:paraId="7F7F086C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 xml:space="preserve">&lt;role </w:t>
      </w:r>
      <w:proofErr w:type="spellStart"/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rolename</w:t>
      </w:r>
      <w:proofErr w:type="spellEnd"/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="manager-</w:t>
      </w:r>
      <w:proofErr w:type="spellStart"/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gui</w:t>
      </w:r>
      <w:proofErr w:type="spellEnd"/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" /&gt;</w:t>
      </w:r>
    </w:p>
    <w:p w14:paraId="47732227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 xml:space="preserve">&lt;role </w:t>
      </w:r>
      <w:proofErr w:type="spellStart"/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rolename</w:t>
      </w:r>
      <w:proofErr w:type="spellEnd"/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="manager-script" /&gt;</w:t>
      </w:r>
    </w:p>
    <w:p w14:paraId="26F20304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 xml:space="preserve">&lt;role </w:t>
      </w:r>
      <w:proofErr w:type="spellStart"/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rolename</w:t>
      </w:r>
      <w:proofErr w:type="spellEnd"/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="admin-</w:t>
      </w:r>
      <w:proofErr w:type="spellStart"/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gui</w:t>
      </w:r>
      <w:proofErr w:type="spellEnd"/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" /&gt;</w:t>
      </w:r>
    </w:p>
    <w:p w14:paraId="2D6A89EB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&lt;user username="tomcat" password="tomcat" roles="manager-</w:t>
      </w:r>
      <w:proofErr w:type="spellStart"/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gui</w:t>
      </w:r>
      <w:proofErr w:type="spellEnd"/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" /&gt;</w:t>
      </w:r>
    </w:p>
    <w:p w14:paraId="6B39D190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&lt;user username="admin" password="admin" roles="manager-</w:t>
      </w:r>
      <w:proofErr w:type="spellStart"/>
      <w:proofErr w:type="gramStart"/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gui,admin</w:t>
      </w:r>
      <w:proofErr w:type="spellEnd"/>
      <w:proofErr w:type="gramEnd"/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-</w:t>
      </w:r>
      <w:proofErr w:type="spellStart"/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gui,manager</w:t>
      </w:r>
      <w:proofErr w:type="spellEnd"/>
      <w:r>
        <w:rPr>
          <w:rStyle w:val="HTMLCode"/>
          <w:rFonts w:ascii="Consolas" w:hAnsi="Consolas"/>
          <w:color w:val="111111"/>
          <w:bdr w:val="single" w:sz="2" w:space="0" w:color="E5E7EB" w:frame="1"/>
          <w:shd w:val="clear" w:color="auto" w:fill="F0EFED"/>
        </w:rPr>
        <w:t>-script"/&gt;</w:t>
      </w:r>
    </w:p>
    <w:p w14:paraId="24296F4F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noProof/>
          <w:color w:val="111111"/>
        </w:rPr>
        <w:lastRenderedPageBreak/>
        <w:drawing>
          <wp:inline distT="0" distB="0" distL="0" distR="0" wp14:anchorId="69A7A606" wp14:editId="5F991A15">
            <wp:extent cx="7242175" cy="5062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506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FF60D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rFonts w:ascii="Segoe UI Symbol" w:hAnsi="Segoe UI Symbol" w:cs="Segoe UI Symbol"/>
          <w:color w:val="111111"/>
        </w:rPr>
        <w:t>➔</w:t>
      </w:r>
      <w:r>
        <w:rPr>
          <w:color w:val="111111"/>
        </w:rPr>
        <w:t xml:space="preserve"> After adding users, go to bin directory and start the Tomcat server</w:t>
      </w:r>
    </w:p>
    <w:p w14:paraId="67AF2E15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noProof/>
          <w:color w:val="111111"/>
        </w:rPr>
        <w:lastRenderedPageBreak/>
        <w:drawing>
          <wp:inline distT="0" distB="0" distL="0" distR="0" wp14:anchorId="0F8A72AC" wp14:editId="4D5DD832">
            <wp:extent cx="7242175" cy="6198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619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7C1E8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color w:val="111111"/>
        </w:rPr>
        <w:t>Start the tomcat server using ‘</w:t>
      </w:r>
      <w:proofErr w:type="spellStart"/>
      <w:r>
        <w:rPr>
          <w:color w:val="111111"/>
        </w:rPr>
        <w:t>sh</w:t>
      </w:r>
      <w:proofErr w:type="spellEnd"/>
      <w:r>
        <w:rPr>
          <w:color w:val="111111"/>
        </w:rPr>
        <w:t> </w:t>
      </w:r>
      <w:hyperlink r:id="rId15" w:tgtFrame="_blank" w:history="1">
        <w:r>
          <w:rPr>
            <w:rStyle w:val="Hyperlink"/>
            <w:color w:val="111111"/>
            <w:bdr w:val="single" w:sz="2" w:space="0" w:color="E5E7EB" w:frame="1"/>
          </w:rPr>
          <w:t>startup.sh</w:t>
        </w:r>
      </w:hyperlink>
      <w:r>
        <w:rPr>
          <w:color w:val="111111"/>
        </w:rPr>
        <w:t xml:space="preserve">’ </w:t>
      </w:r>
      <w:proofErr w:type="gramStart"/>
      <w:r>
        <w:rPr>
          <w:color w:val="111111"/>
        </w:rPr>
        <w:t>command</w:t>
      </w:r>
      <w:proofErr w:type="gramEnd"/>
    </w:p>
    <w:p w14:paraId="6126B8CC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 wp14:anchorId="243BDA58" wp14:editId="27343631">
            <wp:extent cx="7242175" cy="10915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49F2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color w:val="111111"/>
        </w:rPr>
        <w:t xml:space="preserve">Once Tomcat Server started, we can access Tomcat Server admin console using EC2 Instance Public </w:t>
      </w:r>
      <w:proofErr w:type="gramStart"/>
      <w:r>
        <w:rPr>
          <w:color w:val="111111"/>
        </w:rPr>
        <w:t>IP :</w:t>
      </w:r>
      <w:proofErr w:type="gramEnd"/>
      <w:r>
        <w:rPr>
          <w:color w:val="111111"/>
        </w:rPr>
        <w:br/>
        <w:t>Note : Make 8080 port number is enabled in your EC2 Instance Security Group.</w:t>
      </w:r>
    </w:p>
    <w:p w14:paraId="11FD889B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noProof/>
          <w:color w:val="111111"/>
        </w:rPr>
        <w:lastRenderedPageBreak/>
        <w:drawing>
          <wp:inline distT="0" distB="0" distL="0" distR="0" wp14:anchorId="190FAF93" wp14:editId="09CF4F9B">
            <wp:extent cx="7242175" cy="31375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E64EB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color w:val="111111"/>
        </w:rPr>
        <w:t>We can access Tomcat Server in our Browser like below -</w:t>
      </w:r>
    </w:p>
    <w:p w14:paraId="14227792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color w:val="111111"/>
        </w:rPr>
        <w:t>Open Manager App</w:t>
      </w:r>
    </w:p>
    <w:p w14:paraId="0951DA9C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 wp14:anchorId="712D9F6F" wp14:editId="7E4A5304">
            <wp:extent cx="7242175" cy="3392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C397D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288" w:afterAutospacing="0"/>
        <w:rPr>
          <w:color w:val="111111"/>
        </w:rPr>
      </w:pPr>
      <w:r>
        <w:rPr>
          <w:noProof/>
          <w:color w:val="111111"/>
        </w:rPr>
        <w:lastRenderedPageBreak/>
        <w:drawing>
          <wp:inline distT="0" distB="0" distL="0" distR="0" wp14:anchorId="045FBDAA" wp14:editId="67FBC3F3">
            <wp:extent cx="7242175" cy="2542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62755" w14:textId="77777777" w:rsidR="0044090A" w:rsidRDefault="0044090A" w:rsidP="0044090A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88" w:beforeAutospacing="0" w:after="0" w:afterAutospacing="0"/>
        <w:rPr>
          <w:color w:val="111111"/>
        </w:rPr>
      </w:pPr>
      <w:r>
        <w:rPr>
          <w:noProof/>
          <w:color w:val="111111"/>
        </w:rPr>
        <w:drawing>
          <wp:inline distT="0" distB="0" distL="0" distR="0" wp14:anchorId="40992D06" wp14:editId="4F6120A9">
            <wp:extent cx="7242175" cy="3518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FC731" w14:textId="77777777" w:rsidR="005E7225" w:rsidRDefault="005E7225" w:rsidP="00DC1A72"/>
    <w:p w14:paraId="0E195814" w14:textId="77777777" w:rsidR="0004245C" w:rsidRDefault="0004245C" w:rsidP="00DC1A72"/>
    <w:p w14:paraId="7D54B05C" w14:textId="77777777" w:rsidR="0004245C" w:rsidRDefault="0004245C" w:rsidP="00DC1A72"/>
    <w:p w14:paraId="34FEA2FF" w14:textId="77777777" w:rsidR="0004245C" w:rsidRPr="00DC1A72" w:rsidRDefault="0004245C" w:rsidP="00DC1A72">
      <w:bookmarkStart w:id="0" w:name="_GoBack"/>
      <w:bookmarkEnd w:id="0"/>
    </w:p>
    <w:sectPr w:rsidR="0004245C" w:rsidRPr="00DC1A72" w:rsidSect="008213BB">
      <w:headerReference w:type="default" r:id="rId21"/>
      <w:pgSz w:w="12240" w:h="15840" w:code="1"/>
      <w:pgMar w:top="475" w:right="360" w:bottom="288" w:left="475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45BC0" w14:textId="77777777" w:rsidR="0044090A" w:rsidRDefault="0044090A" w:rsidP="00BE15B0">
      <w:pPr>
        <w:spacing w:after="0" w:line="240" w:lineRule="auto"/>
      </w:pPr>
      <w:r>
        <w:separator/>
      </w:r>
    </w:p>
  </w:endnote>
  <w:endnote w:type="continuationSeparator" w:id="0">
    <w:p w14:paraId="67045596" w14:textId="77777777" w:rsidR="0044090A" w:rsidRDefault="0044090A" w:rsidP="00BE1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D69C9" w14:textId="77777777" w:rsidR="0044090A" w:rsidRDefault="0044090A" w:rsidP="00BE15B0">
      <w:pPr>
        <w:spacing w:after="0" w:line="240" w:lineRule="auto"/>
      </w:pPr>
      <w:r>
        <w:separator/>
      </w:r>
    </w:p>
  </w:footnote>
  <w:footnote w:type="continuationSeparator" w:id="0">
    <w:p w14:paraId="6DBF1ED0" w14:textId="77777777" w:rsidR="0044090A" w:rsidRDefault="0044090A" w:rsidP="00BE1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2D7F1" w14:textId="77777777" w:rsidR="00607851" w:rsidRDefault="00607851">
    <w:pPr>
      <w:pStyle w:val="Header"/>
    </w:pPr>
  </w:p>
  <w:p w14:paraId="7D030A98" w14:textId="77777777" w:rsidR="00607851" w:rsidRDefault="00607851">
    <w:pPr>
      <w:pStyle w:val="Header"/>
    </w:pPr>
    <w:r>
      <w:rPr>
        <w:rFonts w:ascii="Calibri" w:hAnsi="Calibri" w:cs="Calibri"/>
        <w:noProof/>
        <w:lang w:val="en-IN" w:eastAsia="en-IN"/>
      </w:rPr>
      <w:drawing>
        <wp:anchor distT="0" distB="0" distL="114300" distR="114300" simplePos="0" relativeHeight="251659264" behindDoc="1" locked="0" layoutInCell="1" allowOverlap="1" wp14:anchorId="2F0BE248" wp14:editId="75F4C39D">
          <wp:simplePos x="0" y="0"/>
          <wp:positionH relativeFrom="page">
            <wp:posOffset>6064250</wp:posOffset>
          </wp:positionH>
          <wp:positionV relativeFrom="page">
            <wp:posOffset>352425</wp:posOffset>
          </wp:positionV>
          <wp:extent cx="1471295" cy="52324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1295" cy="5232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90A"/>
    <w:rsid w:val="0004245C"/>
    <w:rsid w:val="00045A0C"/>
    <w:rsid w:val="00073EC1"/>
    <w:rsid w:val="00127766"/>
    <w:rsid w:val="00133077"/>
    <w:rsid w:val="00135834"/>
    <w:rsid w:val="001B7B07"/>
    <w:rsid w:val="00237A4D"/>
    <w:rsid w:val="002C0351"/>
    <w:rsid w:val="0044090A"/>
    <w:rsid w:val="00564C25"/>
    <w:rsid w:val="005B78DD"/>
    <w:rsid w:val="005E7225"/>
    <w:rsid w:val="00607851"/>
    <w:rsid w:val="00717ABD"/>
    <w:rsid w:val="008213BB"/>
    <w:rsid w:val="00840073"/>
    <w:rsid w:val="00871E5C"/>
    <w:rsid w:val="00A5538F"/>
    <w:rsid w:val="00AA4DF8"/>
    <w:rsid w:val="00AA56C9"/>
    <w:rsid w:val="00B33666"/>
    <w:rsid w:val="00B8521F"/>
    <w:rsid w:val="00BE15B0"/>
    <w:rsid w:val="00BE4DF2"/>
    <w:rsid w:val="00C2644F"/>
    <w:rsid w:val="00CD45CF"/>
    <w:rsid w:val="00DC1A72"/>
    <w:rsid w:val="00E522F3"/>
    <w:rsid w:val="00EF7DEA"/>
    <w:rsid w:val="00F06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E2502F7"/>
  <w15:chartTrackingRefBased/>
  <w15:docId w15:val="{305F1352-6FFA-4F9C-B222-37F5B1A3F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0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8400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BE15B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851"/>
  </w:style>
  <w:style w:type="paragraph" w:styleId="Footer">
    <w:name w:val="footer"/>
    <w:basedOn w:val="Normal"/>
    <w:link w:val="Foot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851"/>
  </w:style>
  <w:style w:type="character" w:styleId="Hyperlink">
    <w:name w:val="Hyperlink"/>
    <w:basedOn w:val="DefaultParagraphFont"/>
    <w:uiPriority w:val="99"/>
    <w:unhideWhenUsed/>
    <w:rsid w:val="00440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090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409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409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8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7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835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45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lcdn.apache.org/tomcat/tomcat-9/v9.0.76/bin/apache-tomcat-9.0.76.tar.gz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hashnode.com/@surajpjoshi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://startup.sh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E6FCC-D819-417F-8B87-8B3C52CE1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226</Words>
  <Characters>1614</Characters>
  <Application>Microsoft Office Word</Application>
  <DocSecurity>0</DocSecurity>
  <Lines>13</Lines>
  <Paragraphs>3</Paragraphs>
  <ScaleCrop>false</ScaleCrop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Shivaraju N J</dc:creator>
  <cp:keywords/>
  <dc:description/>
  <cp:lastModifiedBy>Shivaraju N J</cp:lastModifiedBy>
  <cp:revision>1</cp:revision>
  <dcterms:created xsi:type="dcterms:W3CDTF">2023-10-27T04:54:00Z</dcterms:created>
  <dcterms:modified xsi:type="dcterms:W3CDTF">2023-10-27T04:55:00Z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a081f30b-99f0-4a36-9e91-fabcf16e784a</vt:lpwstr>
  </property>
</Properties>
</file>