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0" w:type="dxa"/>
        <w:tblLook w:val="04A0" w:firstRow="1" w:lastRow="0" w:firstColumn="1" w:lastColumn="0" w:noHBand="0" w:noVBand="1"/>
      </w:tblPr>
      <w:tblGrid>
        <w:gridCol w:w="8160"/>
        <w:gridCol w:w="1660"/>
      </w:tblGrid>
      <w:tr w:rsidR="00D15B30" w:rsidRPr="00D15B30" w14:paraId="1EE80BDC" w14:textId="77777777" w:rsidTr="00D15B30">
        <w:trPr>
          <w:trHeight w:val="290"/>
        </w:trPr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C7748" w14:textId="77777777" w:rsidR="00D15B30" w:rsidRPr="00D15B30" w:rsidRDefault="00D15B30" w:rsidP="00D15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5B30">
              <w:rPr>
                <w:rFonts w:ascii="Calibri" w:eastAsia="Times New Roman" w:hAnsi="Calibri" w:cs="Calibri"/>
                <w:b/>
                <w:bCs/>
                <w:color w:val="000000"/>
              </w:rPr>
              <w:t>Topics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90596" w14:textId="77777777" w:rsidR="00D15B30" w:rsidRPr="00D15B30" w:rsidRDefault="00D15B30" w:rsidP="00D15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5B30">
              <w:rPr>
                <w:rFonts w:ascii="Calibri" w:eastAsia="Times New Roman" w:hAnsi="Calibri" w:cs="Calibri"/>
                <w:b/>
                <w:bCs/>
                <w:color w:val="000000"/>
              </w:rPr>
              <w:t>Session Taken By</w:t>
            </w:r>
          </w:p>
        </w:tc>
      </w:tr>
      <w:tr w:rsidR="00D15B30" w:rsidRPr="00D15B30" w14:paraId="2D94D952" w14:textId="77777777" w:rsidTr="00D15B30">
        <w:trPr>
          <w:trHeight w:val="290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BAB85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Wingdings 2" w:hAnsi="Calibri" w:cs="Wingdings 2"/>
                <w:color w:val="000000"/>
              </w:rPr>
              <w:t>What is Jenkins?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FACA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15B30" w:rsidRPr="00D15B30" w14:paraId="786D8907" w14:textId="77777777" w:rsidTr="00D15B30">
        <w:trPr>
          <w:trHeight w:val="290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1F2A2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Wingdings 2" w:hAnsi="Calibri" w:cs="Wingdings 2"/>
                <w:color w:val="000000"/>
              </w:rPr>
              <w:t>What is CI/CD (Continuous Integration Continuous Delivery)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61482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15B30" w:rsidRPr="00D15B30" w14:paraId="031E758B" w14:textId="77777777" w:rsidTr="00D15B30">
        <w:trPr>
          <w:trHeight w:val="290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CE87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Wingdings 2" w:hAnsi="Calibri" w:cs="Wingdings 2"/>
                <w:color w:val="000000"/>
              </w:rPr>
              <w:t>Stages in CI/CD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5C39F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15B30" w:rsidRPr="00D15B30" w14:paraId="296140DB" w14:textId="77777777" w:rsidTr="00D15B30">
        <w:trPr>
          <w:trHeight w:val="290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0139D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Wingdings 2" w:hAnsi="Calibri" w:cs="Wingdings 2"/>
                <w:color w:val="000000"/>
              </w:rPr>
              <w:t>Creating CI/CD Infrastructure in AWS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37C5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15B30" w:rsidRPr="00D15B30" w14:paraId="32C66A7D" w14:textId="77777777" w:rsidTr="00D15B30">
        <w:trPr>
          <w:trHeight w:val="290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E58E" w14:textId="77777777" w:rsidR="00D15B30" w:rsidRPr="00D15B30" w:rsidRDefault="00D15B30" w:rsidP="00D15B30">
            <w:pPr>
              <w:spacing w:after="0" w:line="240" w:lineRule="auto"/>
              <w:rPr>
                <w:rFonts w:ascii="Wingdings 2" w:eastAsia="Times New Roman" w:hAnsi="Wingdings 2" w:cs="Calibri"/>
                <w:color w:val="000000"/>
              </w:rPr>
            </w:pPr>
            <w:r w:rsidRPr="00D15B30">
              <w:rPr>
                <w:rFonts w:ascii="Times New Roman" w:eastAsia="Wingdings 2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D15B30">
              <w:rPr>
                <w:rFonts w:ascii="Calibri" w:eastAsia="Wingdings 2" w:hAnsi="Calibri" w:cs="Calibri"/>
                <w:color w:val="000000"/>
              </w:rPr>
              <w:t>Installing Jenkins in EC2 Machine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043D0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15B30" w:rsidRPr="00D15B30" w14:paraId="352D67BC" w14:textId="77777777" w:rsidTr="00D15B30">
        <w:trPr>
          <w:trHeight w:val="290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014C8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Times New Roman" w:hAnsi="Calibri" w:cs="Calibri"/>
                <w:color w:val="000000"/>
              </w:rPr>
              <w:t>Overview of Jenkins UI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9E831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15B30" w:rsidRPr="00D15B30" w14:paraId="643E598F" w14:textId="77777777" w:rsidTr="00D15B30">
        <w:trPr>
          <w:trHeight w:val="290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164A9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Wingdings 2" w:hAnsi="Calibri" w:cs="Wingdings 2"/>
                <w:color w:val="000000"/>
              </w:rPr>
              <w:t>How to run a sample job in Jenkins?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F82EC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15B30" w:rsidRPr="00D15B30" w14:paraId="333D728D" w14:textId="77777777" w:rsidTr="00D15B30">
        <w:trPr>
          <w:trHeight w:val="290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E9F86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Wingdings 2" w:hAnsi="Calibri" w:cs="Wingdings 2"/>
                <w:color w:val="000000"/>
              </w:rPr>
              <w:t>Performing continuous download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AAE4C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15B30" w:rsidRPr="00D15B30" w14:paraId="3CC7926A" w14:textId="77777777" w:rsidTr="00D15B30">
        <w:trPr>
          <w:trHeight w:val="290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05600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Wingdings 2" w:hAnsi="Calibri" w:cs="Wingdings 2"/>
                <w:color w:val="000000"/>
              </w:rPr>
              <w:t>Performing continuous build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0227B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15B30" w:rsidRPr="00D15B30" w14:paraId="7466BC9F" w14:textId="77777777" w:rsidTr="00D15B30">
        <w:trPr>
          <w:trHeight w:val="290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8BC28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Wingdings 2" w:hAnsi="Calibri" w:cs="Wingdings 2"/>
                <w:color w:val="000000"/>
              </w:rPr>
              <w:t>How to install Plug-in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2798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15B30" w:rsidRPr="00D15B30" w14:paraId="288F6620" w14:textId="77777777" w:rsidTr="00D15B30">
        <w:trPr>
          <w:trHeight w:val="290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F07C4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Wingdings 2" w:hAnsi="Calibri" w:cs="Wingdings 2"/>
                <w:color w:val="000000"/>
              </w:rPr>
              <w:t>Performing continuous Deployment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9A22C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15B30" w:rsidRPr="00D15B30" w14:paraId="594E59AC" w14:textId="77777777" w:rsidTr="00D15B30">
        <w:trPr>
          <w:trHeight w:val="290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DA215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Wingdings 2" w:hAnsi="Calibri" w:cs="Wingdings 2"/>
                <w:color w:val="000000"/>
              </w:rPr>
              <w:t>Importance of Context Path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FCBE8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15B30" w:rsidRPr="00D15B30" w14:paraId="6A4BDBE0" w14:textId="77777777" w:rsidTr="00D15B30">
        <w:trPr>
          <w:trHeight w:val="290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305E2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Wingdings 2" w:hAnsi="Calibri" w:cs="Wingdings 2"/>
                <w:color w:val="000000"/>
              </w:rPr>
              <w:t>How to call one job from another job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5863F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15B30" w:rsidRPr="00D15B30" w14:paraId="0783C92C" w14:textId="77777777" w:rsidTr="00D15B30">
        <w:trPr>
          <w:trHeight w:val="290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F1B08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Wingdings 2" w:hAnsi="Calibri" w:cs="Wingdings 2"/>
                <w:color w:val="000000"/>
              </w:rPr>
              <w:t>Copy Artifact Plugin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CE902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15B30" w:rsidRPr="00D15B30" w14:paraId="1DC276F2" w14:textId="77777777" w:rsidTr="00D15B30">
        <w:trPr>
          <w:trHeight w:val="290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94F7C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Wingdings 2" w:hAnsi="Calibri" w:cs="Wingdings 2"/>
                <w:color w:val="000000"/>
              </w:rPr>
              <w:t>Performing all five Stages in CI-CD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3238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15B30" w:rsidRPr="00D15B30" w14:paraId="68D4B476" w14:textId="77777777" w:rsidTr="00D15B30">
        <w:trPr>
          <w:trHeight w:val="290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9EB45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Wingdings 2" w:hAnsi="Calibri" w:cs="Wingdings 2"/>
                <w:color w:val="000000"/>
              </w:rPr>
              <w:t>How to create a new user in Jenkins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3893D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15B30" w:rsidRPr="00D15B30" w14:paraId="53D84343" w14:textId="77777777" w:rsidTr="00D15B30">
        <w:trPr>
          <w:trHeight w:val="290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C01C3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Wingdings 2" w:hAnsi="Calibri" w:cs="Wingdings 2"/>
                <w:color w:val="000000"/>
              </w:rPr>
              <w:t>Types of Roles – Global Role -Item / Project Role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C6916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15B30" w:rsidRPr="00D15B30" w14:paraId="50507548" w14:textId="77777777" w:rsidTr="00D15B30">
        <w:trPr>
          <w:trHeight w:val="290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94C1D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Wingdings 2" w:hAnsi="Calibri" w:cs="Wingdings 2"/>
                <w:color w:val="000000"/>
              </w:rPr>
              <w:t>Role-based authorization Strategy Plugin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9C827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15B30" w:rsidRPr="00D15B30" w14:paraId="26389773" w14:textId="77777777" w:rsidTr="00D15B30">
        <w:trPr>
          <w:trHeight w:val="290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02153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Wingdings 2" w:hAnsi="Calibri" w:cs="Wingdings 2"/>
                <w:color w:val="000000"/>
              </w:rPr>
              <w:t>Need for Master-Slave configuration.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B42A6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15B30" w:rsidRPr="00D15B30" w14:paraId="2958AAAA" w14:textId="77777777" w:rsidTr="00D15B30">
        <w:trPr>
          <w:trHeight w:val="290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6D2A5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Wingdings 2" w:hAnsi="Calibri" w:cs="Wingdings 2"/>
                <w:color w:val="000000"/>
              </w:rPr>
              <w:t>Establish a password-less connection between the Master and Slave Machine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BE2CD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15B30" w:rsidRPr="00D15B30" w14:paraId="68E834B3" w14:textId="77777777" w:rsidTr="00D15B30">
        <w:trPr>
          <w:trHeight w:val="290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80D94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Times New Roman" w:hAnsi="Calibri" w:cs="Calibri"/>
                <w:color w:val="000000"/>
              </w:rPr>
              <w:t>Managing nodes and distributing jobs over nodes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CE17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15B30" w:rsidRPr="00D15B30" w14:paraId="734458A8" w14:textId="77777777" w:rsidTr="00D15B30">
        <w:trPr>
          <w:trHeight w:val="290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AA9E5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Wingdings 2" w:hAnsi="Calibri" w:cs="Wingdings 2"/>
                <w:color w:val="000000"/>
              </w:rPr>
              <w:t>Creating a new node in Jenkins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7B1F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15B30" w:rsidRPr="00D15B30" w14:paraId="518FAF0A" w14:textId="77777777" w:rsidTr="00D15B30">
        <w:trPr>
          <w:trHeight w:val="290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A23BD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Wingdings 2" w:hAnsi="Calibri" w:cs="Wingdings 2"/>
                <w:color w:val="000000"/>
              </w:rPr>
              <w:t>Run the job in the node machine.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9C321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15B30" w:rsidRPr="00D15B30" w14:paraId="63841ACA" w14:textId="77777777" w:rsidTr="00D15B30">
        <w:trPr>
          <w:trHeight w:val="290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AFB9C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Wingdings 2" w:hAnsi="Calibri" w:cs="Wingdings 2"/>
                <w:color w:val="000000"/>
              </w:rPr>
              <w:t>What is Pipeline Job?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35581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15B30" w:rsidRPr="00D15B30" w14:paraId="3D808820" w14:textId="77777777" w:rsidTr="00D15B30">
        <w:trPr>
          <w:trHeight w:val="290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AAEC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Wingdings 2" w:hAnsi="Calibri" w:cs="Wingdings 2"/>
                <w:color w:val="000000"/>
              </w:rPr>
              <w:t>Advantages of Pipeline Job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FD04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15B30" w:rsidRPr="00D15B30" w14:paraId="70FDE7AE" w14:textId="77777777" w:rsidTr="00D15B30">
        <w:trPr>
          <w:trHeight w:val="290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30F44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Wingdings 2" w:hAnsi="Calibri" w:cs="Wingdings 2"/>
                <w:color w:val="000000"/>
              </w:rPr>
              <w:t>Build pipeline plug-in.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D5CCD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15B30" w:rsidRPr="00D15B30" w14:paraId="71BB15ED" w14:textId="77777777" w:rsidTr="00D15B30">
        <w:trPr>
          <w:trHeight w:val="290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DFBCA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Wingdings 2" w:hAnsi="Calibri" w:cs="Wingdings 2"/>
                <w:color w:val="000000"/>
              </w:rPr>
              <w:t>Generating the Groovy code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5EB5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15B30" w:rsidRPr="00D15B30" w14:paraId="405A0F48" w14:textId="77777777" w:rsidTr="00D15B30">
        <w:trPr>
          <w:trHeight w:val="290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0C93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Wingdings 2" w:hAnsi="Calibri" w:cs="Wingdings 2"/>
                <w:color w:val="000000"/>
              </w:rPr>
              <w:t>Perform CI/CD Stages using Groovy code.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3766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15B30" w:rsidRPr="00D15B30" w14:paraId="5BE8A188" w14:textId="77777777" w:rsidTr="00D15B30">
        <w:trPr>
          <w:trHeight w:val="290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92515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Wingdings 2" w:hAnsi="Calibri" w:cs="Wingdings 2"/>
                <w:color w:val="000000"/>
              </w:rPr>
              <w:t>What is a multibranch Pipeline?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06DFF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15B30" w:rsidRPr="00D15B30" w14:paraId="7014A57D" w14:textId="77777777" w:rsidTr="00D15B30">
        <w:trPr>
          <w:trHeight w:val="290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9CCB4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Wingdings 2" w:hAnsi="Calibri" w:cs="Wingdings 2"/>
                <w:color w:val="000000"/>
              </w:rPr>
              <w:t>Triggering the pipeline job automatically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ED740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15B30" w:rsidRPr="00D15B30" w14:paraId="5998D870" w14:textId="77777777" w:rsidTr="00D15B30">
        <w:trPr>
          <w:trHeight w:val="290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D9455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Wingdings 2" w:hAnsi="Calibri" w:cs="Wingdings 2"/>
                <w:color w:val="000000"/>
              </w:rPr>
              <w:t>Email Integration in Jenkins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07EB0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15B30" w:rsidRPr="00D15B30" w14:paraId="013A0440" w14:textId="77777777" w:rsidTr="00D15B30">
        <w:trPr>
          <w:trHeight w:val="290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42ADC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Wingdings 2" w:hAnsi="Calibri" w:cs="Wingdings 2"/>
                <w:color w:val="000000"/>
              </w:rPr>
              <w:t>Trigger the job periodically.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D2DFD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15B30" w:rsidRPr="00D15B30" w14:paraId="3E8B648C" w14:textId="77777777" w:rsidTr="00D15B30">
        <w:trPr>
          <w:trHeight w:val="290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1CDB7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Wingdings 2" w:hAnsi="Calibri" w:cs="Wingdings 2"/>
                <w:color w:val="000000"/>
              </w:rPr>
              <w:t>Wait for the approval from delivery head, before moving it to production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D9D62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15B30" w:rsidRPr="00D15B30" w14:paraId="745B0BAD" w14:textId="77777777" w:rsidTr="00D15B30">
        <w:trPr>
          <w:trHeight w:val="290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D29F0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Times New Roman" w:hAnsi="Calibri" w:cs="Calibri"/>
                <w:color w:val="000000"/>
              </w:rPr>
              <w:t>Install and configure tomcat.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E9A88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15B30" w:rsidRPr="00D15B30" w14:paraId="50B4BABB" w14:textId="77777777" w:rsidTr="00D15B30">
        <w:trPr>
          <w:trHeight w:val="290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BD57F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Times New Roman" w:hAnsi="Calibri" w:cs="Calibri"/>
                <w:color w:val="000000"/>
              </w:rPr>
              <w:t>Deployment of Simple Java web application using Tomcat.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A477A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15B30" w:rsidRPr="00D15B30" w14:paraId="7C2A0CF0" w14:textId="77777777" w:rsidTr="00D15B30">
        <w:trPr>
          <w:trHeight w:val="290"/>
        </w:trPr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C869A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Times New Roman" w:hAnsi="Calibri" w:cs="Calibri"/>
                <w:color w:val="000000"/>
              </w:rPr>
              <w:t>Automated Jenkins Pipeline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4A6A7" w14:textId="77777777" w:rsidR="00D15B30" w:rsidRPr="00D15B30" w:rsidRDefault="00D15B30" w:rsidP="00D15B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5B3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2649095" w14:textId="77777777" w:rsidR="00DC1A72" w:rsidRDefault="00DC1A72" w:rsidP="00DC1A72"/>
    <w:p w14:paraId="570B6DC8" w14:textId="77777777" w:rsidR="005E7225" w:rsidRDefault="005E7225" w:rsidP="00DC1A72"/>
    <w:p w14:paraId="6C7F80B3" w14:textId="77777777" w:rsidR="005E7225" w:rsidRDefault="005E7225" w:rsidP="00DC1A72"/>
    <w:p w14:paraId="72793435" w14:textId="77777777" w:rsidR="005E7225" w:rsidRDefault="005E7225" w:rsidP="00DC1A72"/>
    <w:p w14:paraId="2ED4C5B9" w14:textId="77777777" w:rsidR="0004245C" w:rsidRDefault="0004245C" w:rsidP="00DC1A72"/>
    <w:p w14:paraId="33B21669" w14:textId="77777777" w:rsidR="0004245C" w:rsidRDefault="0004245C" w:rsidP="00DC1A72"/>
    <w:p w14:paraId="52128991" w14:textId="77777777" w:rsidR="0004245C" w:rsidRPr="00DC1A72" w:rsidRDefault="0004245C" w:rsidP="00DC1A72"/>
    <w:sectPr w:rsidR="0004245C" w:rsidRPr="00DC1A72" w:rsidSect="008213BB">
      <w:headerReference w:type="default" r:id="rId7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EA03C" w14:textId="77777777" w:rsidR="00C9638F" w:rsidRDefault="00C9638F" w:rsidP="00BE15B0">
      <w:pPr>
        <w:spacing w:after="0" w:line="240" w:lineRule="auto"/>
      </w:pPr>
      <w:r>
        <w:separator/>
      </w:r>
    </w:p>
  </w:endnote>
  <w:endnote w:type="continuationSeparator" w:id="0">
    <w:p w14:paraId="142A35F4" w14:textId="77777777" w:rsidR="00C9638F" w:rsidRDefault="00C9638F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0BF26" w14:textId="77777777" w:rsidR="00C9638F" w:rsidRDefault="00C9638F" w:rsidP="00BE15B0">
      <w:pPr>
        <w:spacing w:after="0" w:line="240" w:lineRule="auto"/>
      </w:pPr>
      <w:r>
        <w:separator/>
      </w:r>
    </w:p>
  </w:footnote>
  <w:footnote w:type="continuationSeparator" w:id="0">
    <w:p w14:paraId="1187B3DA" w14:textId="77777777" w:rsidR="00C9638F" w:rsidRDefault="00C9638F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46E32" w14:textId="77777777" w:rsidR="00607851" w:rsidRDefault="00607851">
    <w:pPr>
      <w:pStyle w:val="Header"/>
    </w:pPr>
  </w:p>
  <w:p w14:paraId="72744AEE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2FFA63BC" wp14:editId="33D0DD5E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8F"/>
    <w:rsid w:val="0004245C"/>
    <w:rsid w:val="00045A0C"/>
    <w:rsid w:val="00073EC1"/>
    <w:rsid w:val="00127766"/>
    <w:rsid w:val="00133077"/>
    <w:rsid w:val="00135834"/>
    <w:rsid w:val="001B7B07"/>
    <w:rsid w:val="00237A4D"/>
    <w:rsid w:val="002C0351"/>
    <w:rsid w:val="003950F9"/>
    <w:rsid w:val="00564C25"/>
    <w:rsid w:val="005B78DD"/>
    <w:rsid w:val="005E7225"/>
    <w:rsid w:val="00607851"/>
    <w:rsid w:val="00717ABD"/>
    <w:rsid w:val="008213BB"/>
    <w:rsid w:val="00840073"/>
    <w:rsid w:val="00871E5C"/>
    <w:rsid w:val="00A5538F"/>
    <w:rsid w:val="00AA4DF8"/>
    <w:rsid w:val="00AA56C9"/>
    <w:rsid w:val="00B33666"/>
    <w:rsid w:val="00B8521F"/>
    <w:rsid w:val="00BE15B0"/>
    <w:rsid w:val="00BE4DF2"/>
    <w:rsid w:val="00C2644F"/>
    <w:rsid w:val="00C9638F"/>
    <w:rsid w:val="00CD45CF"/>
    <w:rsid w:val="00D15B30"/>
    <w:rsid w:val="00DC1A72"/>
    <w:rsid w:val="00E522F3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4BC2B7"/>
  <w15:chartTrackingRefBased/>
  <w15:docId w15:val="{BFF48F01-3EEA-47E7-B82C-78D44CCB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7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1096</Characters>
  <Application>Microsoft Office Word</Application>
  <DocSecurity>0</DocSecurity>
  <Lines>81</Lines>
  <Paragraphs>38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3</cp:revision>
  <dcterms:created xsi:type="dcterms:W3CDTF">2023-07-05T10:42:00Z</dcterms:created>
  <dcterms:modified xsi:type="dcterms:W3CDTF">2024-02-27T07:03:00Z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70585b1c8d9ab208565c7565fa11a7867fce8aedcd1f02fdae35c8ea6364a37b</vt:lpwstr>
  </property>
</Properties>
</file>