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BC3" w:rsidRDefault="00F655E7">
      <w:pPr>
        <w:rPr>
          <w:rFonts w:ascii="Times New Roman" w:hAnsi="Times New Roman" w:cs="Times New Roman"/>
          <w:b/>
          <w:bCs/>
          <w:sz w:val="44"/>
          <w:szCs w:val="24"/>
          <w:u w:val="single"/>
        </w:rPr>
      </w:pPr>
      <w:r w:rsidRPr="00F655E7">
        <w:rPr>
          <w:rFonts w:ascii="Times New Roman" w:hAnsi="Times New Roman" w:cs="Times New Roman"/>
          <w:sz w:val="48"/>
          <w:u w:val="single"/>
        </w:rPr>
        <w:t>TASK-2:</w:t>
      </w:r>
      <w:r w:rsidRPr="00F655E7">
        <w:rPr>
          <w:rFonts w:ascii="TTChocolates-Bold" w:hAnsi="TTChocolates-Bold" w:cs="TTChocolates-Bold"/>
          <w:b/>
          <w:bCs/>
          <w:sz w:val="26"/>
          <w:szCs w:val="24"/>
          <w:u w:val="single"/>
        </w:rPr>
        <w:t xml:space="preserve"> </w:t>
      </w:r>
      <w:proofErr w:type="spellStart"/>
      <w:r w:rsidRPr="00F655E7">
        <w:rPr>
          <w:rFonts w:ascii="Times New Roman" w:hAnsi="Times New Roman" w:cs="Times New Roman"/>
          <w:b/>
          <w:bCs/>
          <w:sz w:val="44"/>
          <w:szCs w:val="24"/>
          <w:u w:val="single"/>
        </w:rPr>
        <w:t>Analyze</w:t>
      </w:r>
      <w:proofErr w:type="spellEnd"/>
      <w:r w:rsidRPr="00F655E7">
        <w:rPr>
          <w:rFonts w:ascii="Times New Roman" w:hAnsi="Times New Roman" w:cs="Times New Roman"/>
          <w:b/>
          <w:bCs/>
          <w:sz w:val="44"/>
          <w:szCs w:val="24"/>
          <w:u w:val="single"/>
        </w:rPr>
        <w:t xml:space="preserve"> a Phishing Email Sample</w:t>
      </w:r>
    </w:p>
    <w:p w:rsidR="00F655E7" w:rsidRPr="00F655E7" w:rsidRDefault="00F655E7" w:rsidP="00F65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55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Obtain a Sample Phishing Email</w:t>
      </w:r>
    </w:p>
    <w:p w:rsidR="00F655E7" w:rsidRPr="00F655E7" w:rsidRDefault="00F655E7" w:rsidP="00F6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Subject:</w:t>
      </w: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55E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COGNIZANT | Your Application has been processed</w:t>
      </w:r>
    </w:p>
    <w:p w:rsidR="00F655E7" w:rsidRPr="00F655E7" w:rsidRDefault="00F655E7" w:rsidP="00F6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Sender Email:</w:t>
      </w: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55E7">
        <w:rPr>
          <w:rFonts w:ascii="Courier New" w:eastAsia="Times New Roman" w:hAnsi="Courier New" w:cs="Courier New"/>
          <w:sz w:val="20"/>
          <w:szCs w:val="20"/>
          <w:lang w:eastAsia="en-IN"/>
        </w:rPr>
        <w:t>info@skill.getujobs.com</w:t>
      </w:r>
    </w:p>
    <w:p w:rsidR="00F655E7" w:rsidRPr="00F655E7" w:rsidRDefault="00F655E7" w:rsidP="00F6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 June 2025</w:t>
      </w:r>
    </w:p>
    <w:p w:rsidR="00F655E7" w:rsidRDefault="00F655E7" w:rsidP="00512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Claim:</w:t>
      </w: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Work-from-home opportunity at Cognizant</w:t>
      </w:r>
    </w:p>
    <w:p w:rsidR="0051291C" w:rsidRPr="00F655E7" w:rsidRDefault="0051291C" w:rsidP="0051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65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4 1934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E7" w:rsidRPr="00F655E7" w:rsidRDefault="00F655E7" w:rsidP="00F65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55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Examine Sender’s Email Address</w:t>
      </w:r>
    </w:p>
    <w:p w:rsidR="00F655E7" w:rsidRPr="00F655E7" w:rsidRDefault="00F655E7" w:rsidP="00F655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email claims to be from Cognizant but uses </w:t>
      </w:r>
      <w:r w:rsidRPr="00F655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@skill.getujobs.com</w:t>
      </w: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r w:rsidRPr="00F65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 is not an official Cognizant domain</w:t>
      </w: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55E7" w:rsidRPr="00F655E7" w:rsidRDefault="00F655E7" w:rsidP="00512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 Flag:</w:t>
      </w: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Fake or misleading domain name to </w:t>
      </w:r>
      <w:r w:rsidRPr="00F65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spoof a known company</w:t>
      </w: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55E7" w:rsidRPr="00F655E7" w:rsidRDefault="00F655E7" w:rsidP="00F65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55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Check Email Headers</w:t>
      </w:r>
    </w:p>
    <w:p w:rsidR="00F655E7" w:rsidRPr="00F655E7" w:rsidRDefault="00F655E7" w:rsidP="00F655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Not visible in the screenshot, but they should be reviewed using tools like:</w:t>
      </w:r>
    </w:p>
    <w:p w:rsidR="00F655E7" w:rsidRPr="00F655E7" w:rsidRDefault="00F655E7" w:rsidP="00F655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Admin Toolbox</w:t>
      </w:r>
    </w:p>
    <w:p w:rsidR="00F655E7" w:rsidRPr="00F655E7" w:rsidRDefault="00357D44" w:rsidP="00F655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DNSCHECKER.ORG ,</w:t>
      </w:r>
      <w:proofErr w:type="spellStart"/>
      <w:r w:rsidR="00F655E7"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MXToolbox</w:t>
      </w:r>
      <w:proofErr w:type="spellEnd"/>
      <w:proofErr w:type="gramEnd"/>
      <w:r w:rsidR="00F655E7"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 Header </w:t>
      </w:r>
      <w:proofErr w:type="spellStart"/>
      <w:r w:rsidR="00F655E7"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Analyzer</w:t>
      </w:r>
      <w:proofErr w:type="spellEnd"/>
    </w:p>
    <w:p w:rsidR="00F655E7" w:rsidRPr="00F655E7" w:rsidRDefault="00F655E7" w:rsidP="00F655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Look for:</w:t>
      </w:r>
    </w:p>
    <w:p w:rsidR="00F655E7" w:rsidRPr="00F655E7" w:rsidRDefault="00F655E7" w:rsidP="00F655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SPF/DKIM failures</w:t>
      </w:r>
    </w:p>
    <w:p w:rsidR="00F655E7" w:rsidRPr="00F655E7" w:rsidRDefault="00F655E7" w:rsidP="00F655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Return-path mismatches</w:t>
      </w:r>
    </w:p>
    <w:p w:rsidR="00357D44" w:rsidRDefault="00F655E7" w:rsidP="00357D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IP geolocation anomalies</w:t>
      </w:r>
    </w:p>
    <w:p w:rsidR="00357D44" w:rsidRPr="00F655E7" w:rsidRDefault="00357D44" w:rsidP="00357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937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4 2001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E7" w:rsidRPr="00F655E7" w:rsidRDefault="00F655E7" w:rsidP="00F65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55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Identify Suspicious Links or Attachments</w:t>
      </w:r>
    </w:p>
    <w:p w:rsidR="00F655E7" w:rsidRPr="00F655E7" w:rsidRDefault="00F655E7" w:rsidP="00F655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link </w:t>
      </w:r>
      <w:r w:rsidRPr="00F65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"Apply Now!"</w:t>
      </w: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suspicious.</w:t>
      </w:r>
    </w:p>
    <w:p w:rsidR="00F655E7" w:rsidRPr="00F655E7" w:rsidRDefault="00F655E7" w:rsidP="00F655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likely redirects to a </w:t>
      </w:r>
      <w:r w:rsidRPr="00F65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non-official job portal or credential-harvesting site</w:t>
      </w: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55E7" w:rsidRPr="00F655E7" w:rsidRDefault="00F655E7" w:rsidP="00512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</w:t>
      </w:r>
      <w:r w:rsidRPr="00F65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hover (don't click)</w:t>
      </w: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verify</w:t>
      </w:r>
      <w:r w:rsidR="005129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the link actually </w:t>
      </w:r>
      <w:proofErr w:type="gramStart"/>
      <w:r w:rsidR="0051291C">
        <w:rPr>
          <w:rFonts w:ascii="Times New Roman" w:eastAsia="Times New Roman" w:hAnsi="Times New Roman" w:cs="Times New Roman"/>
          <w:sz w:val="24"/>
          <w:szCs w:val="24"/>
          <w:lang w:eastAsia="en-IN"/>
        </w:rPr>
        <w:t>point</w:t>
      </w:r>
      <w:proofErr w:type="gramEnd"/>
      <w:r w:rsidR="005129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55E7" w:rsidRPr="00F655E7" w:rsidRDefault="00F655E7" w:rsidP="00F65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55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Look for Urgent or Attractive Language</w:t>
      </w:r>
    </w:p>
    <w:p w:rsidR="00F655E7" w:rsidRPr="00F655E7" w:rsidRDefault="00F655E7" w:rsidP="00F655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Phrases like:</w:t>
      </w:r>
    </w:p>
    <w:p w:rsidR="00F655E7" w:rsidRPr="00F655E7" w:rsidRDefault="00F655E7" w:rsidP="00F655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"Limited Openings"</w:t>
      </w:r>
    </w:p>
    <w:p w:rsidR="00F655E7" w:rsidRPr="00F655E7" w:rsidRDefault="00F655E7" w:rsidP="00F655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"₹35,000 – ₹57,000/month"</w:t>
      </w:r>
    </w:p>
    <w:p w:rsidR="00F655E7" w:rsidRPr="00F655E7" w:rsidRDefault="00F655E7" w:rsidP="005129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designed to </w:t>
      </w:r>
      <w:r w:rsidRPr="00F65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urgency or excitement</w:t>
      </w: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, pushing the user to act fast without verification.</w:t>
      </w:r>
    </w:p>
    <w:p w:rsidR="00F655E7" w:rsidRPr="00F655E7" w:rsidRDefault="00F655E7" w:rsidP="00F65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55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Note Any Mismatched URLs</w:t>
      </w:r>
    </w:p>
    <w:p w:rsidR="00F655E7" w:rsidRPr="00F655E7" w:rsidRDefault="00F655E7" w:rsidP="00F655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No full URLs shown in the screenshot, but link anchor text (</w:t>
      </w:r>
      <w:r w:rsidRPr="00F655E7">
        <w:rPr>
          <w:rFonts w:ascii="Courier New" w:eastAsia="Times New Roman" w:hAnsi="Courier New" w:cs="Courier New"/>
          <w:sz w:val="20"/>
          <w:szCs w:val="20"/>
          <w:lang w:eastAsia="en-IN"/>
        </w:rPr>
        <w:t>Apply Now!</w:t>
      </w: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) is generic.</w:t>
      </w:r>
    </w:p>
    <w:p w:rsidR="00F655E7" w:rsidRPr="00F655E7" w:rsidRDefault="00F655E7" w:rsidP="00F655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likely </w:t>
      </w:r>
      <w:r w:rsidRPr="00F65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match</w:t>
      </w: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displayed company name (Cognizant).</w:t>
      </w:r>
    </w:p>
    <w:p w:rsidR="00F655E7" w:rsidRPr="00F655E7" w:rsidRDefault="00F655E7" w:rsidP="00F65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55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Verify Grammar and Formatting</w:t>
      </w:r>
    </w:p>
    <w:p w:rsidR="00F655E7" w:rsidRPr="00F655E7" w:rsidRDefault="00F655E7" w:rsidP="00F655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No major grammar errors, but:</w:t>
      </w:r>
    </w:p>
    <w:p w:rsidR="00F655E7" w:rsidRPr="00F655E7" w:rsidRDefault="00F655E7" w:rsidP="00F655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Text is overly generic.</w:t>
      </w:r>
    </w:p>
    <w:p w:rsidR="00F655E7" w:rsidRDefault="00F655E7" w:rsidP="00F655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Layout mimics legitimate job emails — a </w:t>
      </w:r>
      <w:r w:rsidRPr="00F655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tactic</w:t>
      </w:r>
      <w:r w:rsidRPr="00F655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55E7" w:rsidRDefault="00F655E7" w:rsidP="00F655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F655E7">
        <w:rPr>
          <w:rFonts w:ascii="Times New Roman" w:hAnsi="Times New Roman" w:cs="Times New Roman"/>
          <w:b/>
          <w:sz w:val="28"/>
        </w:rPr>
        <w:t>Step 8: Summarize Traits Found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5041"/>
      </w:tblGrid>
      <w:tr w:rsidR="00F655E7" w:rsidRPr="00F655E7" w:rsidTr="00357D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55E7" w:rsidRPr="00F655E7" w:rsidRDefault="00F655E7" w:rsidP="00357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55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Trait</w:t>
            </w:r>
          </w:p>
        </w:tc>
        <w:tc>
          <w:tcPr>
            <w:tcW w:w="0" w:type="auto"/>
            <w:vAlign w:val="center"/>
            <w:hideMark/>
          </w:tcPr>
          <w:p w:rsidR="00F655E7" w:rsidRPr="00F655E7" w:rsidRDefault="00F655E7" w:rsidP="00357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55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Observation</w:t>
            </w:r>
          </w:p>
        </w:tc>
      </w:tr>
      <w:tr w:rsidR="00F655E7" w:rsidRPr="00F655E7" w:rsidTr="00357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5E7" w:rsidRPr="00F655E7" w:rsidRDefault="00F655E7" w:rsidP="00357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Sender mismatch</w:t>
            </w:r>
          </w:p>
        </w:tc>
        <w:tc>
          <w:tcPr>
            <w:tcW w:w="0" w:type="auto"/>
            <w:vAlign w:val="center"/>
            <w:hideMark/>
          </w:tcPr>
          <w:p w:rsidR="00F655E7" w:rsidRPr="00F655E7" w:rsidRDefault="00F655E7" w:rsidP="00357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from official Cognizant domain</w:t>
            </w:r>
          </w:p>
        </w:tc>
      </w:tr>
      <w:tr w:rsidR="00F655E7" w:rsidRPr="00F655E7" w:rsidTr="00357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5E7" w:rsidRPr="00F655E7" w:rsidRDefault="00F655E7" w:rsidP="00357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 suspicion</w:t>
            </w:r>
          </w:p>
        </w:tc>
        <w:tc>
          <w:tcPr>
            <w:tcW w:w="0" w:type="auto"/>
            <w:vAlign w:val="center"/>
            <w:hideMark/>
          </w:tcPr>
          <w:p w:rsidR="00F655E7" w:rsidRPr="00F655E7" w:rsidRDefault="00F655E7" w:rsidP="00357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Generic CTA (Call-to-Action) button</w:t>
            </w:r>
          </w:p>
        </w:tc>
      </w:tr>
      <w:tr w:rsidR="00F655E7" w:rsidRPr="00F655E7" w:rsidTr="00357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5E7" w:rsidRPr="00F655E7" w:rsidRDefault="00F655E7" w:rsidP="00357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Urgency/lure</w:t>
            </w:r>
          </w:p>
        </w:tc>
        <w:tc>
          <w:tcPr>
            <w:tcW w:w="0" w:type="auto"/>
            <w:vAlign w:val="center"/>
            <w:hideMark/>
          </w:tcPr>
          <w:p w:rsidR="00F655E7" w:rsidRPr="00F655E7" w:rsidRDefault="00F655E7" w:rsidP="00357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salary, limited openings</w:t>
            </w:r>
          </w:p>
        </w:tc>
      </w:tr>
      <w:tr w:rsidR="00F655E7" w:rsidRPr="00F655E7" w:rsidTr="00357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5E7" w:rsidRPr="00F655E7" w:rsidRDefault="00F655E7" w:rsidP="00357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Social engineering tactic</w:t>
            </w:r>
          </w:p>
        </w:tc>
        <w:tc>
          <w:tcPr>
            <w:tcW w:w="0" w:type="auto"/>
            <w:vAlign w:val="center"/>
            <w:hideMark/>
          </w:tcPr>
          <w:p w:rsidR="00F655E7" w:rsidRPr="00F655E7" w:rsidRDefault="00F655E7" w:rsidP="00357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Preying on job seekers’ urgency and trust</w:t>
            </w:r>
          </w:p>
        </w:tc>
      </w:tr>
      <w:tr w:rsidR="00F655E7" w:rsidRPr="00F655E7" w:rsidTr="00357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5E7" w:rsidRPr="00F655E7" w:rsidRDefault="00F655E7" w:rsidP="00357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Spam flag</w:t>
            </w:r>
          </w:p>
        </w:tc>
        <w:tc>
          <w:tcPr>
            <w:tcW w:w="0" w:type="auto"/>
            <w:vAlign w:val="center"/>
            <w:hideMark/>
          </w:tcPr>
          <w:p w:rsidR="00F655E7" w:rsidRPr="00F655E7" w:rsidRDefault="00F655E7" w:rsidP="00357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Marked as spam due to similarity with past scams</w:t>
            </w:r>
          </w:p>
        </w:tc>
      </w:tr>
    </w:tbl>
    <w:p w:rsidR="00357D44" w:rsidRDefault="00357D44" w:rsidP="00F65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32"/>
          <w:szCs w:val="24"/>
          <w:lang w:eastAsia="en-IN"/>
        </w:rPr>
      </w:pPr>
    </w:p>
    <w:p w:rsidR="00357D44" w:rsidRPr="00357D44" w:rsidRDefault="00357D44" w:rsidP="00357D44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357D44" w:rsidRPr="00357D44" w:rsidRDefault="00357D44" w:rsidP="00357D44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357D44" w:rsidRPr="00357D44" w:rsidRDefault="00357D44" w:rsidP="00357D44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357D44" w:rsidRDefault="00357D44" w:rsidP="00357D44">
      <w:pPr>
        <w:tabs>
          <w:tab w:val="left" w:pos="8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4"/>
          <w:lang w:eastAsia="en-IN"/>
        </w:rPr>
        <w:tab/>
      </w:r>
    </w:p>
    <w:p w:rsidR="00357D44" w:rsidRDefault="00357D44" w:rsidP="00357D44">
      <w:pPr>
        <w:tabs>
          <w:tab w:val="left" w:pos="8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32"/>
          <w:szCs w:val="24"/>
          <w:lang w:eastAsia="en-IN"/>
        </w:rPr>
      </w:pPr>
    </w:p>
    <w:p w:rsidR="00357D44" w:rsidRDefault="00357D44" w:rsidP="00357D44">
      <w:pPr>
        <w:rPr>
          <w:rFonts w:ascii="Segoe UI" w:hAnsi="Segoe UI" w:cs="Segoe UI"/>
          <w:color w:val="212529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Analyze</w:t>
      </w:r>
      <w:proofErr w:type="spellEnd"/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the email headers and trace the email sender IP location and IP </w:t>
      </w:r>
      <w:proofErr w:type="spellStart"/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Whois</w:t>
      </w:r>
      <w:proofErr w:type="spellEnd"/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easily.</w:t>
      </w:r>
    </w:p>
    <w:p w:rsidR="00357D44" w:rsidRPr="00357D44" w:rsidRDefault="00357D44" w:rsidP="00357D44">
      <w:pP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FF"/>
        </w:rPr>
        <w:t>Copy and paste the email message source below to trace the sender.</w:t>
      </w:r>
    </w:p>
    <w:p w:rsidR="00F655E7" w:rsidRPr="00F655E7" w:rsidRDefault="00357D44" w:rsidP="00357D44">
      <w:pPr>
        <w:tabs>
          <w:tab w:val="left" w:pos="8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4"/>
          <w:lang w:eastAsia="en-IN"/>
        </w:rPr>
        <w:br w:type="textWrapping" w:clear="all"/>
      </w:r>
      <w:r>
        <w:rPr>
          <w:rFonts w:ascii="Times New Roman" w:eastAsia="Times New Roman" w:hAnsi="Times New Roman" w:cs="Times New Roman"/>
          <w:b/>
          <w:noProof/>
          <w:sz w:val="32"/>
          <w:szCs w:val="24"/>
          <w:lang w:eastAsia="en-IN"/>
        </w:rPr>
        <w:drawing>
          <wp:inline distT="0" distB="0" distL="0" distR="0">
            <wp:extent cx="5731510" cy="3842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4 1934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44" w:rsidRDefault="00357D44">
      <w:pPr>
        <w:rPr>
          <w:rFonts w:ascii="Times New Roman" w:hAnsi="Times New Roman" w:cs="Times New Roman"/>
          <w:sz w:val="48"/>
          <w:u w:val="single"/>
        </w:rPr>
      </w:pPr>
    </w:p>
    <w:p w:rsidR="00357D44" w:rsidRDefault="00357D44">
      <w:pPr>
        <w:rPr>
          <w:rFonts w:ascii="Times New Roman" w:hAnsi="Times New Roman" w:cs="Times New Roman"/>
          <w:sz w:val="48"/>
          <w:u w:val="single"/>
        </w:rPr>
      </w:pPr>
    </w:p>
    <w:p w:rsidR="00332072" w:rsidRDefault="00357D44">
      <w:pPr>
        <w:rPr>
          <w:rFonts w:ascii="Times New Roman" w:hAnsi="Times New Roman" w:cs="Times New Roman"/>
          <w:sz w:val="48"/>
          <w:u w:val="single"/>
        </w:rPr>
      </w:pPr>
      <w:r>
        <w:rPr>
          <w:rFonts w:ascii="Times New Roman" w:hAnsi="Times New Roman" w:cs="Times New Roman"/>
          <w:noProof/>
          <w:sz w:val="48"/>
          <w:u w:val="single"/>
          <w:lang w:eastAsia="en-IN"/>
        </w:rPr>
        <w:lastRenderedPageBreak/>
        <w:drawing>
          <wp:inline distT="0" distB="0" distL="0" distR="0">
            <wp:extent cx="5731510" cy="4137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24 1935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u w:val="single"/>
          <w:lang w:eastAsia="en-IN"/>
        </w:rPr>
        <w:drawing>
          <wp:inline distT="0" distB="0" distL="0" distR="0">
            <wp:extent cx="5731510" cy="4089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24 1935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u w:val="single"/>
          <w:lang w:eastAsia="en-IN"/>
        </w:rPr>
        <w:lastRenderedPageBreak/>
        <w:drawing>
          <wp:inline distT="0" distB="0" distL="0" distR="0">
            <wp:extent cx="5731510" cy="40532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6-24 1935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72" w:rsidRDefault="00332072" w:rsidP="00332072">
      <w:pPr>
        <w:pStyle w:val="Heading3"/>
      </w:pPr>
      <w:r>
        <w:rPr>
          <w:rStyle w:val="Strong"/>
          <w:b/>
          <w:bCs/>
        </w:rPr>
        <w:t>Observations:</w:t>
      </w:r>
    </w:p>
    <w:p w:rsidR="00332072" w:rsidRDefault="00332072" w:rsidP="00332072">
      <w:pPr>
        <w:pStyle w:val="NormalWeb"/>
        <w:numPr>
          <w:ilvl w:val="0"/>
          <w:numId w:val="8"/>
        </w:numPr>
      </w:pPr>
      <w:r>
        <w:rPr>
          <w:rStyle w:val="Strong"/>
        </w:rPr>
        <w:t>Location Mismatch:</w:t>
      </w:r>
    </w:p>
    <w:p w:rsidR="00332072" w:rsidRDefault="00332072" w:rsidP="00332072">
      <w:pPr>
        <w:pStyle w:val="NormalWeb"/>
        <w:numPr>
          <w:ilvl w:val="1"/>
          <w:numId w:val="8"/>
        </w:numPr>
      </w:pPr>
      <w:r>
        <w:rPr>
          <w:rStyle w:val="Strong"/>
        </w:rPr>
        <w:t xml:space="preserve">IP </w:t>
      </w:r>
      <w:proofErr w:type="spellStart"/>
      <w:r>
        <w:rPr>
          <w:rStyle w:val="Strong"/>
        </w:rPr>
        <w:t>GeoLocation</w:t>
      </w:r>
      <w:proofErr w:type="spellEnd"/>
      <w:r>
        <w:rPr>
          <w:rStyle w:val="Strong"/>
        </w:rPr>
        <w:t>:</w:t>
      </w:r>
      <w:r>
        <w:t xml:space="preserve"> Frankfurt, Germany</w:t>
      </w:r>
    </w:p>
    <w:p w:rsidR="00332072" w:rsidRDefault="00332072" w:rsidP="00332072">
      <w:pPr>
        <w:pStyle w:val="NormalWeb"/>
        <w:numPr>
          <w:ilvl w:val="1"/>
          <w:numId w:val="8"/>
        </w:numPr>
      </w:pPr>
      <w:r>
        <w:rPr>
          <w:rStyle w:val="Strong"/>
        </w:rPr>
        <w:t>WHOIS Registry:</w:t>
      </w:r>
      <w:r>
        <w:t xml:space="preserve"> Indian firm — LUVIA NETWORKS PVT. LTD.</w:t>
      </w:r>
    </w:p>
    <w:p w:rsidR="00332072" w:rsidRDefault="00332072" w:rsidP="00332072">
      <w:pPr>
        <w:pStyle w:val="NormalWeb"/>
        <w:numPr>
          <w:ilvl w:val="1"/>
          <w:numId w:val="8"/>
        </w:numPr>
      </w:pPr>
      <w:r>
        <w:t xml:space="preserve">Likely use of </w:t>
      </w:r>
      <w:r>
        <w:rPr>
          <w:rStyle w:val="Strong"/>
        </w:rPr>
        <w:t>rented infrastructure or email delivery service</w:t>
      </w:r>
      <w:r>
        <w:t xml:space="preserve"> from a non-corporate domain.</w:t>
      </w:r>
    </w:p>
    <w:p w:rsidR="00332072" w:rsidRDefault="00332072" w:rsidP="00332072">
      <w:pPr>
        <w:pStyle w:val="NormalWeb"/>
        <w:numPr>
          <w:ilvl w:val="0"/>
          <w:numId w:val="8"/>
        </w:numPr>
      </w:pPr>
      <w:r>
        <w:rPr>
          <w:rStyle w:val="Strong"/>
        </w:rPr>
        <w:t>Suspicious Hosting/Relay:</w:t>
      </w:r>
    </w:p>
    <w:p w:rsidR="00332072" w:rsidRDefault="00332072" w:rsidP="00332072">
      <w:pPr>
        <w:pStyle w:val="NormalWeb"/>
        <w:numPr>
          <w:ilvl w:val="1"/>
          <w:numId w:val="8"/>
        </w:numPr>
      </w:pPr>
      <w:r>
        <w:t xml:space="preserve">Domain </w:t>
      </w:r>
      <w:r>
        <w:rPr>
          <w:rStyle w:val="HTMLCode"/>
        </w:rPr>
        <w:t>mlrctk.com</w:t>
      </w:r>
      <w:r>
        <w:t xml:space="preserve"> appears </w:t>
      </w:r>
      <w:r>
        <w:rPr>
          <w:rStyle w:val="Strong"/>
        </w:rPr>
        <w:t>unrelated to any official organization</w:t>
      </w:r>
      <w:r>
        <w:t>, likely used as a temporary mail relay server.</w:t>
      </w:r>
    </w:p>
    <w:p w:rsidR="00332072" w:rsidRDefault="00332072" w:rsidP="00332072">
      <w:pPr>
        <w:pStyle w:val="NormalWeb"/>
        <w:numPr>
          <w:ilvl w:val="0"/>
          <w:numId w:val="8"/>
        </w:numPr>
      </w:pPr>
      <w:r>
        <w:rPr>
          <w:rStyle w:val="Strong"/>
        </w:rPr>
        <w:t>Phishing Risk:</w:t>
      </w:r>
    </w:p>
    <w:p w:rsidR="00332072" w:rsidRDefault="00332072" w:rsidP="00332072">
      <w:pPr>
        <w:pStyle w:val="NormalWeb"/>
        <w:numPr>
          <w:ilvl w:val="1"/>
          <w:numId w:val="8"/>
        </w:numPr>
      </w:pPr>
      <w:r>
        <w:t xml:space="preserve">Despite a “low” threat level flag, this IP and email setup </w:t>
      </w:r>
      <w:r>
        <w:rPr>
          <w:rStyle w:val="Strong"/>
        </w:rPr>
        <w:t xml:space="preserve">clearly indicates phishing </w:t>
      </w:r>
      <w:proofErr w:type="spellStart"/>
      <w:r>
        <w:rPr>
          <w:rStyle w:val="Strong"/>
        </w:rPr>
        <w:t>behavior</w:t>
      </w:r>
      <w:proofErr w:type="spellEnd"/>
      <w:r>
        <w:t>:</w:t>
      </w:r>
    </w:p>
    <w:p w:rsidR="00332072" w:rsidRDefault="00332072" w:rsidP="00332072">
      <w:pPr>
        <w:pStyle w:val="NormalWeb"/>
        <w:numPr>
          <w:ilvl w:val="2"/>
          <w:numId w:val="8"/>
        </w:numPr>
      </w:pPr>
      <w:r>
        <w:t>Non-matching sender domain</w:t>
      </w:r>
    </w:p>
    <w:p w:rsidR="00332072" w:rsidRDefault="00332072" w:rsidP="00332072">
      <w:pPr>
        <w:pStyle w:val="NormalWeb"/>
        <w:numPr>
          <w:ilvl w:val="2"/>
          <w:numId w:val="8"/>
        </w:numPr>
      </w:pPr>
      <w:r>
        <w:t>Offshore IP routes</w:t>
      </w:r>
    </w:p>
    <w:p w:rsidR="00332072" w:rsidRDefault="00332072" w:rsidP="00332072">
      <w:pPr>
        <w:pStyle w:val="NormalWeb"/>
        <w:numPr>
          <w:ilvl w:val="2"/>
          <w:numId w:val="8"/>
        </w:numPr>
      </w:pPr>
      <w:r>
        <w:t>WHOIS shows ownership by an entity likely offering bulk email services (</w:t>
      </w:r>
      <w:proofErr w:type="spellStart"/>
      <w:r>
        <w:t>Mailercloud</w:t>
      </w:r>
      <w:proofErr w:type="spellEnd"/>
      <w:r>
        <w:t>)</w:t>
      </w:r>
    </w:p>
    <w:p w:rsidR="00332072" w:rsidRDefault="00332072" w:rsidP="00332072">
      <w:pPr>
        <w:pStyle w:val="NormalWeb"/>
        <w:numPr>
          <w:ilvl w:val="2"/>
          <w:numId w:val="8"/>
        </w:numPr>
      </w:pPr>
      <w:r>
        <w:t>Social engineering tactics used in email body</w:t>
      </w:r>
    </w:p>
    <w:p w:rsidR="00332072" w:rsidRDefault="00332072" w:rsidP="00332072">
      <w:pPr>
        <w:pStyle w:val="Heading3"/>
      </w:pPr>
      <w:r>
        <w:rPr>
          <w:rStyle w:val="Strong"/>
          <w:b/>
          <w:bCs/>
        </w:rPr>
        <w:t>Conclusion:</w:t>
      </w:r>
    </w:p>
    <w:p w:rsidR="00357D44" w:rsidRPr="00332072" w:rsidRDefault="00332072" w:rsidP="00332072">
      <w:pPr>
        <w:pStyle w:val="NormalWeb"/>
      </w:pPr>
      <w:r>
        <w:t xml:space="preserve">The phishing email is </w:t>
      </w:r>
      <w:r>
        <w:rPr>
          <w:rStyle w:val="Strong"/>
        </w:rPr>
        <w:t>likely sent through a rented mail relay server (103.147.104.232)</w:t>
      </w:r>
      <w:r>
        <w:t xml:space="preserve"> hosted in Germany, owned by an Indian bulk mail provider. The infrastructure was likely used to </w:t>
      </w:r>
      <w:r>
        <w:rPr>
          <w:rStyle w:val="Strong"/>
        </w:rPr>
        <w:t>masquerade as a trusted brand (Cognizant)</w:t>
      </w:r>
      <w:r>
        <w:t>, leveraging non-official domains and mass email tactics.</w:t>
      </w:r>
      <w:bookmarkStart w:id="0" w:name="_GoBack"/>
      <w:bookmarkEnd w:id="0"/>
    </w:p>
    <w:sectPr w:rsidR="00357D44" w:rsidRPr="00332072" w:rsidSect="00F655E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TChocolat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5BBB"/>
    <w:multiLevelType w:val="multilevel"/>
    <w:tmpl w:val="B99C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53DEA"/>
    <w:multiLevelType w:val="multilevel"/>
    <w:tmpl w:val="FBB8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1615A"/>
    <w:multiLevelType w:val="multilevel"/>
    <w:tmpl w:val="197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60266"/>
    <w:multiLevelType w:val="multilevel"/>
    <w:tmpl w:val="7A80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1435C"/>
    <w:multiLevelType w:val="multilevel"/>
    <w:tmpl w:val="A4F2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6780F"/>
    <w:multiLevelType w:val="multilevel"/>
    <w:tmpl w:val="35B8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335E9"/>
    <w:multiLevelType w:val="multilevel"/>
    <w:tmpl w:val="E5DA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7428B"/>
    <w:multiLevelType w:val="multilevel"/>
    <w:tmpl w:val="0A2A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E7"/>
    <w:rsid w:val="00332072"/>
    <w:rsid w:val="00357D44"/>
    <w:rsid w:val="0051291C"/>
    <w:rsid w:val="00693BC3"/>
    <w:rsid w:val="00F6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5F2E"/>
  <w15:chartTrackingRefBased/>
  <w15:docId w15:val="{8772B93A-17C1-45A3-9442-A83A4550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55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55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655E7"/>
    <w:rPr>
      <w:b/>
      <w:bCs/>
    </w:rPr>
  </w:style>
  <w:style w:type="paragraph" w:styleId="NormalWeb">
    <w:name w:val="Normal (Web)"/>
    <w:basedOn w:val="Normal"/>
    <w:uiPriority w:val="99"/>
    <w:unhideWhenUsed/>
    <w:rsid w:val="00F65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655E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655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more</dc:creator>
  <cp:keywords/>
  <dc:description/>
  <cp:lastModifiedBy>shivaram more</cp:lastModifiedBy>
  <cp:revision>1</cp:revision>
  <dcterms:created xsi:type="dcterms:W3CDTF">2025-06-24T14:06:00Z</dcterms:created>
  <dcterms:modified xsi:type="dcterms:W3CDTF">2025-06-24T14:46:00Z</dcterms:modified>
</cp:coreProperties>
</file>