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33646" w14:textId="6515A2A1" w:rsidR="003A65ED" w:rsidRPr="001604E5" w:rsidRDefault="003A65ED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0A0CEF28" w14:textId="1C4329D5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6DEF8EEE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51984720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06566784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663BAE0D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4C2F910A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2EE88205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6A5DF35A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57A8A186" w14:textId="28D0B935" w:rsidR="0020456B" w:rsidRPr="001604E5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B2F4B87" wp14:editId="6475A41E">
            <wp:extent cx="4209140" cy="1325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404" cy="13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F86" w14:textId="3F07F740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2FA5177C" w14:textId="6B82C397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12966601" w14:textId="2ED3E871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771DA184" w14:textId="46CA3DAA" w:rsidR="0020456B" w:rsidRPr="001604E5" w:rsidRDefault="0020456B" w:rsidP="006B5EF7">
      <w:pPr>
        <w:rPr>
          <w:rFonts w:asciiTheme="minorHAnsi" w:hAnsiTheme="minorHAnsi"/>
          <w:noProof/>
          <w:sz w:val="20"/>
          <w:szCs w:val="20"/>
        </w:rPr>
      </w:pPr>
    </w:p>
    <w:p w14:paraId="57AC6E36" w14:textId="77777777" w:rsidR="0020456B" w:rsidRPr="001604E5" w:rsidRDefault="0020456B">
      <w:pPr>
        <w:jc w:val="center"/>
        <w:rPr>
          <w:rFonts w:asciiTheme="minorHAnsi" w:hAnsiTheme="minorHAnsi"/>
          <w:sz w:val="20"/>
          <w:szCs w:val="20"/>
        </w:rPr>
      </w:pPr>
    </w:p>
    <w:p w14:paraId="0ED5DB1F" w14:textId="21295D22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D43F6E0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3A65ED" w:rsidRPr="001604E5" w14:paraId="400E5B68" w14:textId="77777777">
        <w:trPr>
          <w:trHeight w:val="1245"/>
        </w:trPr>
        <w:tc>
          <w:tcPr>
            <w:tcW w:w="118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535" w14:textId="0596EF39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Georgia" w:hAnsiTheme="minorHAnsi" w:cs="Georgia"/>
                <w:b/>
                <w:sz w:val="48"/>
                <w:szCs w:val="48"/>
                <w:u w:val="single"/>
              </w:rPr>
            </w:pPr>
            <w:r w:rsidRPr="001604E5">
              <w:rPr>
                <w:rFonts w:asciiTheme="minorHAnsi" w:eastAsia="Georgia" w:hAnsiTheme="minorHAnsi" w:cs="Georgia"/>
                <w:b/>
                <w:sz w:val="48"/>
                <w:szCs w:val="48"/>
                <w:u w:val="single"/>
              </w:rPr>
              <w:t>TEST_PLAN</w:t>
            </w:r>
          </w:p>
          <w:p w14:paraId="2CCE972F" w14:textId="5F9F80FE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1604E5">
              <w:rPr>
                <w:rFonts w:asciiTheme="minorHAnsi" w:hAnsiTheme="minorHAnsi"/>
                <w:sz w:val="30"/>
                <w:szCs w:val="30"/>
              </w:rPr>
              <w:t xml:space="preserve">Project </w:t>
            </w:r>
            <w:proofErr w:type="gramStart"/>
            <w:r w:rsidRPr="001604E5">
              <w:rPr>
                <w:rFonts w:asciiTheme="minorHAnsi" w:hAnsiTheme="minorHAnsi"/>
                <w:sz w:val="30"/>
                <w:szCs w:val="30"/>
              </w:rPr>
              <w:t>Name :</w:t>
            </w:r>
            <w:proofErr w:type="gramEnd"/>
            <w:r w:rsidRPr="001604E5">
              <w:rPr>
                <w:rFonts w:asciiTheme="minorHAnsi" w:hAnsiTheme="minorHAnsi"/>
                <w:sz w:val="30"/>
                <w:szCs w:val="30"/>
              </w:rPr>
              <w:t xml:space="preserve"> </w:t>
            </w:r>
            <w:proofErr w:type="spellStart"/>
            <w:r w:rsidR="000B3EBE" w:rsidRPr="001604E5">
              <w:rPr>
                <w:rFonts w:asciiTheme="minorHAnsi" w:hAnsiTheme="minorHAnsi"/>
                <w:sz w:val="30"/>
                <w:szCs w:val="30"/>
              </w:rPr>
              <w:t>Powr</w:t>
            </w:r>
            <w:proofErr w:type="spellEnd"/>
            <w:r w:rsidR="000B3EBE" w:rsidRPr="001604E5">
              <w:rPr>
                <w:rFonts w:asciiTheme="minorHAnsi" w:hAnsiTheme="minorHAnsi"/>
                <w:sz w:val="30"/>
                <w:szCs w:val="30"/>
              </w:rPr>
              <w:t xml:space="preserve"> of You</w:t>
            </w:r>
          </w:p>
          <w:p w14:paraId="0C8AB354" w14:textId="14111A84" w:rsidR="003A65ED" w:rsidRPr="001604E5" w:rsidRDefault="000B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1604E5">
              <w:rPr>
                <w:rFonts w:asciiTheme="minorHAnsi" w:hAnsiTheme="minorHAnsi"/>
                <w:sz w:val="30"/>
                <w:szCs w:val="30"/>
              </w:rPr>
              <w:t xml:space="preserve">App </w:t>
            </w:r>
            <w:r w:rsidR="003F0815" w:rsidRPr="001604E5">
              <w:rPr>
                <w:rFonts w:asciiTheme="minorHAnsi" w:hAnsiTheme="minorHAnsi"/>
                <w:sz w:val="30"/>
                <w:szCs w:val="30"/>
              </w:rPr>
              <w:t xml:space="preserve">Link : </w:t>
            </w:r>
            <w:hyperlink r:id="rId9" w:history="1">
              <w:r w:rsidR="009361B1" w:rsidRPr="001604E5">
                <w:rPr>
                  <w:rStyle w:val="Hyperlink"/>
                  <w:rFonts w:asciiTheme="minorHAnsi" w:hAnsiTheme="minorHAnsi"/>
                  <w:sz w:val="30"/>
                  <w:szCs w:val="30"/>
                </w:rPr>
                <w:t>Click Here</w:t>
              </w:r>
            </w:hyperlink>
          </w:p>
        </w:tc>
      </w:tr>
    </w:tbl>
    <w:p w14:paraId="01D57FF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69B291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984CCC0" w14:textId="5C526A55" w:rsidR="003A65ED" w:rsidRPr="001604E5" w:rsidRDefault="003A65ED">
      <w:pPr>
        <w:jc w:val="center"/>
        <w:rPr>
          <w:rFonts w:asciiTheme="minorHAnsi" w:hAnsiTheme="minorHAnsi"/>
          <w:sz w:val="20"/>
          <w:szCs w:val="20"/>
        </w:rPr>
      </w:pPr>
    </w:p>
    <w:p w14:paraId="36AFA75C" w14:textId="77777777" w:rsidR="003A65ED" w:rsidRPr="001604E5" w:rsidRDefault="003A65ED">
      <w:pPr>
        <w:jc w:val="center"/>
        <w:rPr>
          <w:rFonts w:asciiTheme="minorHAnsi" w:hAnsiTheme="minorHAnsi"/>
          <w:sz w:val="20"/>
          <w:szCs w:val="20"/>
        </w:rPr>
      </w:pPr>
    </w:p>
    <w:p w14:paraId="0BB44473" w14:textId="77777777" w:rsidR="003A65ED" w:rsidRPr="001604E5" w:rsidRDefault="003A65ED">
      <w:pPr>
        <w:jc w:val="center"/>
        <w:rPr>
          <w:rFonts w:asciiTheme="minorHAnsi" w:hAnsiTheme="minorHAnsi"/>
          <w:sz w:val="20"/>
          <w:szCs w:val="20"/>
        </w:rPr>
      </w:pPr>
    </w:p>
    <w:p w14:paraId="4739ED0C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447B11D" w14:textId="3AF8352A" w:rsidR="003A65ED" w:rsidRPr="001604E5" w:rsidRDefault="003A65ED" w:rsidP="0020456B">
      <w:pPr>
        <w:jc w:val="center"/>
        <w:rPr>
          <w:rFonts w:asciiTheme="minorHAnsi" w:hAnsiTheme="minorHAnsi"/>
          <w:sz w:val="20"/>
          <w:szCs w:val="20"/>
        </w:rPr>
      </w:pPr>
    </w:p>
    <w:p w14:paraId="1D62718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4A98F7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7F1E97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696C2F6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0"/>
        <w:tblW w:w="11865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5"/>
      </w:tblGrid>
      <w:tr w:rsidR="003A65ED" w:rsidRPr="001604E5" w14:paraId="584C6F9B" w14:textId="77777777">
        <w:trPr>
          <w:trHeight w:val="827"/>
        </w:trPr>
        <w:tc>
          <w:tcPr>
            <w:tcW w:w="118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48D0" w14:textId="77777777" w:rsidR="003A65ED" w:rsidRPr="001604E5" w:rsidRDefault="003A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08700757" w14:textId="22839C3D" w:rsidR="003A65ED" w:rsidRPr="001604E5" w:rsidRDefault="003F0815" w:rsidP="006B5EF7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Prepared By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Shivendra Singh</w:t>
            </w:r>
          </w:p>
          <w:p w14:paraId="4CD65BC9" w14:textId="13437DDD" w:rsidR="003A65ED" w:rsidRPr="001604E5" w:rsidRDefault="003F0815" w:rsidP="006B5EF7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Start Date: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B3EBE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 xml:space="preserve"> 21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>, 202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5</w:t>
            </w:r>
          </w:p>
          <w:p w14:paraId="568C1D49" w14:textId="072E41EE" w:rsidR="003A65ED" w:rsidRPr="001604E5" w:rsidRDefault="003F0815" w:rsidP="006B5EF7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End Date: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B3EBE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2</w:t>
            </w:r>
            <w:r w:rsidR="000B3EBE" w:rsidRPr="001604E5">
              <w:rPr>
                <w:rFonts w:asciiTheme="minorHAnsi" w:hAnsiTheme="minorHAnsi"/>
                <w:sz w:val="28"/>
                <w:szCs w:val="28"/>
              </w:rPr>
              <w:t>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>, 202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</w:tbl>
    <w:p w14:paraId="0762715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6A2DCE3" w14:textId="6D14123C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60C7D83" w14:textId="1837CBDB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2F944C0E" w14:textId="6736711A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2E9DDF3E" w14:textId="798A1D78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42997D87" w14:textId="1571847B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3EF40D65" w14:textId="33B2A3B3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12816FEC" w14:textId="4CA21CCD" w:rsidR="000301EE" w:rsidRDefault="000301EE">
      <w:pPr>
        <w:rPr>
          <w:rFonts w:asciiTheme="minorHAnsi" w:hAnsiTheme="minorHAnsi"/>
          <w:sz w:val="20"/>
          <w:szCs w:val="20"/>
        </w:rPr>
      </w:pPr>
    </w:p>
    <w:p w14:paraId="0237CA28" w14:textId="3153004D" w:rsidR="006B5EF7" w:rsidRDefault="006B5EF7">
      <w:pPr>
        <w:rPr>
          <w:rFonts w:asciiTheme="minorHAnsi" w:hAnsiTheme="minorHAnsi"/>
          <w:sz w:val="20"/>
          <w:szCs w:val="20"/>
        </w:rPr>
      </w:pPr>
    </w:p>
    <w:p w14:paraId="583F646A" w14:textId="12FC0A35" w:rsidR="006B5EF7" w:rsidRDefault="006B5EF7">
      <w:pPr>
        <w:rPr>
          <w:rFonts w:asciiTheme="minorHAnsi" w:hAnsiTheme="minorHAnsi"/>
          <w:sz w:val="20"/>
          <w:szCs w:val="20"/>
        </w:rPr>
      </w:pPr>
    </w:p>
    <w:p w14:paraId="6A20429B" w14:textId="72A82CB7" w:rsidR="006B5EF7" w:rsidRDefault="006B5EF7">
      <w:pPr>
        <w:rPr>
          <w:rFonts w:asciiTheme="minorHAnsi" w:hAnsiTheme="minorHAnsi"/>
          <w:sz w:val="20"/>
          <w:szCs w:val="20"/>
        </w:rPr>
      </w:pPr>
    </w:p>
    <w:p w14:paraId="38C864B6" w14:textId="7ACC7A3F" w:rsidR="006B5EF7" w:rsidRDefault="006B5EF7">
      <w:pPr>
        <w:rPr>
          <w:rFonts w:asciiTheme="minorHAnsi" w:hAnsiTheme="minorHAnsi"/>
          <w:sz w:val="20"/>
          <w:szCs w:val="20"/>
        </w:rPr>
      </w:pPr>
    </w:p>
    <w:p w14:paraId="117AC4D1" w14:textId="2DDD3834" w:rsidR="006B5EF7" w:rsidRDefault="006B5EF7">
      <w:pPr>
        <w:rPr>
          <w:rFonts w:asciiTheme="minorHAnsi" w:hAnsiTheme="minorHAnsi"/>
          <w:sz w:val="20"/>
          <w:szCs w:val="20"/>
        </w:rPr>
      </w:pPr>
    </w:p>
    <w:p w14:paraId="1AC1F829" w14:textId="1E5A0B7F" w:rsidR="006B5EF7" w:rsidRDefault="006B5EF7">
      <w:pPr>
        <w:rPr>
          <w:rFonts w:asciiTheme="minorHAnsi" w:hAnsiTheme="minorHAnsi"/>
          <w:sz w:val="20"/>
          <w:szCs w:val="20"/>
        </w:rPr>
      </w:pPr>
    </w:p>
    <w:p w14:paraId="7F77CF5D" w14:textId="77777777" w:rsidR="006B5EF7" w:rsidRPr="001604E5" w:rsidRDefault="006B5EF7">
      <w:pPr>
        <w:rPr>
          <w:rFonts w:asciiTheme="minorHAnsi" w:hAnsiTheme="minorHAnsi"/>
          <w:sz w:val="20"/>
          <w:szCs w:val="20"/>
        </w:rPr>
      </w:pPr>
    </w:p>
    <w:p w14:paraId="07A3E646" w14:textId="35C5B9D0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7D7624BE" w14:textId="77777777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tbl>
      <w:tblPr>
        <w:tblStyle w:val="a1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688B8AE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8D8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Table of Content</w:t>
            </w:r>
          </w:p>
        </w:tc>
      </w:tr>
    </w:tbl>
    <w:p w14:paraId="4C5D38E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F5CE676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020FF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C2B3B10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Introduction</w:t>
      </w:r>
    </w:p>
    <w:p w14:paraId="0185C7D5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044FE2E4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Objectives</w:t>
      </w:r>
    </w:p>
    <w:p w14:paraId="07BFF443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6A0A6C7C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Scope</w:t>
      </w:r>
    </w:p>
    <w:p w14:paraId="2CF0D02F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2D6F5FC9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Testable Features</w:t>
      </w:r>
    </w:p>
    <w:p w14:paraId="24BA6B27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1EAD7570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Testing Approach</w:t>
      </w:r>
    </w:p>
    <w:p w14:paraId="7F7EFAFD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456FA9AE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Roles/Responsibilities</w:t>
      </w:r>
    </w:p>
    <w:p w14:paraId="67CD5618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4B6CC769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 Schedule</w:t>
      </w:r>
    </w:p>
    <w:p w14:paraId="272AE82E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3419E8CE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 Deliverables</w:t>
      </w:r>
    </w:p>
    <w:p w14:paraId="6104F43C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161A93FE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Entry &amp; Exit Criteria</w:t>
      </w:r>
    </w:p>
    <w:p w14:paraId="14AC23DC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2AE86552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Tools</w:t>
      </w:r>
    </w:p>
    <w:p w14:paraId="3083CFAF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4BC33EB2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Risks and Mitigation Plans</w:t>
      </w:r>
    </w:p>
    <w:p w14:paraId="1C490F81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39E47D5D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Approvals</w:t>
      </w:r>
    </w:p>
    <w:p w14:paraId="0DAA26C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39ECA3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DC111C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2D3B8B0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F611705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ABD07E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0E5617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D8FAA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115C6F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B7FD9B1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2CEFF7E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2C545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1ACB06D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8F9141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685D0E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6AB7653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E70A2C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C7E006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8E2D8D1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18D4525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C2DC" w14:textId="749A03DA" w:rsidR="003A65ED" w:rsidRPr="001604E5" w:rsidRDefault="003F0815" w:rsidP="000B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56"/>
              </w:tabs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Introduction</w:t>
            </w:r>
            <w:r w:rsidR="000B3EBE" w:rsidRPr="001604E5">
              <w:rPr>
                <w:rFonts w:asciiTheme="minorHAnsi" w:hAnsiTheme="minorHAnsi"/>
                <w:b/>
                <w:sz w:val="30"/>
                <w:szCs w:val="30"/>
              </w:rPr>
              <w:tab/>
            </w:r>
          </w:p>
        </w:tc>
      </w:tr>
    </w:tbl>
    <w:p w14:paraId="24683E22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E24665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577A040" w14:textId="29426E9B" w:rsidR="003A65ED" w:rsidRPr="001604E5" w:rsidRDefault="003F0815">
      <w:p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This document outlines the testing strategies and scope for the </w:t>
      </w:r>
      <w:proofErr w:type="spellStart"/>
      <w:r w:rsidR="000B3EBE" w:rsidRPr="001604E5">
        <w:rPr>
          <w:rFonts w:asciiTheme="minorHAnsi" w:hAnsiTheme="minorHAnsi"/>
          <w:sz w:val="28"/>
          <w:szCs w:val="28"/>
        </w:rPr>
        <w:t>Powr</w:t>
      </w:r>
      <w:proofErr w:type="spellEnd"/>
      <w:r w:rsidR="000B3EBE" w:rsidRPr="001604E5">
        <w:rPr>
          <w:rFonts w:asciiTheme="minorHAnsi" w:hAnsiTheme="minorHAnsi"/>
          <w:sz w:val="28"/>
          <w:szCs w:val="28"/>
        </w:rPr>
        <w:t xml:space="preserve"> of </w:t>
      </w:r>
      <w:proofErr w:type="gramStart"/>
      <w:r w:rsidR="000B3EBE" w:rsidRPr="001604E5">
        <w:rPr>
          <w:rFonts w:asciiTheme="minorHAnsi" w:hAnsiTheme="minorHAnsi"/>
          <w:sz w:val="28"/>
          <w:szCs w:val="28"/>
        </w:rPr>
        <w:t>You</w:t>
      </w:r>
      <w:r w:rsidR="009361B1"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sz w:val="28"/>
          <w:szCs w:val="28"/>
        </w:rPr>
        <w:t>.</w:t>
      </w:r>
      <w:proofErr w:type="gramEnd"/>
      <w:r w:rsidRPr="001604E5">
        <w:rPr>
          <w:rFonts w:asciiTheme="minorHAnsi" w:hAnsiTheme="minorHAnsi"/>
          <w:sz w:val="28"/>
          <w:szCs w:val="28"/>
        </w:rPr>
        <w:t xml:space="preserve"> Testing will ensure proper functionality, UI/UX, compatibility, and performance for key features such as </w:t>
      </w:r>
      <w:r w:rsidR="000B3EBE" w:rsidRPr="001604E5">
        <w:rPr>
          <w:rFonts w:asciiTheme="minorHAnsi" w:hAnsiTheme="minorHAnsi"/>
          <w:sz w:val="28"/>
          <w:szCs w:val="28"/>
        </w:rPr>
        <w:t>Dashboard</w:t>
      </w:r>
      <w:r w:rsidRPr="001604E5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="000B3EBE" w:rsidRPr="001604E5">
        <w:rPr>
          <w:rFonts w:asciiTheme="minorHAnsi" w:hAnsiTheme="minorHAnsi"/>
          <w:sz w:val="28"/>
          <w:szCs w:val="28"/>
        </w:rPr>
        <w:t>Survays</w:t>
      </w:r>
      <w:r w:rsidRPr="001604E5">
        <w:rPr>
          <w:rFonts w:asciiTheme="minorHAnsi" w:hAnsiTheme="minorHAnsi"/>
          <w:sz w:val="28"/>
          <w:szCs w:val="28"/>
        </w:rPr>
        <w:t>,</w:t>
      </w:r>
      <w:r w:rsidR="000B3EBE" w:rsidRPr="001604E5">
        <w:rPr>
          <w:rFonts w:asciiTheme="minorHAnsi" w:hAnsiTheme="minorHAnsi"/>
          <w:sz w:val="28"/>
          <w:szCs w:val="28"/>
        </w:rPr>
        <w:t>Connect</w:t>
      </w:r>
      <w:proofErr w:type="spellEnd"/>
      <w:proofErr w:type="gramEnd"/>
      <w:r w:rsidR="000B3EBE" w:rsidRPr="001604E5">
        <w:rPr>
          <w:rFonts w:asciiTheme="minorHAnsi" w:hAnsiTheme="minorHAnsi"/>
          <w:sz w:val="28"/>
          <w:szCs w:val="28"/>
        </w:rPr>
        <w:t>, Reward</w:t>
      </w:r>
      <w:r w:rsidRPr="001604E5">
        <w:rPr>
          <w:rFonts w:asciiTheme="minorHAnsi" w:hAnsiTheme="minorHAnsi"/>
          <w:sz w:val="28"/>
          <w:szCs w:val="28"/>
        </w:rPr>
        <w:t xml:space="preserve"> </w:t>
      </w:r>
      <w:r w:rsidR="000B3EBE" w:rsidRPr="001604E5">
        <w:rPr>
          <w:rFonts w:asciiTheme="minorHAnsi" w:hAnsiTheme="minorHAnsi"/>
          <w:sz w:val="28"/>
          <w:szCs w:val="28"/>
        </w:rPr>
        <w:t>and more</w:t>
      </w:r>
    </w:p>
    <w:p w14:paraId="394BA65F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263A4C4D" w14:textId="0E8CF067" w:rsidR="003A65ED" w:rsidRPr="001604E5" w:rsidRDefault="003F0815">
      <w:pPr>
        <w:rPr>
          <w:rFonts w:asciiTheme="minorHAnsi" w:hAnsiTheme="minorHAnsi"/>
          <w:b/>
          <w:sz w:val="26"/>
          <w:szCs w:val="26"/>
        </w:rPr>
      </w:pPr>
      <w:r w:rsidRPr="001604E5">
        <w:rPr>
          <w:rFonts w:asciiTheme="minorHAnsi" w:hAnsiTheme="minorHAnsi"/>
          <w:sz w:val="28"/>
          <w:szCs w:val="28"/>
        </w:rPr>
        <w:t xml:space="preserve">PROJECT LINK:  </w:t>
      </w:r>
      <w:hyperlink r:id="rId10">
        <w:proofErr w:type="spellStart"/>
        <w:r w:rsidR="000B3EBE" w:rsidRPr="001604E5">
          <w:rPr>
            <w:rFonts w:asciiTheme="minorHAnsi" w:hAnsiTheme="minorHAnsi"/>
            <w:color w:val="1155CC"/>
            <w:sz w:val="28"/>
            <w:szCs w:val="28"/>
            <w:u w:val="single"/>
          </w:rPr>
          <w:t>Powr</w:t>
        </w:r>
        <w:proofErr w:type="spellEnd"/>
        <w:r w:rsidR="000B3EBE" w:rsidRPr="001604E5">
          <w:rPr>
            <w:rFonts w:asciiTheme="minorHAnsi" w:hAnsiTheme="minorHAnsi"/>
            <w:color w:val="1155CC"/>
            <w:sz w:val="28"/>
            <w:szCs w:val="28"/>
            <w:u w:val="single"/>
          </w:rPr>
          <w:t xml:space="preserve"> of You</w:t>
        </w:r>
      </w:hyperlink>
    </w:p>
    <w:p w14:paraId="258DEBE2" w14:textId="77777777" w:rsidR="003A65ED" w:rsidRPr="001604E5" w:rsidRDefault="003A65ED">
      <w:pPr>
        <w:rPr>
          <w:rFonts w:asciiTheme="minorHAnsi" w:hAnsiTheme="minorHAnsi"/>
          <w:b/>
          <w:sz w:val="26"/>
          <w:szCs w:val="26"/>
        </w:rPr>
      </w:pPr>
    </w:p>
    <w:p w14:paraId="509F02A2" w14:textId="77777777" w:rsidR="003A65ED" w:rsidRPr="001604E5" w:rsidRDefault="003A65ED">
      <w:pPr>
        <w:rPr>
          <w:rFonts w:asciiTheme="minorHAnsi" w:hAnsiTheme="minorHAnsi"/>
          <w:b/>
          <w:sz w:val="26"/>
          <w:szCs w:val="26"/>
        </w:rPr>
      </w:pPr>
    </w:p>
    <w:p w14:paraId="7F34F04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6A0F0F8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64BA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Objectives</w:t>
            </w:r>
          </w:p>
        </w:tc>
      </w:tr>
    </w:tbl>
    <w:p w14:paraId="5ED2C332" w14:textId="77777777" w:rsidR="003A65ED" w:rsidRPr="001604E5" w:rsidRDefault="003A65ED">
      <w:pPr>
        <w:rPr>
          <w:rFonts w:asciiTheme="minorHAnsi" w:hAnsiTheme="minorHAnsi"/>
        </w:rPr>
      </w:pPr>
    </w:p>
    <w:p w14:paraId="56972E41" w14:textId="76BD08FF" w:rsidR="003A65ED" w:rsidRPr="001604E5" w:rsidRDefault="003F0815">
      <w:pPr>
        <w:numPr>
          <w:ilvl w:val="0"/>
          <w:numId w:val="5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Ensure all </w:t>
      </w:r>
      <w:r w:rsidR="000B3EBE" w:rsidRPr="001604E5">
        <w:rPr>
          <w:rFonts w:asciiTheme="minorHAnsi" w:hAnsiTheme="minorHAnsi"/>
          <w:sz w:val="28"/>
          <w:szCs w:val="28"/>
        </w:rPr>
        <w:t>Button and image slides</w:t>
      </w:r>
      <w:r w:rsidRPr="001604E5">
        <w:rPr>
          <w:rFonts w:asciiTheme="minorHAnsi" w:hAnsiTheme="minorHAnsi"/>
          <w:sz w:val="28"/>
          <w:szCs w:val="28"/>
        </w:rPr>
        <w:t xml:space="preserve"> work as intended.</w:t>
      </w:r>
    </w:p>
    <w:p w14:paraId="00D64C55" w14:textId="0AD5B59E" w:rsidR="003A65ED" w:rsidRPr="001604E5" w:rsidRDefault="003F0815">
      <w:pPr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Verify the functionality of key features </w:t>
      </w:r>
      <w:r w:rsidR="00FF6E0E" w:rsidRPr="001604E5">
        <w:rPr>
          <w:rFonts w:asciiTheme="minorHAnsi" w:hAnsiTheme="minorHAnsi"/>
          <w:sz w:val="28"/>
          <w:szCs w:val="28"/>
        </w:rPr>
        <w:t xml:space="preserve">[ </w:t>
      </w:r>
      <w:r w:rsidR="000B3EBE" w:rsidRPr="001604E5">
        <w:rPr>
          <w:rFonts w:asciiTheme="minorHAnsi" w:hAnsiTheme="minorHAnsi"/>
          <w:sz w:val="28"/>
          <w:szCs w:val="28"/>
        </w:rPr>
        <w:t xml:space="preserve">Dashboard, </w:t>
      </w:r>
      <w:proofErr w:type="spellStart"/>
      <w:proofErr w:type="gramStart"/>
      <w:r w:rsidR="000B3EBE" w:rsidRPr="001604E5">
        <w:rPr>
          <w:rFonts w:asciiTheme="minorHAnsi" w:hAnsiTheme="minorHAnsi"/>
          <w:sz w:val="28"/>
          <w:szCs w:val="28"/>
        </w:rPr>
        <w:t>Survays,Connect</w:t>
      </w:r>
      <w:proofErr w:type="spellEnd"/>
      <w:proofErr w:type="gramEnd"/>
      <w:r w:rsidR="000B3EBE" w:rsidRPr="001604E5">
        <w:rPr>
          <w:rFonts w:asciiTheme="minorHAnsi" w:hAnsiTheme="minorHAnsi"/>
          <w:sz w:val="28"/>
          <w:szCs w:val="28"/>
        </w:rPr>
        <w:t>, Reward and more</w:t>
      </w:r>
      <w:r w:rsidR="000B3EBE"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sz w:val="28"/>
          <w:szCs w:val="28"/>
        </w:rPr>
        <w:t>etc.</w:t>
      </w:r>
      <w:r w:rsidR="00FF6E0E" w:rsidRPr="001604E5">
        <w:rPr>
          <w:rFonts w:asciiTheme="minorHAnsi" w:hAnsiTheme="minorHAnsi"/>
          <w:sz w:val="28"/>
          <w:szCs w:val="28"/>
        </w:rPr>
        <w:t xml:space="preserve"> ]</w:t>
      </w:r>
    </w:p>
    <w:p w14:paraId="383B0EC1" w14:textId="3976901E" w:rsidR="003A65ED" w:rsidRPr="001604E5" w:rsidRDefault="003F0815">
      <w:pPr>
        <w:numPr>
          <w:ilvl w:val="0"/>
          <w:numId w:val="5"/>
        </w:numPr>
        <w:spacing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Ensure responsiveness across differen</w:t>
      </w:r>
      <w:r w:rsidR="00FF6E0E" w:rsidRPr="001604E5">
        <w:rPr>
          <w:rFonts w:asciiTheme="minorHAnsi" w:hAnsiTheme="minorHAnsi"/>
          <w:sz w:val="28"/>
          <w:szCs w:val="28"/>
        </w:rPr>
        <w:t xml:space="preserve">t </w:t>
      </w:r>
      <w:r w:rsidRPr="001604E5">
        <w:rPr>
          <w:rFonts w:asciiTheme="minorHAnsi" w:hAnsiTheme="minorHAnsi"/>
          <w:sz w:val="28"/>
          <w:szCs w:val="28"/>
        </w:rPr>
        <w:t>devices.</w:t>
      </w:r>
    </w:p>
    <w:p w14:paraId="4CB1CC9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C02B74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F3E641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4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4F578548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3712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Scope</w:t>
            </w:r>
          </w:p>
        </w:tc>
      </w:tr>
    </w:tbl>
    <w:p w14:paraId="6BA0E987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172BE019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0940E2E5" w14:textId="0E4E5D12" w:rsidR="003A65ED" w:rsidRPr="001604E5" w:rsidRDefault="003F0815">
      <w:p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The test plan covers </w:t>
      </w:r>
      <w:r w:rsidRPr="001604E5">
        <w:rPr>
          <w:rFonts w:asciiTheme="minorHAnsi" w:hAnsiTheme="minorHAnsi"/>
          <w:b/>
          <w:sz w:val="28"/>
          <w:szCs w:val="28"/>
        </w:rPr>
        <w:t>functional</w:t>
      </w:r>
      <w:r w:rsidRPr="001604E5">
        <w:rPr>
          <w:rFonts w:asciiTheme="minorHAnsi" w:hAnsiTheme="minorHAnsi"/>
          <w:sz w:val="28"/>
          <w:szCs w:val="28"/>
        </w:rPr>
        <w:t xml:space="preserve">, </w:t>
      </w:r>
      <w:r w:rsidRPr="001604E5">
        <w:rPr>
          <w:rFonts w:asciiTheme="minorHAnsi" w:hAnsiTheme="minorHAnsi"/>
          <w:b/>
          <w:sz w:val="28"/>
          <w:szCs w:val="28"/>
        </w:rPr>
        <w:t>UI/UX</w:t>
      </w:r>
      <w:r w:rsidRPr="001604E5">
        <w:rPr>
          <w:rFonts w:asciiTheme="minorHAnsi" w:hAnsiTheme="minorHAnsi"/>
          <w:sz w:val="28"/>
          <w:szCs w:val="28"/>
        </w:rPr>
        <w:t>,</w:t>
      </w:r>
      <w:r w:rsidRPr="001604E5">
        <w:rPr>
          <w:rFonts w:asciiTheme="minorHAnsi" w:hAnsiTheme="minorHAnsi"/>
          <w:b/>
          <w:sz w:val="28"/>
          <w:szCs w:val="28"/>
        </w:rPr>
        <w:t xml:space="preserve"> Performance,</w:t>
      </w:r>
      <w:r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b/>
          <w:sz w:val="28"/>
          <w:szCs w:val="28"/>
        </w:rPr>
        <w:t>Compatibility, and Usability testing</w:t>
      </w:r>
      <w:r w:rsidRPr="001604E5">
        <w:rPr>
          <w:rFonts w:asciiTheme="minorHAnsi" w:hAnsiTheme="minorHAnsi"/>
          <w:sz w:val="28"/>
          <w:szCs w:val="28"/>
        </w:rPr>
        <w:t xml:space="preserve"> across major devices (</w:t>
      </w:r>
      <w:proofErr w:type="gramStart"/>
      <w:r w:rsidR="00FF6E0E" w:rsidRPr="001604E5">
        <w:rPr>
          <w:rFonts w:asciiTheme="minorHAnsi" w:hAnsiTheme="minorHAnsi"/>
          <w:sz w:val="28"/>
          <w:szCs w:val="28"/>
        </w:rPr>
        <w:t xml:space="preserve">Android </w:t>
      </w:r>
      <w:r w:rsidRPr="001604E5">
        <w:rPr>
          <w:rFonts w:asciiTheme="minorHAnsi" w:hAnsiTheme="minorHAnsi"/>
          <w:sz w:val="28"/>
          <w:szCs w:val="28"/>
        </w:rPr>
        <w:t>)</w:t>
      </w:r>
      <w:proofErr w:type="gramEnd"/>
      <w:r w:rsidRPr="001604E5">
        <w:rPr>
          <w:rFonts w:asciiTheme="minorHAnsi" w:hAnsiTheme="minorHAnsi"/>
          <w:sz w:val="28"/>
          <w:szCs w:val="28"/>
        </w:rPr>
        <w:t>. It includes manual testing of core features to ensure user experience consistency and usability.</w:t>
      </w:r>
    </w:p>
    <w:p w14:paraId="194D2D6E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0D49E51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37CA5C9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1C46E0F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24E2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Testable Features</w:t>
            </w:r>
          </w:p>
        </w:tc>
      </w:tr>
    </w:tbl>
    <w:p w14:paraId="663269E1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3714D560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354A8849" w14:textId="7BA47CC2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lastRenderedPageBreak/>
        <w:t>Dashboard</w:t>
      </w:r>
      <w:r w:rsidR="003F0815" w:rsidRPr="001604E5">
        <w:rPr>
          <w:rFonts w:asciiTheme="minorHAnsi" w:hAnsiTheme="minorHAnsi"/>
          <w:sz w:val="28"/>
          <w:szCs w:val="28"/>
        </w:rPr>
        <w:t>: "</w:t>
      </w:r>
      <w:r w:rsidRPr="001604E5">
        <w:rPr>
          <w:rFonts w:asciiTheme="minorHAnsi" w:hAnsiTheme="minorHAnsi"/>
          <w:sz w:val="28"/>
          <w:szCs w:val="28"/>
        </w:rPr>
        <w:t>App Logo</w:t>
      </w:r>
      <w:proofErr w:type="gramStart"/>
      <w:r w:rsidR="003F0815" w:rsidRPr="001604E5">
        <w:rPr>
          <w:rFonts w:asciiTheme="minorHAnsi" w:hAnsiTheme="minorHAnsi"/>
          <w:sz w:val="28"/>
          <w:szCs w:val="28"/>
        </w:rPr>
        <w:t xml:space="preserve">" </w:t>
      </w:r>
      <w:r w:rsidR="009501F8" w:rsidRPr="001604E5">
        <w:rPr>
          <w:rFonts w:asciiTheme="minorHAnsi" w:hAnsiTheme="minorHAnsi"/>
          <w:sz w:val="28"/>
          <w:szCs w:val="28"/>
        </w:rPr>
        <w:t>,</w:t>
      </w:r>
      <w:proofErr w:type="gramEnd"/>
      <w:r w:rsidR="009501F8" w:rsidRPr="001604E5">
        <w:rPr>
          <w:rFonts w:asciiTheme="minorHAnsi" w:hAnsiTheme="minorHAnsi"/>
          <w:sz w:val="28"/>
          <w:szCs w:val="28"/>
        </w:rPr>
        <w:t xml:space="preserve"> </w:t>
      </w:r>
      <w:r w:rsidR="003F0815" w:rsidRPr="001604E5">
        <w:rPr>
          <w:rFonts w:asciiTheme="minorHAnsi" w:hAnsiTheme="minorHAnsi"/>
          <w:sz w:val="28"/>
          <w:szCs w:val="28"/>
        </w:rPr>
        <w:t>"</w:t>
      </w:r>
      <w:r w:rsidRPr="001604E5">
        <w:rPr>
          <w:rFonts w:asciiTheme="minorHAnsi" w:hAnsiTheme="minorHAnsi"/>
          <w:sz w:val="28"/>
          <w:szCs w:val="28"/>
        </w:rPr>
        <w:t>Notification Permission pending</w:t>
      </w:r>
      <w:r w:rsidR="003F0815" w:rsidRPr="001604E5">
        <w:rPr>
          <w:rFonts w:asciiTheme="minorHAnsi" w:hAnsiTheme="minorHAnsi"/>
          <w:sz w:val="28"/>
          <w:szCs w:val="28"/>
        </w:rPr>
        <w:t>"</w:t>
      </w:r>
      <w:r w:rsidR="009501F8" w:rsidRPr="001604E5">
        <w:rPr>
          <w:rFonts w:asciiTheme="minorHAnsi" w:hAnsiTheme="minorHAnsi"/>
          <w:sz w:val="28"/>
          <w:szCs w:val="28"/>
        </w:rPr>
        <w:t>,</w:t>
      </w:r>
      <w:r w:rsidR="003F0815" w:rsidRPr="001604E5">
        <w:rPr>
          <w:rFonts w:asciiTheme="minorHAnsi" w:hAnsiTheme="minorHAnsi"/>
          <w:sz w:val="28"/>
          <w:szCs w:val="28"/>
        </w:rPr>
        <w:t xml:space="preserve"> "</w:t>
      </w:r>
      <w:r w:rsidRPr="001604E5">
        <w:rPr>
          <w:rFonts w:asciiTheme="minorHAnsi" w:hAnsiTheme="minorHAnsi"/>
          <w:sz w:val="28"/>
          <w:szCs w:val="28"/>
        </w:rPr>
        <w:t xml:space="preserve">More </w:t>
      </w:r>
      <w:r w:rsidR="001604E5" w:rsidRPr="001604E5">
        <w:rPr>
          <w:rFonts w:asciiTheme="minorHAnsi" w:hAnsiTheme="minorHAnsi"/>
          <w:sz w:val="28"/>
          <w:szCs w:val="28"/>
        </w:rPr>
        <w:t xml:space="preserve">     </w:t>
      </w:r>
      <w:r w:rsidRPr="001604E5">
        <w:rPr>
          <w:rFonts w:asciiTheme="minorHAnsi" w:hAnsiTheme="minorHAnsi"/>
          <w:sz w:val="28"/>
          <w:szCs w:val="28"/>
        </w:rPr>
        <w:t>Rewards with digital data</w:t>
      </w:r>
      <w:r w:rsidR="009501F8" w:rsidRPr="001604E5">
        <w:rPr>
          <w:rFonts w:asciiTheme="minorHAnsi" w:hAnsiTheme="minorHAnsi"/>
          <w:sz w:val="28"/>
          <w:szCs w:val="28"/>
        </w:rPr>
        <w:t xml:space="preserve">” </w:t>
      </w:r>
      <w:r w:rsidR="003F0815" w:rsidRPr="001604E5">
        <w:rPr>
          <w:rFonts w:asciiTheme="minorHAnsi" w:hAnsiTheme="minorHAnsi"/>
          <w:sz w:val="28"/>
          <w:szCs w:val="28"/>
        </w:rPr>
        <w:t xml:space="preserve">, </w:t>
      </w:r>
      <w:r w:rsidR="009501F8" w:rsidRPr="001604E5">
        <w:rPr>
          <w:rFonts w:asciiTheme="minorHAnsi" w:hAnsiTheme="minorHAnsi"/>
          <w:sz w:val="28"/>
          <w:szCs w:val="28"/>
        </w:rPr>
        <w:t>“</w:t>
      </w:r>
      <w:proofErr w:type="spellStart"/>
      <w:r w:rsidRPr="001604E5">
        <w:rPr>
          <w:rFonts w:asciiTheme="minorHAnsi" w:hAnsiTheme="minorHAnsi"/>
          <w:sz w:val="28"/>
          <w:szCs w:val="28"/>
        </w:rPr>
        <w:t>Survays</w:t>
      </w:r>
      <w:proofErr w:type="spellEnd"/>
      <w:r w:rsidR="009501F8" w:rsidRPr="001604E5">
        <w:rPr>
          <w:rFonts w:asciiTheme="minorHAnsi" w:hAnsiTheme="minorHAnsi"/>
          <w:sz w:val="28"/>
          <w:szCs w:val="28"/>
        </w:rPr>
        <w:t xml:space="preserve">” </w:t>
      </w:r>
      <w:r w:rsidR="003F0815" w:rsidRPr="001604E5">
        <w:rPr>
          <w:rFonts w:asciiTheme="minorHAnsi" w:hAnsiTheme="minorHAnsi"/>
          <w:sz w:val="28"/>
          <w:szCs w:val="28"/>
        </w:rPr>
        <w:t>etc.</w:t>
      </w:r>
    </w:p>
    <w:p w14:paraId="075B2C25" w14:textId="686A44C9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proofErr w:type="spellStart"/>
      <w:r w:rsidRPr="001604E5">
        <w:rPr>
          <w:rFonts w:asciiTheme="minorHAnsi" w:hAnsiTheme="minorHAnsi"/>
          <w:b/>
          <w:sz w:val="28"/>
          <w:szCs w:val="28"/>
        </w:rPr>
        <w:t>Survays</w:t>
      </w:r>
      <w:proofErr w:type="spellEnd"/>
      <w:r w:rsidR="003F0815" w:rsidRPr="001604E5">
        <w:rPr>
          <w:rFonts w:asciiTheme="minorHAnsi" w:hAnsiTheme="minorHAnsi"/>
          <w:sz w:val="28"/>
          <w:szCs w:val="28"/>
        </w:rPr>
        <w:t xml:space="preserve">: </w:t>
      </w:r>
      <w:r w:rsidRPr="001604E5">
        <w:rPr>
          <w:rFonts w:asciiTheme="minorHAnsi" w:hAnsiTheme="minorHAnsi"/>
          <w:sz w:val="28"/>
          <w:szCs w:val="28"/>
        </w:rPr>
        <w:t>Frequ</w:t>
      </w:r>
      <w:r w:rsidR="001604E5" w:rsidRPr="001604E5">
        <w:rPr>
          <w:rFonts w:asciiTheme="minorHAnsi" w:hAnsiTheme="minorHAnsi"/>
          <w:sz w:val="28"/>
          <w:szCs w:val="28"/>
        </w:rPr>
        <w:t>ently asked questions</w:t>
      </w:r>
      <w:r w:rsidR="003F0815" w:rsidRPr="001604E5">
        <w:rPr>
          <w:rFonts w:asciiTheme="minorHAnsi" w:hAnsiTheme="minorHAnsi"/>
          <w:sz w:val="28"/>
          <w:szCs w:val="28"/>
        </w:rPr>
        <w:t>.</w:t>
      </w:r>
    </w:p>
    <w:p w14:paraId="4FB92FD4" w14:textId="735ED700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Connect</w:t>
      </w:r>
      <w:r w:rsidR="003F0815" w:rsidRPr="001604E5">
        <w:rPr>
          <w:rFonts w:asciiTheme="minorHAnsi" w:hAnsiTheme="minorHAnsi"/>
          <w:sz w:val="28"/>
          <w:szCs w:val="28"/>
        </w:rPr>
        <w:t xml:space="preserve">: </w:t>
      </w:r>
      <w:r w:rsidR="001604E5" w:rsidRPr="001604E5">
        <w:rPr>
          <w:rFonts w:asciiTheme="minorHAnsi" w:hAnsiTheme="minorHAnsi"/>
          <w:sz w:val="28"/>
          <w:szCs w:val="28"/>
        </w:rPr>
        <w:t>Frequently asked questions</w:t>
      </w:r>
      <w:r w:rsidR="001604E5" w:rsidRPr="001604E5">
        <w:rPr>
          <w:rFonts w:asciiTheme="minorHAnsi" w:hAnsiTheme="minorHAnsi"/>
          <w:sz w:val="28"/>
          <w:szCs w:val="28"/>
        </w:rPr>
        <w:t>, Mobile app use, Location, Mobile browser.</w:t>
      </w:r>
    </w:p>
    <w:p w14:paraId="7A631690" w14:textId="2C23F3A8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Rewards</w:t>
      </w:r>
      <w:r w:rsidR="003F0815" w:rsidRPr="001604E5">
        <w:rPr>
          <w:rFonts w:asciiTheme="minorHAnsi" w:hAnsiTheme="minorHAnsi"/>
          <w:sz w:val="28"/>
          <w:szCs w:val="28"/>
        </w:rPr>
        <w:t>:</w:t>
      </w:r>
      <w:r w:rsidR="001604E5" w:rsidRPr="001604E5">
        <w:rPr>
          <w:rFonts w:asciiTheme="minorHAnsi" w:hAnsiTheme="minorHAnsi"/>
          <w:sz w:val="28"/>
          <w:szCs w:val="28"/>
        </w:rPr>
        <w:t xml:space="preserve"> My rewards (your rewards to date, rewards preference)</w:t>
      </w:r>
      <w:r w:rsidR="003F0815" w:rsidRPr="001604E5">
        <w:rPr>
          <w:rFonts w:asciiTheme="minorHAnsi" w:hAnsiTheme="minorHAnsi"/>
          <w:sz w:val="28"/>
          <w:szCs w:val="28"/>
        </w:rPr>
        <w:t>.</w:t>
      </w:r>
    </w:p>
    <w:p w14:paraId="46659C2E" w14:textId="24388266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More</w:t>
      </w:r>
      <w:r w:rsidR="003F0815" w:rsidRPr="001604E5">
        <w:rPr>
          <w:rFonts w:asciiTheme="minorHAnsi" w:hAnsiTheme="minorHAnsi"/>
          <w:b/>
          <w:sz w:val="28"/>
          <w:szCs w:val="28"/>
        </w:rPr>
        <w:t xml:space="preserve">: </w:t>
      </w:r>
      <w:r w:rsidR="001604E5" w:rsidRPr="001604E5">
        <w:rPr>
          <w:rFonts w:asciiTheme="minorHAnsi" w:hAnsiTheme="minorHAnsi"/>
          <w:sz w:val="28"/>
          <w:szCs w:val="28"/>
        </w:rPr>
        <w:t>Edit Profile</w:t>
      </w:r>
    </w:p>
    <w:p w14:paraId="432572F1" w14:textId="1BE8E8DB" w:rsidR="003A65ED" w:rsidRPr="001604E5" w:rsidRDefault="003F0815" w:rsidP="001604E5">
      <w:pPr>
        <w:ind w:left="36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: </w:t>
      </w:r>
    </w:p>
    <w:p w14:paraId="2CE0A256" w14:textId="74A06A86" w:rsidR="003A65ED" w:rsidRPr="001604E5" w:rsidRDefault="001604E5" w:rsidP="001604E5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Setting</w:t>
      </w:r>
      <w:r w:rsidR="003F0815" w:rsidRPr="001604E5">
        <w:rPr>
          <w:rFonts w:asciiTheme="minorHAnsi" w:hAnsiTheme="minorHAnsi"/>
          <w:sz w:val="28"/>
          <w:szCs w:val="28"/>
        </w:rPr>
        <w:t>:</w:t>
      </w:r>
      <w:r w:rsidRPr="001604E5">
        <w:rPr>
          <w:rFonts w:asciiTheme="minorHAnsi" w:hAnsiTheme="minorHAnsi"/>
          <w:sz w:val="28"/>
          <w:szCs w:val="28"/>
        </w:rPr>
        <w:t xml:space="preserve"> update profile, change password, Network preference, </w:t>
      </w:r>
      <w:proofErr w:type="spellStart"/>
      <w:r w:rsidRPr="001604E5">
        <w:rPr>
          <w:rFonts w:asciiTheme="minorHAnsi" w:hAnsiTheme="minorHAnsi"/>
          <w:sz w:val="28"/>
          <w:szCs w:val="28"/>
        </w:rPr>
        <w:t>notificatios</w:t>
      </w:r>
      <w:proofErr w:type="spellEnd"/>
      <w:r w:rsidRPr="001604E5">
        <w:rPr>
          <w:rFonts w:asciiTheme="minorHAnsi" w:hAnsiTheme="minorHAnsi"/>
          <w:sz w:val="28"/>
          <w:szCs w:val="28"/>
        </w:rPr>
        <w:t>, delete account.</w:t>
      </w:r>
      <w:r w:rsidR="003F0815" w:rsidRPr="001604E5">
        <w:rPr>
          <w:rFonts w:asciiTheme="minorHAnsi" w:hAnsiTheme="minorHAnsi"/>
          <w:sz w:val="28"/>
          <w:szCs w:val="28"/>
        </w:rPr>
        <w:t xml:space="preserve"> </w:t>
      </w:r>
    </w:p>
    <w:p w14:paraId="40C08F10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363D4024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66D26B0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1A3F155D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1151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Testing Approach</w:t>
            </w:r>
          </w:p>
        </w:tc>
      </w:tr>
    </w:tbl>
    <w:p w14:paraId="01234876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19F88C5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Testing Types</w:t>
      </w:r>
      <w:r w:rsidRPr="001604E5">
        <w:rPr>
          <w:rFonts w:asciiTheme="minorHAnsi" w:hAnsiTheme="minorHAnsi"/>
          <w:sz w:val="28"/>
          <w:szCs w:val="28"/>
        </w:rPr>
        <w:t>:</w:t>
      </w:r>
    </w:p>
    <w:p w14:paraId="204EC65C" w14:textId="48F71606" w:rsidR="003A65ED" w:rsidRPr="001604E5" w:rsidRDefault="003F0815">
      <w:pPr>
        <w:numPr>
          <w:ilvl w:val="0"/>
          <w:numId w:val="6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Functional Testing</w:t>
      </w:r>
      <w:r w:rsidRPr="001604E5">
        <w:rPr>
          <w:rFonts w:asciiTheme="minorHAnsi" w:hAnsiTheme="minorHAnsi"/>
          <w:sz w:val="28"/>
          <w:szCs w:val="28"/>
        </w:rPr>
        <w:t xml:space="preserve">: Verify that each feature performs as expected (e.g., </w:t>
      </w:r>
      <w:r w:rsidR="001604E5" w:rsidRPr="001604E5">
        <w:rPr>
          <w:rFonts w:asciiTheme="minorHAnsi" w:hAnsiTheme="minorHAnsi"/>
          <w:sz w:val="28"/>
          <w:szCs w:val="28"/>
        </w:rPr>
        <w:t xml:space="preserve">Dashboard, </w:t>
      </w:r>
      <w:proofErr w:type="spellStart"/>
      <w:proofErr w:type="gramStart"/>
      <w:r w:rsidR="001604E5" w:rsidRPr="001604E5">
        <w:rPr>
          <w:rFonts w:asciiTheme="minorHAnsi" w:hAnsiTheme="minorHAnsi"/>
          <w:sz w:val="28"/>
          <w:szCs w:val="28"/>
        </w:rPr>
        <w:t>Survays,Connect</w:t>
      </w:r>
      <w:proofErr w:type="spellEnd"/>
      <w:proofErr w:type="gramEnd"/>
      <w:r w:rsidR="001604E5" w:rsidRPr="001604E5">
        <w:rPr>
          <w:rFonts w:asciiTheme="minorHAnsi" w:hAnsiTheme="minorHAnsi"/>
          <w:sz w:val="28"/>
          <w:szCs w:val="28"/>
        </w:rPr>
        <w:t>, Reward and more etc</w:t>
      </w:r>
      <w:r w:rsidRPr="001604E5">
        <w:rPr>
          <w:rFonts w:asciiTheme="minorHAnsi" w:hAnsiTheme="minorHAnsi"/>
          <w:sz w:val="28"/>
          <w:szCs w:val="28"/>
        </w:rPr>
        <w:t>).</w:t>
      </w:r>
    </w:p>
    <w:p w14:paraId="091C7FBB" w14:textId="1DFF6AA4" w:rsidR="003A65ED" w:rsidRPr="001604E5" w:rsidRDefault="003F0815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UI/UX Testing</w:t>
      </w:r>
      <w:r w:rsidRPr="001604E5">
        <w:rPr>
          <w:rFonts w:asciiTheme="minorHAnsi" w:hAnsiTheme="minorHAnsi"/>
          <w:sz w:val="28"/>
          <w:szCs w:val="28"/>
        </w:rPr>
        <w:t xml:space="preserve">: Ensure the </w:t>
      </w:r>
      <w:r w:rsidR="000301EE" w:rsidRPr="001604E5">
        <w:rPr>
          <w:rFonts w:asciiTheme="minorHAnsi" w:hAnsiTheme="minorHAnsi"/>
          <w:sz w:val="28"/>
          <w:szCs w:val="28"/>
        </w:rPr>
        <w:t>Application</w:t>
      </w:r>
      <w:r w:rsidRPr="001604E5">
        <w:rPr>
          <w:rFonts w:asciiTheme="minorHAnsi" w:hAnsiTheme="minorHAnsi"/>
          <w:sz w:val="28"/>
          <w:szCs w:val="28"/>
        </w:rPr>
        <w:t xml:space="preserve"> is visually appealing, intuitive, and user-friendly.</w:t>
      </w:r>
    </w:p>
    <w:p w14:paraId="255CE747" w14:textId="0A643DCD" w:rsidR="003A65ED" w:rsidRPr="001604E5" w:rsidRDefault="003F0815">
      <w:pPr>
        <w:numPr>
          <w:ilvl w:val="0"/>
          <w:numId w:val="6"/>
        </w:numPr>
        <w:spacing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Compatibility Testing</w:t>
      </w:r>
      <w:r w:rsidRPr="001604E5">
        <w:rPr>
          <w:rFonts w:asciiTheme="minorHAnsi" w:hAnsiTheme="minorHAnsi"/>
          <w:sz w:val="28"/>
          <w:szCs w:val="28"/>
        </w:rPr>
        <w:t xml:space="preserve">: Test on various devices </w:t>
      </w:r>
      <w:proofErr w:type="gramStart"/>
      <w:r w:rsidRPr="001604E5">
        <w:rPr>
          <w:rFonts w:asciiTheme="minorHAnsi" w:hAnsiTheme="minorHAnsi"/>
          <w:sz w:val="28"/>
          <w:szCs w:val="28"/>
        </w:rPr>
        <w:t>( tablet</w:t>
      </w:r>
      <w:proofErr w:type="gramEnd"/>
      <w:r w:rsidRPr="001604E5">
        <w:rPr>
          <w:rFonts w:asciiTheme="minorHAnsi" w:hAnsiTheme="minorHAnsi"/>
          <w:sz w:val="28"/>
          <w:szCs w:val="28"/>
        </w:rPr>
        <w:t>, mobile</w:t>
      </w:r>
      <w:r w:rsidR="000301EE"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sz w:val="28"/>
          <w:szCs w:val="28"/>
        </w:rPr>
        <w:t>).</w:t>
      </w:r>
    </w:p>
    <w:p w14:paraId="78214710" w14:textId="77777777" w:rsidR="003A65ED" w:rsidRPr="001604E5" w:rsidRDefault="003F0815">
      <w:pPr>
        <w:spacing w:before="240" w:after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Testing Methodologies:</w:t>
      </w:r>
    </w:p>
    <w:p w14:paraId="2FB01A76" w14:textId="77777777" w:rsidR="003A65ED" w:rsidRPr="001604E5" w:rsidRDefault="003F0815">
      <w:pPr>
        <w:numPr>
          <w:ilvl w:val="0"/>
          <w:numId w:val="6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Exploratory Testing</w:t>
      </w:r>
    </w:p>
    <w:p w14:paraId="11F3FF34" w14:textId="77777777" w:rsidR="003A65ED" w:rsidRPr="001604E5" w:rsidRDefault="003F0815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Regression Testing</w:t>
      </w:r>
    </w:p>
    <w:p w14:paraId="58923BAA" w14:textId="77777777" w:rsidR="003A65ED" w:rsidRPr="001604E5" w:rsidRDefault="003F0815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User Acceptance Testing (UAT)</w:t>
      </w:r>
    </w:p>
    <w:p w14:paraId="7D07D76C" w14:textId="6F2DC463" w:rsidR="003A65ED" w:rsidRPr="001604E5" w:rsidRDefault="000301EE">
      <w:pPr>
        <w:numPr>
          <w:ilvl w:val="0"/>
          <w:numId w:val="6"/>
        </w:numPr>
        <w:spacing w:after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White </w:t>
      </w:r>
      <w:r w:rsidR="003F0815" w:rsidRPr="001604E5">
        <w:rPr>
          <w:rFonts w:asciiTheme="minorHAnsi" w:hAnsiTheme="minorHAnsi"/>
          <w:b/>
          <w:sz w:val="28"/>
          <w:szCs w:val="28"/>
        </w:rPr>
        <w:t>Box</w:t>
      </w:r>
    </w:p>
    <w:p w14:paraId="30E0554D" w14:textId="77777777" w:rsidR="003A65ED" w:rsidRPr="001604E5" w:rsidRDefault="003A65ED">
      <w:pPr>
        <w:spacing w:before="240" w:after="240"/>
        <w:ind w:left="720"/>
        <w:rPr>
          <w:rFonts w:asciiTheme="minorHAnsi" w:hAnsiTheme="minorHAnsi"/>
          <w:b/>
          <w:sz w:val="28"/>
          <w:szCs w:val="28"/>
        </w:rPr>
      </w:pPr>
    </w:p>
    <w:p w14:paraId="2935499C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7D3F9D2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A8F4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Roles/Responsibilities</w:t>
            </w:r>
          </w:p>
        </w:tc>
      </w:tr>
    </w:tbl>
    <w:p w14:paraId="0C7E20B8" w14:textId="77777777" w:rsidR="003A65ED" w:rsidRPr="001604E5" w:rsidRDefault="003A65ED">
      <w:pPr>
        <w:rPr>
          <w:rFonts w:asciiTheme="minorHAnsi" w:hAnsiTheme="minorHAnsi"/>
          <w:b/>
          <w:sz w:val="28"/>
          <w:szCs w:val="28"/>
        </w:rPr>
      </w:pPr>
    </w:p>
    <w:p w14:paraId="5DB9E412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Manager</w:t>
      </w:r>
      <w:r w:rsidRPr="001604E5">
        <w:rPr>
          <w:rFonts w:asciiTheme="minorHAnsi" w:hAnsiTheme="minorHAnsi"/>
          <w:sz w:val="28"/>
          <w:szCs w:val="28"/>
        </w:rPr>
        <w:t>: Oversee the test process and manage resources.</w:t>
      </w:r>
    </w:p>
    <w:p w14:paraId="3F6F6D57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Lead</w:t>
      </w:r>
      <w:r w:rsidRPr="001604E5">
        <w:rPr>
          <w:rFonts w:asciiTheme="minorHAnsi" w:hAnsiTheme="minorHAnsi"/>
          <w:sz w:val="28"/>
          <w:szCs w:val="28"/>
        </w:rPr>
        <w:t>: Define strategies, assign tasks, and review test results.</w:t>
      </w:r>
    </w:p>
    <w:p w14:paraId="30C2848A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Engineer</w:t>
      </w:r>
      <w:r w:rsidRPr="001604E5">
        <w:rPr>
          <w:rFonts w:asciiTheme="minorHAnsi" w:hAnsiTheme="minorHAnsi"/>
          <w:sz w:val="28"/>
          <w:szCs w:val="28"/>
        </w:rPr>
        <w:t>: Write test cases, execute tests, report defects.</w:t>
      </w:r>
    </w:p>
    <w:p w14:paraId="3163651F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4D2B1893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095A8FB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676D1C70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A19E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 Schedule</w:t>
            </w:r>
          </w:p>
        </w:tc>
      </w:tr>
    </w:tbl>
    <w:p w14:paraId="5FE8E035" w14:textId="77777777" w:rsidR="003A65ED" w:rsidRPr="001604E5" w:rsidRDefault="003A65ED">
      <w:pPr>
        <w:spacing w:before="240" w:after="240"/>
        <w:rPr>
          <w:rFonts w:asciiTheme="minorHAnsi" w:hAnsiTheme="minorHAnsi"/>
          <w:b/>
          <w:sz w:val="28"/>
          <w:szCs w:val="28"/>
        </w:rPr>
      </w:pPr>
    </w:p>
    <w:tbl>
      <w:tblPr>
        <w:tblStyle w:val="a9"/>
        <w:tblW w:w="898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3"/>
        <w:gridCol w:w="4500"/>
      </w:tblGrid>
      <w:tr w:rsidR="003A65ED" w:rsidRPr="001604E5" w14:paraId="2EB1AC17" w14:textId="77777777"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433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Task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FE10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Duration</w:t>
            </w:r>
          </w:p>
        </w:tc>
      </w:tr>
      <w:tr w:rsidR="003A65ED" w:rsidRPr="001604E5" w14:paraId="08A10809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6FE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Plan Creation &amp; Mind Map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9E9" w14:textId="5BD1FCF9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301EE" w:rsidRPr="001604E5">
              <w:rPr>
                <w:rFonts w:asciiTheme="minorHAnsi" w:hAnsiTheme="minorHAnsi"/>
                <w:sz w:val="28"/>
                <w:szCs w:val="28"/>
              </w:rPr>
              <w:t xml:space="preserve">21 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</w:t>
            </w:r>
            <w:r w:rsidR="000301EE" w:rsidRPr="001604E5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  <w:tr w:rsidR="003A65ED" w:rsidRPr="001604E5" w14:paraId="26B17533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F113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B66" w14:textId="109277B6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  <w:tr w:rsidR="003A65ED" w:rsidRPr="001604E5" w14:paraId="5E32FF6A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E166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Cases &amp; Execution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E8D" w14:textId="2820D858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  <w:tr w:rsidR="003A65ED" w:rsidRPr="001604E5" w14:paraId="7CD8EABB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62D4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Bug Reporting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54F5" w14:textId="2903B59C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  <w:tr w:rsidR="003A65ED" w:rsidRPr="001604E5" w14:paraId="6F3351DD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FCD3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Summary / Presentation Report Submission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BEA" w14:textId="33309126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604E5" w:rsidRPr="001604E5">
              <w:rPr>
                <w:rFonts w:asciiTheme="minorHAnsi" w:hAnsiTheme="minorHAnsi"/>
                <w:sz w:val="28"/>
                <w:szCs w:val="28"/>
              </w:rPr>
              <w:t>Feb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</w:tbl>
    <w:p w14:paraId="1ED86DAB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6FF3FFA0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3F0A563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9A6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 Deliverables</w:t>
            </w:r>
          </w:p>
        </w:tc>
      </w:tr>
    </w:tbl>
    <w:p w14:paraId="0A9AF62B" w14:textId="77777777" w:rsidR="003A65ED" w:rsidRPr="001604E5" w:rsidRDefault="003A65ED">
      <w:pPr>
        <w:spacing w:before="240" w:after="240"/>
        <w:rPr>
          <w:rFonts w:asciiTheme="minorHAnsi" w:hAnsiTheme="minorHAnsi"/>
          <w:b/>
          <w:sz w:val="28"/>
          <w:szCs w:val="28"/>
        </w:rPr>
      </w:pPr>
    </w:p>
    <w:tbl>
      <w:tblPr>
        <w:tblStyle w:val="ab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:rsidRPr="001604E5" w14:paraId="44416AB2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9633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26C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Description</w:t>
            </w:r>
          </w:p>
        </w:tc>
      </w:tr>
      <w:tr w:rsidR="003A65ED" w:rsidRPr="001604E5" w14:paraId="6D7CA47E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16AB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RTM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618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Detailed Requirement strategy and Feature.</w:t>
            </w:r>
          </w:p>
        </w:tc>
      </w:tr>
      <w:tr w:rsidR="003A65ED" w:rsidRPr="001604E5" w14:paraId="0A6DD59F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6471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Mind Map &amp; Test Plan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27D5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Detailed testing strategy and scope</w:t>
            </w:r>
          </w:p>
        </w:tc>
      </w:tr>
      <w:tr w:rsidR="003A65ED" w:rsidRPr="001604E5" w14:paraId="795374B5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F3ED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Cases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A9A9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Detailed cases for functional/UI testing</w:t>
            </w:r>
          </w:p>
        </w:tc>
      </w:tr>
      <w:tr w:rsidR="003A65ED" w:rsidRPr="001604E5" w14:paraId="430E86E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C6D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Defect Reports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B110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Identified bugs during testing</w:t>
            </w:r>
          </w:p>
        </w:tc>
      </w:tr>
      <w:tr w:rsidR="003A65ED" w:rsidRPr="001604E5" w14:paraId="47095340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E4D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Summary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D6A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Detail </w:t>
            </w:r>
            <w:proofErr w:type="gramStart"/>
            <w:r w:rsidRPr="001604E5">
              <w:rPr>
                <w:rFonts w:asciiTheme="minorHAnsi" w:hAnsiTheme="minorHAnsi"/>
                <w:sz w:val="28"/>
                <w:szCs w:val="28"/>
              </w:rPr>
              <w:t>summarise</w:t>
            </w:r>
            <w:proofErr w:type="gramEnd"/>
            <w:r w:rsidRPr="001604E5">
              <w:rPr>
                <w:rFonts w:asciiTheme="minorHAnsi" w:hAnsiTheme="minorHAnsi"/>
                <w:sz w:val="28"/>
                <w:szCs w:val="28"/>
              </w:rPr>
              <w:t xml:space="preserve"> what you have done in whole Testing</w:t>
            </w:r>
          </w:p>
        </w:tc>
      </w:tr>
    </w:tbl>
    <w:p w14:paraId="4BCB8CA0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5ADEAFD0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2C0BA8AA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56523D06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2BFC0305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7E0CA99C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6D3BADC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3B4670F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tbl>
      <w:tblPr>
        <w:tblStyle w:val="a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5DB50B2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7BD1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Entry &amp; Exit Criteria</w:t>
            </w:r>
          </w:p>
        </w:tc>
      </w:tr>
    </w:tbl>
    <w:p w14:paraId="057A4F69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40451A01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Entry Criteria</w:t>
      </w:r>
      <w:r w:rsidRPr="001604E5">
        <w:rPr>
          <w:rFonts w:asciiTheme="minorHAnsi" w:hAnsiTheme="minorHAnsi"/>
          <w:sz w:val="28"/>
          <w:szCs w:val="28"/>
        </w:rPr>
        <w:t>:</w:t>
      </w:r>
    </w:p>
    <w:p w14:paraId="36036E4F" w14:textId="71F38751" w:rsidR="003A65ED" w:rsidRPr="001604E5" w:rsidRDefault="003F0815">
      <w:pPr>
        <w:numPr>
          <w:ilvl w:val="0"/>
          <w:numId w:val="4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Access to the </w:t>
      </w:r>
      <w:proofErr w:type="spellStart"/>
      <w:r w:rsidR="001604E5" w:rsidRPr="001604E5">
        <w:rPr>
          <w:rFonts w:asciiTheme="minorHAnsi" w:hAnsiTheme="minorHAnsi"/>
          <w:sz w:val="28"/>
          <w:szCs w:val="28"/>
        </w:rPr>
        <w:t>Powr</w:t>
      </w:r>
      <w:proofErr w:type="spellEnd"/>
      <w:r w:rsidR="001604E5" w:rsidRPr="001604E5">
        <w:rPr>
          <w:rFonts w:asciiTheme="minorHAnsi" w:hAnsiTheme="minorHAnsi"/>
          <w:sz w:val="28"/>
          <w:szCs w:val="28"/>
        </w:rPr>
        <w:t xml:space="preserve"> of You</w:t>
      </w:r>
      <w:r w:rsidRPr="001604E5">
        <w:rPr>
          <w:rFonts w:asciiTheme="minorHAnsi" w:hAnsiTheme="minorHAnsi"/>
          <w:sz w:val="28"/>
          <w:szCs w:val="28"/>
        </w:rPr>
        <w:t xml:space="preserve"> with all features enabled.</w:t>
      </w:r>
    </w:p>
    <w:p w14:paraId="3CAB8D4A" w14:textId="77777777" w:rsidR="003A65ED" w:rsidRPr="001604E5" w:rsidRDefault="003F0815">
      <w:pPr>
        <w:numPr>
          <w:ilvl w:val="0"/>
          <w:numId w:val="4"/>
        </w:numPr>
        <w:spacing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 cases reviewed and ready for execution.</w:t>
      </w:r>
    </w:p>
    <w:p w14:paraId="1C581964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Exit Criteria</w:t>
      </w:r>
      <w:r w:rsidRPr="001604E5">
        <w:rPr>
          <w:rFonts w:asciiTheme="minorHAnsi" w:hAnsiTheme="minorHAnsi"/>
          <w:sz w:val="28"/>
          <w:szCs w:val="28"/>
        </w:rPr>
        <w:t>:</w:t>
      </w:r>
    </w:p>
    <w:p w14:paraId="7AD2CC12" w14:textId="77777777" w:rsidR="003A65ED" w:rsidRPr="001604E5" w:rsidRDefault="003F0815">
      <w:pPr>
        <w:numPr>
          <w:ilvl w:val="0"/>
          <w:numId w:val="7"/>
        </w:num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All critical bugs are fixed, and all key functionalities meet expectations.</w:t>
      </w:r>
    </w:p>
    <w:p w14:paraId="03EBB7F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4FD481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3C3472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58DE18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d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7AD346B6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19D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Tools</w:t>
            </w:r>
          </w:p>
        </w:tc>
      </w:tr>
    </w:tbl>
    <w:p w14:paraId="164CACC1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168C2CAD" w14:textId="679625A1" w:rsidR="003A65ED" w:rsidRPr="001604E5" w:rsidRDefault="000301EE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Device </w:t>
      </w:r>
      <w:r w:rsidR="003F0815" w:rsidRPr="001604E5">
        <w:rPr>
          <w:rFonts w:asciiTheme="minorHAnsi" w:hAnsiTheme="minorHAnsi"/>
          <w:b/>
          <w:sz w:val="28"/>
          <w:szCs w:val="28"/>
        </w:rPr>
        <w:t>Stack</w:t>
      </w:r>
      <w:r w:rsidR="003F0815" w:rsidRPr="001604E5">
        <w:rPr>
          <w:rFonts w:asciiTheme="minorHAnsi" w:hAnsiTheme="minorHAnsi"/>
          <w:sz w:val="28"/>
          <w:szCs w:val="28"/>
        </w:rPr>
        <w:t>: For cross-browser and device testing.</w:t>
      </w:r>
    </w:p>
    <w:p w14:paraId="1A9AA40B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Google Sheets</w:t>
      </w:r>
      <w:r w:rsidRPr="001604E5">
        <w:rPr>
          <w:rFonts w:asciiTheme="minorHAnsi" w:hAnsiTheme="minorHAnsi"/>
          <w:sz w:val="28"/>
          <w:szCs w:val="28"/>
        </w:rPr>
        <w:t>: For managing test cases and defect reports.</w:t>
      </w:r>
    </w:p>
    <w:p w14:paraId="39940081" w14:textId="15E9B731" w:rsidR="003A65ED" w:rsidRPr="001604E5" w:rsidRDefault="001604E5">
      <w:pPr>
        <w:spacing w:before="240" w:after="240"/>
        <w:rPr>
          <w:rFonts w:asciiTheme="minorHAnsi" w:hAnsiTheme="minorHAnsi"/>
          <w:sz w:val="20"/>
          <w:szCs w:val="20"/>
        </w:rPr>
      </w:pPr>
      <w:r w:rsidRPr="001604E5">
        <w:rPr>
          <w:rFonts w:asciiTheme="minorHAnsi" w:hAnsiTheme="minorHAnsi"/>
          <w:b/>
          <w:sz w:val="28"/>
          <w:szCs w:val="28"/>
        </w:rPr>
        <w:t>Appium</w:t>
      </w:r>
      <w:r w:rsidR="003F0815" w:rsidRPr="001604E5">
        <w:rPr>
          <w:rFonts w:asciiTheme="minorHAnsi" w:hAnsiTheme="minorHAnsi"/>
          <w:sz w:val="28"/>
          <w:szCs w:val="28"/>
        </w:rPr>
        <w:t xml:space="preserve">: For </w:t>
      </w:r>
      <w:r w:rsidRPr="001604E5">
        <w:rPr>
          <w:rFonts w:asciiTheme="minorHAnsi" w:hAnsiTheme="minorHAnsi"/>
          <w:sz w:val="28"/>
          <w:szCs w:val="28"/>
        </w:rPr>
        <w:t>Testing</w:t>
      </w:r>
      <w:r w:rsidR="003F0815" w:rsidRPr="001604E5">
        <w:rPr>
          <w:rFonts w:asciiTheme="minorHAnsi" w:hAnsiTheme="minorHAnsi"/>
          <w:sz w:val="28"/>
          <w:szCs w:val="28"/>
        </w:rPr>
        <w:t xml:space="preserve"> functional tests (if applicable).</w:t>
      </w:r>
    </w:p>
    <w:p w14:paraId="7DE42BC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3409F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61B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Risks and Mitigation Plans</w:t>
            </w:r>
          </w:p>
        </w:tc>
      </w:tr>
    </w:tbl>
    <w:p w14:paraId="7DDD6D13" w14:textId="77777777" w:rsidR="003A65ED" w:rsidRPr="001604E5" w:rsidRDefault="003A65ED">
      <w:pPr>
        <w:spacing w:before="240" w:after="240"/>
        <w:rPr>
          <w:rFonts w:asciiTheme="minorHAnsi" w:hAnsiTheme="minorHAnsi"/>
          <w:b/>
          <w:sz w:val="28"/>
          <w:szCs w:val="28"/>
        </w:rPr>
      </w:pPr>
    </w:p>
    <w:tbl>
      <w:tblPr>
        <w:tblStyle w:val="af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:rsidRPr="001604E5" w14:paraId="570C490A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62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8092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Description</w:t>
            </w:r>
          </w:p>
        </w:tc>
      </w:tr>
      <w:tr w:rsidR="003A65ED" w:rsidRPr="001604E5" w14:paraId="1A34605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2F9" w14:textId="71744F54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Unstable </w:t>
            </w:r>
            <w:r w:rsidR="000301EE" w:rsidRPr="001604E5">
              <w:rPr>
                <w:rFonts w:asciiTheme="minorHAnsi" w:hAnsiTheme="minorHAnsi"/>
                <w:sz w:val="28"/>
                <w:szCs w:val="28"/>
              </w:rPr>
              <w:t>Application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1DE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Plan testing during stable hours.</w:t>
            </w:r>
          </w:p>
        </w:tc>
      </w:tr>
      <w:tr w:rsidR="003A65ED" w:rsidRPr="001604E5" w14:paraId="4B58DF4D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834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Undefined requirements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F87F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Clarify requirements before testing.</w:t>
            </w:r>
          </w:p>
        </w:tc>
      </w:tr>
    </w:tbl>
    <w:p w14:paraId="2B7B6B89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38D92316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7D23E54B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65207A6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40A83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EED5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Approvals</w:t>
            </w:r>
          </w:p>
        </w:tc>
      </w:tr>
    </w:tbl>
    <w:p w14:paraId="10DAC62F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33F1AAD4" w14:textId="0DAEAE53" w:rsidR="003A65ED" w:rsidRPr="001604E5" w:rsidRDefault="001604E5">
      <w:pPr>
        <w:spacing w:before="240" w:after="240"/>
        <w:rPr>
          <w:rFonts w:asciiTheme="minorHAnsi" w:hAnsiTheme="minorHAnsi"/>
          <w:sz w:val="28"/>
          <w:szCs w:val="28"/>
        </w:rPr>
      </w:pPr>
      <w:proofErr w:type="spellStart"/>
      <w:r w:rsidRPr="001604E5">
        <w:rPr>
          <w:rFonts w:asciiTheme="minorHAnsi" w:hAnsiTheme="minorHAnsi"/>
          <w:sz w:val="28"/>
          <w:szCs w:val="28"/>
        </w:rPr>
        <w:t>Powr</w:t>
      </w:r>
      <w:proofErr w:type="spellEnd"/>
      <w:r w:rsidRPr="001604E5">
        <w:rPr>
          <w:rFonts w:asciiTheme="minorHAnsi" w:hAnsiTheme="minorHAnsi"/>
          <w:sz w:val="28"/>
          <w:szCs w:val="28"/>
        </w:rPr>
        <w:t xml:space="preserve"> of You</w:t>
      </w:r>
      <w:r w:rsidR="003F0815" w:rsidRPr="001604E5">
        <w:rPr>
          <w:rFonts w:asciiTheme="minorHAnsi" w:hAnsiTheme="minorHAnsi"/>
          <w:sz w:val="28"/>
          <w:szCs w:val="28"/>
        </w:rPr>
        <w:t xml:space="preserve"> will send different types of documents for Client Approval like below:  </w:t>
      </w:r>
    </w:p>
    <w:p w14:paraId="593351DE" w14:textId="77777777" w:rsidR="003A65ED" w:rsidRPr="001604E5" w:rsidRDefault="003F0815">
      <w:pPr>
        <w:numPr>
          <w:ilvl w:val="0"/>
          <w:numId w:val="1"/>
        </w:numPr>
        <w:spacing w:before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RTM</w:t>
      </w:r>
    </w:p>
    <w:p w14:paraId="20D89D19" w14:textId="77777777" w:rsidR="003A65ED" w:rsidRPr="001604E5" w:rsidRDefault="003F0815">
      <w:pPr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Plan</w:t>
      </w:r>
    </w:p>
    <w:p w14:paraId="310F8DB1" w14:textId="77777777" w:rsidR="003A65ED" w:rsidRPr="001604E5" w:rsidRDefault="003F0815">
      <w:pPr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Test Scenarios </w:t>
      </w:r>
    </w:p>
    <w:p w14:paraId="3CBB8F53" w14:textId="3921E86B" w:rsidR="003A65ED" w:rsidRPr="001604E5" w:rsidRDefault="000301EE">
      <w:pPr>
        <w:numPr>
          <w:ilvl w:val="0"/>
          <w:numId w:val="1"/>
        </w:numPr>
        <w:spacing w:after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 </w:t>
      </w:r>
      <w:r w:rsidR="003F0815" w:rsidRPr="001604E5">
        <w:rPr>
          <w:rFonts w:asciiTheme="minorHAnsi" w:hAnsiTheme="minorHAnsi"/>
          <w:b/>
          <w:sz w:val="28"/>
          <w:szCs w:val="28"/>
        </w:rPr>
        <w:t xml:space="preserve">Reports </w:t>
      </w:r>
    </w:p>
    <w:p w14:paraId="02763CB2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Testing will only continue to the next steps once these approvals are done.</w:t>
      </w:r>
    </w:p>
    <w:sectPr w:rsidR="003A65ED" w:rsidRPr="001604E5">
      <w:footerReference w:type="default" r:id="rId11"/>
      <w:footerReference w:type="first" r:id="rId12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7640" w14:textId="77777777" w:rsidR="00DA5FC4" w:rsidRDefault="00DA5FC4">
      <w:pPr>
        <w:spacing w:line="240" w:lineRule="auto"/>
      </w:pPr>
      <w:r>
        <w:separator/>
      </w:r>
    </w:p>
  </w:endnote>
  <w:endnote w:type="continuationSeparator" w:id="0">
    <w:p w14:paraId="3E0DE7B7" w14:textId="77777777" w:rsidR="00DA5FC4" w:rsidRDefault="00DA5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617C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1C9F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C286" w14:textId="77777777" w:rsidR="00DA5FC4" w:rsidRDefault="00DA5FC4">
      <w:pPr>
        <w:spacing w:line="240" w:lineRule="auto"/>
      </w:pPr>
      <w:r>
        <w:separator/>
      </w:r>
    </w:p>
  </w:footnote>
  <w:footnote w:type="continuationSeparator" w:id="0">
    <w:p w14:paraId="776B4176" w14:textId="77777777" w:rsidR="00DA5FC4" w:rsidRDefault="00DA5F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E5"/>
    <w:multiLevelType w:val="multilevel"/>
    <w:tmpl w:val="D0DAC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E31B4"/>
    <w:multiLevelType w:val="multilevel"/>
    <w:tmpl w:val="2D161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55F61"/>
    <w:multiLevelType w:val="multilevel"/>
    <w:tmpl w:val="B2AE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74D9C"/>
    <w:multiLevelType w:val="multilevel"/>
    <w:tmpl w:val="56D80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3480"/>
    <w:multiLevelType w:val="multilevel"/>
    <w:tmpl w:val="905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F64D5"/>
    <w:multiLevelType w:val="multilevel"/>
    <w:tmpl w:val="FBD6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20C18"/>
    <w:multiLevelType w:val="multilevel"/>
    <w:tmpl w:val="38C4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ED"/>
    <w:rsid w:val="000301EE"/>
    <w:rsid w:val="000B3EBE"/>
    <w:rsid w:val="001604E5"/>
    <w:rsid w:val="0020456B"/>
    <w:rsid w:val="003A65ED"/>
    <w:rsid w:val="003F0815"/>
    <w:rsid w:val="003F64B4"/>
    <w:rsid w:val="004E4934"/>
    <w:rsid w:val="006B5EF7"/>
    <w:rsid w:val="009361B1"/>
    <w:rsid w:val="009501F8"/>
    <w:rsid w:val="00DA5FC4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0045"/>
  <w15:docId w15:val="{473D57CB-1EB6-4B56-8741-EFA6B2B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0456B"/>
    <w:pPr>
      <w:spacing w:line="240" w:lineRule="auto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936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powrofyou&amp;_branch_match_id=1377282230592119006&amp;_branch_referrer=H4sIAAAAAAAAA8soKSkottLXL8gvL8pPq8wv1UssKNDLyczL1s%2Bv8PEITszydfe2rytKTUstKsrMS49PKsovL04tsnVNSU8FAIkOE7Y9AAAA&amp;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owrofyou&amp;_branch_match_id=1377282230592119006&amp;_branch_referrer=H4sIAAAAAAAAA8soKSkottLXL8gvL8pPq8wv1UssKNDLyczL1s%2Bv8PEITszydfe2rytKTUstKsrMS49PKsovL04tsnVNSU8FAIkOE7Y9AAAA&amp;pli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5B60-9852-41F7-8F62-9C068E09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Shivendra Singh</dc:creator>
  <cp:lastModifiedBy>Shivendra Singh</cp:lastModifiedBy>
  <cp:revision>2</cp:revision>
  <cp:lastPrinted>2025-01-21T12:36:00Z</cp:lastPrinted>
  <dcterms:created xsi:type="dcterms:W3CDTF">2025-02-21T06:50:00Z</dcterms:created>
  <dcterms:modified xsi:type="dcterms:W3CDTF">2025-02-21T06:50:00Z</dcterms:modified>
</cp:coreProperties>
</file>