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系统需求分析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系统背景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随着社会的发展，计算机技术的不断进步</w:t>
      </w:r>
      <w:r>
        <w:rPr>
          <w:rFonts w:hint="eastAsia"/>
          <w:lang w:eastAsia="zh-CN"/>
        </w:rPr>
        <w:t>，</w:t>
      </w:r>
      <w:r>
        <w:rPr>
          <w:rFonts w:hint="eastAsia"/>
        </w:rPr>
        <w:t>社会正朝着一个信息化的方向不断发展。 在以往， 管理书店主要依靠人力，将员工信息，图书信息等写在纸上， 管理起来十分不便。 依靠计算机进行信息化的管理是一种高效的，方便的方式，同时也是现在管理书店方式的趋势。 鉴于目前书店规模扩大，员工人数剧增，职员信息量也呈爆炸性增长的形势下，对书店系统功能的要求越来越高，书店系统也在此基础上有了很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大的发展。 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由此，在线书城系统应运而生。本系统开发的主要目的，是能够改善手工管理书店的不高效性，本系统力求操作简单，使得书店的管理更加的安全、快捷、方便, 争取让书店管理更加的科学化，规范化和简单化。</w:t>
      </w:r>
    </w:p>
    <w:p>
      <w:pPr>
        <w:ind w:firstLine="420" w:firstLineChars="200"/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1.2系统需求分析</w:t>
      </w:r>
    </w:p>
    <w:p>
      <w:p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能够完成管理员对网站的商品资料（商品添加、 删除商品、修改商品信息） 会员管理（会员审查） 、 店铺管理（店铺信息、 商品上架下架、 店铺推荐） ， 以及常规设置的功能。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default"/>
          <w:lang w:val="en-US" w:eastAsia="zh-CN"/>
        </w:rPr>
        <w:t>系统流程分析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该系统的后台业务的主要流程用活动图表示如图所示。 管理员登录后台以后， 能够对商品信息、 店铺信息、 订单信息和用户信息进行管理， 也可以添加、 修改删除商品信息、订单信息和用户信息等。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35407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eastAsia="zh-CN"/>
        </w:rPr>
        <w:t>（</w:t>
      </w:r>
      <w:r>
        <w:rPr>
          <w:rFonts w:hint="eastAsia"/>
          <w:b/>
          <w:bCs/>
          <w:sz w:val="22"/>
          <w:szCs w:val="28"/>
          <w:lang w:val="en-US" w:eastAsia="zh-CN"/>
        </w:rPr>
        <w:t>二</w:t>
      </w:r>
      <w:r>
        <w:rPr>
          <w:rFonts w:hint="eastAsia"/>
          <w:b/>
          <w:bCs/>
          <w:sz w:val="22"/>
          <w:szCs w:val="28"/>
          <w:lang w:eastAsia="zh-CN"/>
        </w:rPr>
        <w:t>）</w:t>
      </w:r>
      <w:r>
        <w:rPr>
          <w:rFonts w:hint="eastAsia"/>
          <w:b/>
          <w:bCs/>
          <w:sz w:val="22"/>
          <w:szCs w:val="28"/>
          <w:lang w:val="en-US" w:eastAsia="zh-CN"/>
        </w:rPr>
        <w:t>系统设计</w:t>
      </w:r>
    </w:p>
    <w:p>
      <w:pPr>
        <w:rPr>
          <w:rFonts w:hint="eastAsia"/>
        </w:rPr>
      </w:pPr>
      <w:r>
        <w:rPr>
          <w:rFonts w:hint="eastAsia"/>
        </w:rPr>
        <w:t>1.2.1 前台购书系统</w:t>
      </w:r>
    </w:p>
    <w:p>
      <w:pPr>
        <w:rPr>
          <w:rFonts w:hint="eastAsia"/>
        </w:rPr>
      </w:pPr>
      <w:r>
        <w:rPr>
          <w:rFonts w:hint="eastAsia"/>
        </w:rPr>
        <w:t>（1） 会员注册与登录</w:t>
      </w:r>
    </w:p>
    <w:p>
      <w:pPr>
        <w:rPr>
          <w:rFonts w:hint="eastAsia"/>
        </w:rPr>
      </w:pPr>
      <w:r>
        <w:rPr>
          <w:rFonts w:hint="eastAsia"/>
        </w:rPr>
        <w:t>系统考虑到用户购买的真实性， 规定用户只能先登录系统后才能进行各项操作。</w:t>
      </w:r>
    </w:p>
    <w:p>
      <w:pPr>
        <w:rPr>
          <w:rFonts w:hint="eastAsia"/>
        </w:rPr>
      </w:pPr>
      <w:r>
        <w:rPr>
          <w:rFonts w:hint="eastAsia"/>
        </w:rPr>
        <w:t>非会员用户可以通过注册的方式， 登记相关基本信息成为系统的会员， 会员登录系统</w:t>
      </w:r>
    </w:p>
    <w:p>
      <w:pPr>
        <w:rPr>
          <w:rFonts w:hint="eastAsia"/>
        </w:rPr>
      </w:pPr>
      <w:r>
        <w:rPr>
          <w:rFonts w:hint="eastAsia"/>
        </w:rPr>
        <w:t>后可以查看图书信息和购买图书。</w:t>
      </w:r>
    </w:p>
    <w:p>
      <w:pPr>
        <w:rPr>
          <w:rFonts w:hint="eastAsia"/>
        </w:rPr>
      </w:pPr>
      <w:r>
        <w:rPr>
          <w:rFonts w:hint="eastAsia"/>
        </w:rPr>
        <w:t>（2） 图书展示与查询</w:t>
      </w:r>
    </w:p>
    <w:p>
      <w:pPr>
        <w:rPr>
          <w:rFonts w:hint="eastAsia"/>
        </w:rPr>
      </w:pPr>
      <w:r>
        <w:rPr>
          <w:rFonts w:hint="eastAsia"/>
        </w:rPr>
        <w:t>会员可以通过图书列表了解图书的基本信息， 同时， 可以根据自己的需要， 通</w:t>
      </w:r>
    </w:p>
    <w:p>
      <w:pPr>
        <w:rPr>
          <w:rFonts w:hint="eastAsia"/>
        </w:rPr>
      </w:pPr>
      <w:r>
        <w:rPr>
          <w:rFonts w:hint="eastAsia"/>
        </w:rPr>
        <w:t>过输入图书名称、 图书类别、 图书作者等条件进行图书的查询， 方便快捷地了解自己</w:t>
      </w:r>
    </w:p>
    <w:p>
      <w:pPr>
        <w:rPr>
          <w:rFonts w:hint="eastAsia"/>
        </w:rPr>
      </w:pPr>
      <w:r>
        <w:rPr>
          <w:rFonts w:hint="eastAsia"/>
        </w:rPr>
        <w:t>需要的图书信息。</w:t>
      </w:r>
    </w:p>
    <w:p>
      <w:pPr>
        <w:rPr>
          <w:rFonts w:hint="eastAsia"/>
        </w:rPr>
      </w:pPr>
      <w:r>
        <w:rPr>
          <w:rFonts w:hint="eastAsia"/>
        </w:rPr>
        <w:t>（3） 购物车与订单</w:t>
      </w:r>
    </w:p>
    <w:p>
      <w:pPr>
        <w:rPr>
          <w:rFonts w:hint="eastAsia"/>
        </w:rPr>
      </w:pPr>
      <w:r>
        <w:rPr>
          <w:rFonts w:hint="eastAsia"/>
        </w:rPr>
        <w:t>会员在浏览图书过程中， 可以将自己需要的图书放入购物车中， 用户最终购买</w:t>
      </w:r>
    </w:p>
    <w:p>
      <w:pPr>
        <w:rPr>
          <w:rFonts w:hint="eastAsia"/>
        </w:rPr>
      </w:pPr>
      <w:r>
        <w:rPr>
          <w:rFonts w:hint="eastAsia"/>
        </w:rPr>
        <w:t>的图书从购物车中选取。 会员在购物过程中任何时候都可以查看购物车中自己所选取</w:t>
      </w:r>
    </w:p>
    <w:p>
      <w:pPr>
        <w:rPr>
          <w:rFonts w:hint="eastAsia"/>
        </w:rPr>
      </w:pPr>
      <w:r>
        <w:rPr>
          <w:rFonts w:hint="eastAsia"/>
        </w:rPr>
        <w:t>的图书， 以了解所选择的图书信息。 会员在选购图书后， 在确认购买之前， 可以对购</w:t>
      </w:r>
    </w:p>
    <w:p>
      <w:pPr>
        <w:rPr>
          <w:rFonts w:hint="eastAsia"/>
        </w:rPr>
      </w:pPr>
      <w:r>
        <w:rPr>
          <w:rFonts w:hint="eastAsia"/>
        </w:rPr>
        <w:t>物车中的图书进行二次选择： 可以从购物车中删除不要的图书， 也可以修改所选择的</w:t>
      </w:r>
    </w:p>
    <w:p>
      <w:pPr>
        <w:rPr>
          <w:rFonts w:hint="eastAsia"/>
        </w:rPr>
      </w:pPr>
      <w:r>
        <w:rPr>
          <w:rFonts w:hint="eastAsia"/>
        </w:rPr>
        <w:t>图书数量。 在用户确认购买后， 系统会为会员生成购物订单， 会员可以查看自己的订</w:t>
      </w:r>
    </w:p>
    <w:p>
      <w:pPr>
        <w:rPr>
          <w:rFonts w:hint="eastAsia"/>
        </w:rPr>
      </w:pPr>
      <w:r>
        <w:rPr>
          <w:rFonts w:hint="eastAsia"/>
        </w:rPr>
        <w:t>单信息， 以了解图书配送情况。</w:t>
      </w:r>
    </w:p>
    <w:p>
      <w:pPr>
        <w:rPr>
          <w:rFonts w:hint="eastAsia"/>
        </w:rPr>
      </w:pPr>
      <w:r>
        <w:rPr>
          <w:rFonts w:hint="eastAsia"/>
        </w:rPr>
        <w:t>（4） 会员信息修改</w:t>
      </w:r>
    </w:p>
    <w:p>
      <w:pPr>
        <w:rPr>
          <w:rFonts w:hint="eastAsia"/>
        </w:rPr>
      </w:pPr>
      <w:r>
        <w:rPr>
          <w:rFonts w:hint="eastAsia"/>
        </w:rPr>
        <w:t>会员在注册后， 可以在系统中修改个人资料。 会员可以修改自己帐号密码及其</w:t>
      </w:r>
    </w:p>
    <w:p>
      <w:pPr>
        <w:rPr>
          <w:rFonts w:hint="eastAsia"/>
        </w:rPr>
      </w:pPr>
      <w:r>
        <w:rPr>
          <w:rFonts w:hint="eastAsia"/>
        </w:rPr>
        <w:t>他个人信息， 此外， 会员在购物过程中或购物结束后， 可以退出登录， 以保证帐号的</w:t>
      </w:r>
    </w:p>
    <w:p>
      <w:pPr>
        <w:rPr>
          <w:rFonts w:hint="eastAsia"/>
        </w:rPr>
      </w:pPr>
      <w:r>
        <w:rPr>
          <w:rFonts w:hint="eastAsia"/>
        </w:rPr>
        <w:t>安全。</w:t>
      </w:r>
    </w:p>
    <w:p>
      <w:pPr>
        <w:rPr>
          <w:rFonts w:hint="eastAsia"/>
        </w:rPr>
      </w:pPr>
      <w:r>
        <w:rPr>
          <w:rFonts w:hint="eastAsia"/>
        </w:rPr>
        <w:t>1.2.2 后台管理系统</w:t>
      </w:r>
    </w:p>
    <w:p>
      <w:pPr>
        <w:rPr>
          <w:rFonts w:hint="eastAsia"/>
        </w:rPr>
      </w:pPr>
      <w:r>
        <w:rPr>
          <w:rFonts w:hint="eastAsia"/>
        </w:rPr>
        <w:t>（1） 管理会员</w:t>
      </w:r>
    </w:p>
    <w:p>
      <w:pPr>
        <w:rPr>
          <w:rFonts w:hint="eastAsia"/>
        </w:rPr>
      </w:pPr>
      <w:r>
        <w:rPr>
          <w:rFonts w:hint="eastAsia"/>
        </w:rPr>
        <w:t>管理员可以根据需要添加、 修改或删除后台管理系统中的会员， 也可以修改会</w:t>
      </w:r>
    </w:p>
    <w:p>
      <w:pPr>
        <w:rPr>
          <w:rFonts w:hint="eastAsia"/>
        </w:rPr>
      </w:pPr>
      <w:r>
        <w:rPr>
          <w:rFonts w:hint="eastAsia"/>
        </w:rPr>
        <w:t>员密码等基本信息。</w:t>
      </w:r>
    </w:p>
    <w:p>
      <w:pPr>
        <w:rPr>
          <w:rFonts w:hint="eastAsia"/>
        </w:rPr>
      </w:pPr>
      <w:r>
        <w:rPr>
          <w:rFonts w:hint="eastAsia"/>
        </w:rPr>
        <w:t>（2） 维护书库</w:t>
      </w:r>
    </w:p>
    <w:p>
      <w:pPr>
        <w:rPr>
          <w:rFonts w:hint="eastAsia"/>
        </w:rPr>
      </w:pPr>
      <w:r>
        <w:rPr>
          <w:rFonts w:hint="eastAsia"/>
        </w:rPr>
        <w:t>管理员可以添加图书信息（主要在进货后）、 修改已有图书信息（如图书价格调</w:t>
      </w:r>
    </w:p>
    <w:p>
      <w:pPr>
        <w:rPr>
          <w:rFonts w:hint="eastAsia"/>
        </w:rPr>
      </w:pPr>
      <w:r>
        <w:rPr>
          <w:rFonts w:hint="eastAsia"/>
        </w:rPr>
        <w:t>整等） 以及删除图书信息（不再销售某本图书）。</w:t>
      </w:r>
    </w:p>
    <w:p>
      <w:pPr>
        <w:rPr>
          <w:rFonts w:hint="eastAsia"/>
        </w:rPr>
      </w:pPr>
      <w:r>
        <w:rPr>
          <w:rFonts w:hint="eastAsia"/>
        </w:rPr>
        <w:t>（3） 处理订单</w:t>
      </w:r>
    </w:p>
    <w:p>
      <w:pPr>
        <w:rPr>
          <w:rFonts w:hint="eastAsia"/>
        </w:rPr>
      </w:pPr>
      <w:r>
        <w:rPr>
          <w:rFonts w:hint="eastAsia"/>
        </w:rPr>
        <w:t>订单由会员在前台购物过程中生成， 后台管理员可以对订单异动情况进行修改</w:t>
      </w:r>
    </w:p>
    <w:p>
      <w:pPr>
        <w:rPr>
          <w:rFonts w:hint="eastAsia"/>
        </w:rPr>
      </w:pPr>
      <w:r>
        <w:rPr>
          <w:rFonts w:hint="eastAsia"/>
        </w:rPr>
        <w:t>处理工作， 同时， 更新订单内图书的发货情况。</w:t>
      </w:r>
    </w:p>
    <w:p>
      <w:pPr>
        <w:rPr>
          <w:rFonts w:hint="eastAsia"/>
        </w:rPr>
      </w:pPr>
      <w:r>
        <w:rPr>
          <w:rFonts w:hint="eastAsia"/>
        </w:rPr>
        <w:t>（4） 维护会员信息</w:t>
      </w:r>
    </w:p>
    <w:p>
      <w:pPr>
        <w:rPr>
          <w:rFonts w:hint="eastAsia"/>
        </w:rPr>
      </w:pPr>
      <w:r>
        <w:rPr>
          <w:rFonts w:hint="eastAsia"/>
        </w:rPr>
        <w:t>会员基本信息由前台注册得到， 管理员对会员的信息进行维护（如会员帐号密</w:t>
      </w:r>
    </w:p>
    <w:p>
      <w:pPr>
        <w:rPr>
          <w:rFonts w:hint="eastAsia"/>
        </w:rPr>
      </w:pPr>
      <w:r>
        <w:rPr>
          <w:rFonts w:hint="eastAsia"/>
        </w:rPr>
        <w:t>码丢失等）。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eastAsia="zh-CN"/>
        </w:rPr>
        <w:t>（</w:t>
      </w:r>
      <w:r>
        <w:rPr>
          <w:rFonts w:hint="eastAsia"/>
          <w:b/>
          <w:bCs/>
          <w:sz w:val="24"/>
          <w:szCs w:val="32"/>
          <w:lang w:val="en-US" w:eastAsia="zh-CN"/>
        </w:rPr>
        <w:t>三</w:t>
      </w:r>
      <w:r>
        <w:rPr>
          <w:rFonts w:hint="eastAsia"/>
          <w:b/>
          <w:bCs/>
          <w:sz w:val="24"/>
          <w:szCs w:val="32"/>
          <w:lang w:eastAsia="zh-CN"/>
        </w:rPr>
        <w:t>）</w:t>
      </w:r>
      <w:r>
        <w:rPr>
          <w:rFonts w:hint="eastAsia"/>
          <w:b/>
          <w:bCs/>
          <w:sz w:val="24"/>
          <w:szCs w:val="32"/>
        </w:rPr>
        <w:t>系统实现的相关技术</w:t>
      </w:r>
    </w:p>
    <w:p>
      <w:pPr>
        <w:ind w:firstLine="480" w:firstLineChars="20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系统的运行环境: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该商城系统是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基于SpringBoot的</w:t>
      </w:r>
      <w:r>
        <w:rPr>
          <w:rFonts w:hint="eastAsia"/>
          <w:b w:val="0"/>
          <w:bCs w:val="0"/>
          <w:sz w:val="24"/>
          <w:szCs w:val="32"/>
        </w:rPr>
        <w:t>采用Spring+SpringMVC+Mybatis的开发模式开发的一套网上购物系统，正常使用该系统必须保证您的服务器至少要满足如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下要求：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1： JDK(Java Development Kit )1.60以上版本。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2： Tomcat 7.0以上版本。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3： MySQL 5.7以上版本。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系统的开发环境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本系统使用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IDEA</w:t>
      </w:r>
      <w:r>
        <w:rPr>
          <w:rFonts w:hint="eastAsia"/>
          <w:b w:val="0"/>
          <w:bCs w:val="0"/>
          <w:sz w:val="24"/>
          <w:szCs w:val="32"/>
        </w:rPr>
        <w:t>作为主要开发工具， 数据库连接工具使用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Navicat Premium.浏览器采用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谷歌</w:t>
      </w:r>
      <w:r>
        <w:rPr>
          <w:rFonts w:hint="eastAsia"/>
          <w:b w:val="0"/>
          <w:bCs w:val="0"/>
          <w:sz w:val="24"/>
          <w:szCs w:val="32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Chrome</w:t>
      </w:r>
      <w:r>
        <w:rPr>
          <w:rFonts w:hint="eastAsia"/>
          <w:b w:val="0"/>
          <w:bCs w:val="0"/>
          <w:sz w:val="24"/>
          <w:szCs w:val="32"/>
        </w:rPr>
        <w:t>） 浏览器。</w:t>
      </w:r>
    </w:p>
    <w:p>
      <w:pPr>
        <w:rPr>
          <w:rFonts w:hint="eastAsia"/>
          <w:b w:val="0"/>
          <w:bCs w:val="0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6C78DD"/>
    <w:rsid w:val="6ED0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2019-11-14T07:36:27Z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