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Override PartName="/word/numbering.xml" ContentType="application/vnd.openxmlformats-officedocument.wordprocessingml.numbering+xml"/>
  <Default Extension="wmf" ContentType="image/x-wmf"/>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160" w:line="278"/>
        <w:ind w:right="0" w:left="0" w:firstLine="0"/>
        <w:jc w:val="center"/>
        <w:rPr>
          <w:rFonts w:ascii="Calibri" w:hAnsi="Calibri" w:cs="Calibri" w:eastAsia="Calibri"/>
          <w:b/>
          <w:color w:val="auto"/>
          <w:spacing w:val="0"/>
          <w:position w:val="0"/>
          <w:sz w:val="28"/>
          <w:u w:val="single"/>
          <w:shd w:fill="auto" w:val="clear"/>
        </w:rPr>
      </w:pPr>
      <w:r>
        <w:rPr>
          <w:rFonts w:ascii="Aptos" w:hAnsi="Aptos" w:cs="Aptos" w:eastAsia="Aptos"/>
          <w:b/>
          <w:color w:val="auto"/>
          <w:spacing w:val="0"/>
          <w:position w:val="0"/>
          <w:sz w:val="28"/>
          <w:u w:val="single"/>
          <w:shd w:fill="auto" w:val="clear"/>
        </w:rPr>
        <w:t xml:space="preserve">COMP 3004 Final Project </w:t>
      </w:r>
      <w:r>
        <w:rPr>
          <w:rFonts w:ascii="Calibri" w:hAnsi="Calibri" w:cs="Calibri" w:eastAsia="Calibri"/>
          <w:b/>
          <w:color w:val="auto"/>
          <w:spacing w:val="0"/>
          <w:position w:val="0"/>
          <w:sz w:val="28"/>
          <w:u w:val="single"/>
          <w:shd w:fill="auto" w:val="clear"/>
        </w:rPr>
        <w:t xml:space="preserve">– Team 31</w:t>
      </w:r>
    </w:p>
    <w:p>
      <w:pPr>
        <w:spacing w:before="0" w:after="160" w:line="278"/>
        <w:ind w:right="0" w:left="0" w:firstLine="0"/>
        <w:jc w:val="left"/>
        <w:rPr>
          <w:rFonts w:ascii="Aptos" w:hAnsi="Aptos" w:cs="Aptos" w:eastAsia="Aptos"/>
          <w:b/>
          <w:color w:val="auto"/>
          <w:spacing w:val="0"/>
          <w:position w:val="0"/>
          <w:sz w:val="24"/>
          <w:u w:val="single"/>
          <w:shd w:fill="auto" w:val="clear"/>
        </w:rPr>
      </w:pPr>
      <w:r>
        <w:rPr>
          <w:rFonts w:ascii="Aptos" w:hAnsi="Aptos" w:cs="Aptos" w:eastAsia="Aptos"/>
          <w:b/>
          <w:color w:val="auto"/>
          <w:spacing w:val="0"/>
          <w:position w:val="0"/>
          <w:sz w:val="24"/>
          <w:u w:val="single"/>
          <w:shd w:fill="auto" w:val="clear"/>
        </w:rPr>
        <w:t xml:space="preserve">Use Cases:</w:t>
      </w:r>
    </w:p>
    <w:p>
      <w:pPr>
        <w:spacing w:before="0" w:after="160" w:line="278"/>
        <w:ind w:right="0" w:left="0" w:firstLine="0"/>
        <w:jc w:val="left"/>
        <w:rPr>
          <w:rFonts w:ascii="Aptos" w:hAnsi="Aptos" w:cs="Aptos" w:eastAsia="Aptos"/>
          <w:b/>
          <w:color w:val="auto"/>
          <w:spacing w:val="0"/>
          <w:position w:val="0"/>
          <w:sz w:val="24"/>
          <w:shd w:fill="auto" w:val="clear"/>
        </w:rPr>
      </w:pPr>
      <w:r>
        <w:rPr>
          <w:rFonts w:ascii="Aptos" w:hAnsi="Aptos" w:cs="Aptos" w:eastAsia="Aptos"/>
          <w:b/>
          <w:color w:val="auto"/>
          <w:spacing w:val="0"/>
          <w:position w:val="0"/>
          <w:sz w:val="24"/>
          <w:u w:val="single"/>
          <w:shd w:fill="auto" w:val="clear"/>
        </w:rPr>
        <w:t xml:space="preserve">Use Case 1: User Registration</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u w:val="single"/>
          <w:shd w:fill="auto" w:val="clear"/>
        </w:rPr>
        <w:t xml:space="preserve">Primary Actor</w:t>
      </w:r>
      <w:r>
        <w:rPr>
          <w:rFonts w:ascii="Aptos" w:hAnsi="Aptos" w:cs="Aptos" w:eastAsia="Aptos"/>
          <w:color w:val="auto"/>
          <w:spacing w:val="0"/>
          <w:position w:val="0"/>
          <w:sz w:val="24"/>
          <w:shd w:fill="auto" w:val="clear"/>
        </w:rPr>
        <w:t xml:space="preserve">: </w:t>
      </w:r>
    </w:p>
    <w:p>
      <w:pPr>
        <w:numPr>
          <w:ilvl w:val="0"/>
          <w:numId w:val="3"/>
        </w:numPr>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User</w:t>
      </w:r>
    </w:p>
    <w:p>
      <w:pPr>
        <w:spacing w:before="0" w:after="160" w:line="278"/>
        <w:ind w:right="0" w:left="0" w:firstLine="0"/>
        <w:jc w:val="left"/>
        <w:rPr>
          <w:rFonts w:ascii="Aptos" w:hAnsi="Aptos" w:cs="Aptos" w:eastAsia="Aptos"/>
          <w:color w:val="auto"/>
          <w:spacing w:val="0"/>
          <w:position w:val="0"/>
          <w:sz w:val="24"/>
          <w:u w:val="single"/>
          <w:shd w:fill="auto" w:val="clear"/>
        </w:rPr>
      </w:pPr>
      <w:r>
        <w:rPr>
          <w:rFonts w:ascii="Aptos" w:hAnsi="Aptos" w:cs="Aptos" w:eastAsia="Aptos"/>
          <w:color w:val="auto"/>
          <w:spacing w:val="0"/>
          <w:position w:val="0"/>
          <w:sz w:val="24"/>
          <w:u w:val="single"/>
          <w:shd w:fill="auto" w:val="clear"/>
        </w:rPr>
        <w:t xml:space="preserve">Success Guarantees: </w:t>
      </w:r>
    </w:p>
    <w:p>
      <w:pPr>
        <w:numPr>
          <w:ilvl w:val="0"/>
          <w:numId w:val="5"/>
        </w:numPr>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The user successfully created an account</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u w:val="single"/>
          <w:shd w:fill="auto" w:val="clear"/>
        </w:rPr>
        <w:t xml:space="preserve">Preconditions: </w:t>
      </w:r>
    </w:p>
    <w:p>
      <w:pPr>
        <w:numPr>
          <w:ilvl w:val="0"/>
          <w:numId w:val="7"/>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Has the app installed and opened to the profiles page</w:t>
      </w:r>
    </w:p>
    <w:p>
      <w:pPr>
        <w:numPr>
          <w:ilvl w:val="0"/>
          <w:numId w:val="7"/>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Have knowledge of all the relevant data points (body weight, height, etc)</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u w:val="single"/>
          <w:shd w:fill="auto" w:val="clear"/>
        </w:rPr>
        <w:t xml:space="preserve">Main Success Scenario:</w:t>
      </w:r>
    </w:p>
    <w:p>
      <w:pPr>
        <w:numPr>
          <w:ilvl w:val="0"/>
          <w:numId w:val="9"/>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Open the App (will start on the profiles page)</w:t>
      </w:r>
    </w:p>
    <w:p>
      <w:pPr>
        <w:numPr>
          <w:ilvl w:val="0"/>
          <w:numId w:val="9"/>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User enters information (name, weight, height)</w:t>
      </w:r>
    </w:p>
    <w:p>
      <w:pPr>
        <w:numPr>
          <w:ilvl w:val="0"/>
          <w:numId w:val="9"/>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The user presses the Add button</w:t>
      </w:r>
    </w:p>
    <w:p>
      <w:pPr>
        <w:numPr>
          <w:ilvl w:val="0"/>
          <w:numId w:val="9"/>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An account for the user has been created and added to the app</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r>
        <w:rPr>
          <w:rFonts w:ascii="Aptos" w:hAnsi="Aptos" w:cs="Aptos" w:eastAsia="Aptos"/>
          <w:b/>
          <w:color w:val="auto"/>
          <w:spacing w:val="0"/>
          <w:position w:val="0"/>
          <w:sz w:val="24"/>
          <w:u w:val="single"/>
          <w:shd w:fill="auto" w:val="clear"/>
        </w:rPr>
        <w:t xml:space="preserve">Use Case 2: User Delete</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u w:val="single"/>
          <w:shd w:fill="auto" w:val="clear"/>
        </w:rPr>
        <w:t xml:space="preserve">Primary Actor</w:t>
      </w:r>
      <w:r>
        <w:rPr>
          <w:rFonts w:ascii="Aptos" w:hAnsi="Aptos" w:cs="Aptos" w:eastAsia="Aptos"/>
          <w:color w:val="auto"/>
          <w:spacing w:val="0"/>
          <w:position w:val="0"/>
          <w:sz w:val="24"/>
          <w:shd w:fill="auto" w:val="clear"/>
        </w:rPr>
        <w:t xml:space="preserve">:</w:t>
      </w:r>
    </w:p>
    <w:p>
      <w:pPr>
        <w:numPr>
          <w:ilvl w:val="0"/>
          <w:numId w:val="11"/>
        </w:numPr>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User</w:t>
      </w:r>
    </w:p>
    <w:p>
      <w:pPr>
        <w:spacing w:before="0" w:after="160" w:line="278"/>
        <w:ind w:right="0" w:left="0" w:firstLine="0"/>
        <w:jc w:val="left"/>
        <w:rPr>
          <w:rFonts w:ascii="Aptos" w:hAnsi="Aptos" w:cs="Aptos" w:eastAsia="Aptos"/>
          <w:b/>
          <w:color w:val="auto"/>
          <w:spacing w:val="0"/>
          <w:position w:val="0"/>
          <w:sz w:val="24"/>
          <w:u w:val="single"/>
          <w:shd w:fill="auto" w:val="clear"/>
        </w:rPr>
      </w:pPr>
      <w:r>
        <w:rPr>
          <w:rFonts w:ascii="Aptos" w:hAnsi="Aptos" w:cs="Aptos" w:eastAsia="Aptos"/>
          <w:color w:val="auto"/>
          <w:spacing w:val="0"/>
          <w:position w:val="0"/>
          <w:sz w:val="24"/>
          <w:u w:val="single"/>
          <w:shd w:fill="auto" w:val="clear"/>
        </w:rPr>
        <w:t xml:space="preserve">Success Guarantees:</w:t>
      </w:r>
      <w:r>
        <w:rPr>
          <w:rFonts w:ascii="Aptos" w:hAnsi="Aptos" w:cs="Aptos" w:eastAsia="Aptos"/>
          <w:b/>
          <w:color w:val="auto"/>
          <w:spacing w:val="0"/>
          <w:position w:val="0"/>
          <w:sz w:val="24"/>
          <w:u w:val="single"/>
          <w:shd w:fill="auto" w:val="clear"/>
        </w:rPr>
        <w:t xml:space="preserve"> </w:t>
      </w:r>
    </w:p>
    <w:p>
      <w:pPr>
        <w:numPr>
          <w:ilvl w:val="0"/>
          <w:numId w:val="13"/>
        </w:numPr>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The user successfully deletes an account</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u w:val="single"/>
          <w:shd w:fill="auto" w:val="clear"/>
        </w:rPr>
        <w:t xml:space="preserve">Preconditions: </w:t>
      </w:r>
    </w:p>
    <w:p>
      <w:pPr>
        <w:numPr>
          <w:ilvl w:val="0"/>
          <w:numId w:val="15"/>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Has the app installed and open</w:t>
      </w:r>
    </w:p>
    <w:p>
      <w:pPr>
        <w:numPr>
          <w:ilvl w:val="0"/>
          <w:numId w:val="15"/>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Has more than one profile created</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u w:val="single"/>
          <w:shd w:fill="auto" w:val="clear"/>
        </w:rPr>
        <w:t xml:space="preserve">Main Success Scenario:</w:t>
      </w:r>
    </w:p>
    <w:p>
      <w:pPr>
        <w:numPr>
          <w:ilvl w:val="0"/>
          <w:numId w:val="17"/>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Open the App and navigate to the profiles page</w:t>
      </w:r>
    </w:p>
    <w:p>
      <w:pPr>
        <w:numPr>
          <w:ilvl w:val="0"/>
          <w:numId w:val="17"/>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Select the account you want to delete from the list of users</w:t>
      </w:r>
    </w:p>
    <w:p>
      <w:pPr>
        <w:numPr>
          <w:ilvl w:val="0"/>
          <w:numId w:val="17"/>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Click the delete button</w:t>
      </w:r>
    </w:p>
    <w:p>
      <w:pPr>
        <w:numPr>
          <w:ilvl w:val="0"/>
          <w:numId w:val="17"/>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The user profile has been deleted from the app</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r>
        <w:rPr>
          <w:rFonts w:ascii="Aptos" w:hAnsi="Aptos" w:cs="Aptos" w:eastAsia="Aptos"/>
          <w:b/>
          <w:color w:val="auto"/>
          <w:spacing w:val="0"/>
          <w:position w:val="0"/>
          <w:sz w:val="24"/>
          <w:u w:val="single"/>
          <w:shd w:fill="auto" w:val="clear"/>
        </w:rPr>
        <w:t xml:space="preserve">Use Case 3: User Update</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u w:val="single"/>
          <w:shd w:fill="auto" w:val="clear"/>
        </w:rPr>
        <w:t xml:space="preserve">Primary Actor</w:t>
      </w:r>
      <w:r>
        <w:rPr>
          <w:rFonts w:ascii="Aptos" w:hAnsi="Aptos" w:cs="Aptos" w:eastAsia="Aptos"/>
          <w:color w:val="auto"/>
          <w:spacing w:val="0"/>
          <w:position w:val="0"/>
          <w:sz w:val="24"/>
          <w:shd w:fill="auto" w:val="clear"/>
        </w:rPr>
        <w:t xml:space="preserve">:</w:t>
      </w:r>
    </w:p>
    <w:p>
      <w:pPr>
        <w:numPr>
          <w:ilvl w:val="0"/>
          <w:numId w:val="19"/>
        </w:numPr>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User</w:t>
      </w:r>
    </w:p>
    <w:p>
      <w:pPr>
        <w:spacing w:before="0" w:after="160" w:line="278"/>
        <w:ind w:right="0" w:left="0" w:firstLine="0"/>
        <w:jc w:val="left"/>
        <w:rPr>
          <w:rFonts w:ascii="Aptos" w:hAnsi="Aptos" w:cs="Aptos" w:eastAsia="Aptos"/>
          <w:b/>
          <w:color w:val="auto"/>
          <w:spacing w:val="0"/>
          <w:position w:val="0"/>
          <w:sz w:val="24"/>
          <w:u w:val="single"/>
          <w:shd w:fill="auto" w:val="clear"/>
        </w:rPr>
      </w:pPr>
      <w:r>
        <w:rPr>
          <w:rFonts w:ascii="Aptos" w:hAnsi="Aptos" w:cs="Aptos" w:eastAsia="Aptos"/>
          <w:color w:val="auto"/>
          <w:spacing w:val="0"/>
          <w:position w:val="0"/>
          <w:sz w:val="24"/>
          <w:u w:val="single"/>
          <w:shd w:fill="auto" w:val="clear"/>
        </w:rPr>
        <w:t xml:space="preserve">Success Guarantees:</w:t>
      </w:r>
      <w:r>
        <w:rPr>
          <w:rFonts w:ascii="Aptos" w:hAnsi="Aptos" w:cs="Aptos" w:eastAsia="Aptos"/>
          <w:b/>
          <w:color w:val="auto"/>
          <w:spacing w:val="0"/>
          <w:position w:val="0"/>
          <w:sz w:val="24"/>
          <w:u w:val="single"/>
          <w:shd w:fill="auto" w:val="clear"/>
        </w:rPr>
        <w:t xml:space="preserve"> </w:t>
      </w:r>
    </w:p>
    <w:p>
      <w:pPr>
        <w:numPr>
          <w:ilvl w:val="0"/>
          <w:numId w:val="21"/>
        </w:numPr>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User successfully updates an account</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u w:val="single"/>
          <w:shd w:fill="auto" w:val="clear"/>
        </w:rPr>
        <w:t xml:space="preserve">Preconditions: </w:t>
      </w:r>
    </w:p>
    <w:p>
      <w:pPr>
        <w:numPr>
          <w:ilvl w:val="0"/>
          <w:numId w:val="23"/>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Has the app installed and open</w:t>
      </w:r>
    </w:p>
    <w:p>
      <w:pPr>
        <w:numPr>
          <w:ilvl w:val="0"/>
          <w:numId w:val="23"/>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Has a profile they want to update</w:t>
      </w:r>
    </w:p>
    <w:p>
      <w:pPr>
        <w:numPr>
          <w:ilvl w:val="0"/>
          <w:numId w:val="23"/>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Knows the user's current height and weight</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u w:val="single"/>
          <w:shd w:fill="auto" w:val="clear"/>
        </w:rPr>
        <w:t xml:space="preserve">Main Success Scenario:</w:t>
      </w:r>
    </w:p>
    <w:p>
      <w:pPr>
        <w:numPr>
          <w:ilvl w:val="0"/>
          <w:numId w:val="25"/>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Open the App and navigate to the profiles page</w:t>
      </w:r>
    </w:p>
    <w:p>
      <w:pPr>
        <w:numPr>
          <w:ilvl w:val="0"/>
          <w:numId w:val="25"/>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Make the user you want to update the active user (select them in the drop-down)</w:t>
      </w:r>
    </w:p>
    <w:p>
      <w:pPr>
        <w:numPr>
          <w:ilvl w:val="0"/>
          <w:numId w:val="25"/>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Input updated information in the text boxes</w:t>
      </w:r>
    </w:p>
    <w:p>
      <w:pPr>
        <w:numPr>
          <w:ilvl w:val="0"/>
          <w:numId w:val="25"/>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Click the update button</w:t>
      </w:r>
    </w:p>
    <w:p>
      <w:pPr>
        <w:numPr>
          <w:ilvl w:val="0"/>
          <w:numId w:val="25"/>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The user’s profile has now been updated</w:t>
        <w:br/>
      </w:r>
    </w:p>
    <w:p>
      <w:pPr>
        <w:spacing w:before="0" w:after="160" w:line="278"/>
        <w:ind w:right="0" w:left="0" w:firstLine="0"/>
        <w:jc w:val="left"/>
        <w:rPr>
          <w:rFonts w:ascii="Aptos" w:hAnsi="Aptos" w:cs="Aptos" w:eastAsia="Aptos"/>
          <w:b/>
          <w:color w:val="auto"/>
          <w:spacing w:val="0"/>
          <w:position w:val="0"/>
          <w:sz w:val="24"/>
          <w:shd w:fill="auto" w:val="clear"/>
        </w:rPr>
      </w:pPr>
      <w:r>
        <w:rPr>
          <w:rFonts w:ascii="Aptos" w:hAnsi="Aptos" w:cs="Aptos" w:eastAsia="Aptos"/>
          <w:b/>
          <w:color w:val="auto"/>
          <w:spacing w:val="0"/>
          <w:position w:val="0"/>
          <w:sz w:val="24"/>
          <w:u w:val="single"/>
          <w:shd w:fill="auto" w:val="clear"/>
        </w:rPr>
        <w:t xml:space="preserve">Use Case 4: Preparing for Scan</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u w:val="single"/>
          <w:shd w:fill="auto" w:val="clear"/>
        </w:rPr>
        <w:t xml:space="preserve">Primary Actors:</w:t>
      </w:r>
      <w:r>
        <w:rPr>
          <w:rFonts w:ascii="Aptos" w:hAnsi="Aptos" w:cs="Aptos" w:eastAsia="Aptos"/>
          <w:b/>
          <w:color w:val="auto"/>
          <w:spacing w:val="0"/>
          <w:position w:val="0"/>
          <w:sz w:val="24"/>
          <w:u w:val="single"/>
          <w:shd w:fill="auto" w:val="clear"/>
        </w:rPr>
        <w:t xml:space="preserve"> </w:t>
      </w:r>
    </w:p>
    <w:p>
      <w:pPr>
        <w:numPr>
          <w:ilvl w:val="0"/>
          <w:numId w:val="27"/>
        </w:numPr>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RaDoTech Device, User</w:t>
      </w:r>
    </w:p>
    <w:p>
      <w:pPr>
        <w:spacing w:before="0" w:after="160" w:line="278"/>
        <w:ind w:right="0" w:left="0" w:firstLine="0"/>
        <w:jc w:val="left"/>
        <w:rPr>
          <w:rFonts w:ascii="Aptos" w:hAnsi="Aptos" w:cs="Aptos" w:eastAsia="Aptos"/>
          <w:b/>
          <w:color w:val="auto"/>
          <w:spacing w:val="0"/>
          <w:position w:val="0"/>
          <w:sz w:val="24"/>
          <w:u w:val="single"/>
          <w:shd w:fill="auto" w:val="clear"/>
        </w:rPr>
      </w:pPr>
      <w:r>
        <w:rPr>
          <w:rFonts w:ascii="Aptos" w:hAnsi="Aptos" w:cs="Aptos" w:eastAsia="Aptos"/>
          <w:color w:val="auto"/>
          <w:spacing w:val="0"/>
          <w:position w:val="0"/>
          <w:sz w:val="24"/>
          <w:u w:val="single"/>
          <w:shd w:fill="auto" w:val="clear"/>
        </w:rPr>
        <w:t xml:space="preserve">Success Guarantees:</w:t>
      </w:r>
      <w:r>
        <w:rPr>
          <w:rFonts w:ascii="Aptos" w:hAnsi="Aptos" w:cs="Aptos" w:eastAsia="Aptos"/>
          <w:b/>
          <w:color w:val="auto"/>
          <w:spacing w:val="0"/>
          <w:position w:val="0"/>
          <w:sz w:val="24"/>
          <w:u w:val="single"/>
          <w:shd w:fill="auto" w:val="clear"/>
        </w:rPr>
        <w:t xml:space="preserve"> </w:t>
      </w:r>
    </w:p>
    <w:p>
      <w:pPr>
        <w:numPr>
          <w:ilvl w:val="0"/>
          <w:numId w:val="29"/>
        </w:numPr>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Body, app, and device ready for scan</w:t>
      </w:r>
    </w:p>
    <w:p>
      <w:pPr>
        <w:spacing w:before="0" w:after="160" w:line="278"/>
        <w:ind w:right="0" w:left="0" w:firstLine="0"/>
        <w:jc w:val="left"/>
        <w:rPr>
          <w:rFonts w:ascii="Aptos" w:hAnsi="Aptos" w:cs="Aptos" w:eastAsia="Aptos"/>
          <w:b/>
          <w:color w:val="auto"/>
          <w:spacing w:val="0"/>
          <w:position w:val="0"/>
          <w:sz w:val="24"/>
          <w:u w:val="single"/>
          <w:shd w:fill="auto" w:val="clear"/>
        </w:rPr>
      </w:pPr>
      <w:r>
        <w:rPr>
          <w:rFonts w:ascii="Aptos" w:hAnsi="Aptos" w:cs="Aptos" w:eastAsia="Aptos"/>
          <w:color w:val="auto"/>
          <w:spacing w:val="0"/>
          <w:position w:val="0"/>
          <w:sz w:val="24"/>
          <w:u w:val="single"/>
          <w:shd w:fill="auto" w:val="clear"/>
        </w:rPr>
        <w:t xml:space="preserve">Preconditions:</w:t>
      </w:r>
      <w:r>
        <w:rPr>
          <w:rFonts w:ascii="Aptos" w:hAnsi="Aptos" w:cs="Aptos" w:eastAsia="Aptos"/>
          <w:b/>
          <w:color w:val="auto"/>
          <w:spacing w:val="0"/>
          <w:position w:val="0"/>
          <w:sz w:val="24"/>
          <w:u w:val="single"/>
          <w:shd w:fill="auto" w:val="clear"/>
        </w:rPr>
        <w:t xml:space="preserve"> </w:t>
      </w:r>
    </w:p>
    <w:p>
      <w:pPr>
        <w:numPr>
          <w:ilvl w:val="0"/>
          <w:numId w:val="31"/>
        </w:numPr>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The device is turned on with the battery charged, the app is open on the “Measure” page, and the user has selected their account. The user has also sprayed all the scan points with a little water.</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u w:val="single"/>
          <w:shd w:fill="auto" w:val="clear"/>
        </w:rPr>
        <w:t xml:space="preserve">Main Success Scenario:</w:t>
      </w:r>
    </w:p>
    <w:p>
      <w:pPr>
        <w:numPr>
          <w:ilvl w:val="0"/>
          <w:numId w:val="33"/>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Open RaDoTech app</w:t>
      </w:r>
    </w:p>
    <w:p>
      <w:pPr>
        <w:numPr>
          <w:ilvl w:val="0"/>
          <w:numId w:val="33"/>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Make sure the user's profile is set to the active profile</w:t>
      </w:r>
    </w:p>
    <w:p>
      <w:pPr>
        <w:numPr>
          <w:ilvl w:val="0"/>
          <w:numId w:val="33"/>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Click on the “Measure button” on the left side of the app</w:t>
      </w:r>
    </w:p>
    <w:p>
      <w:pPr>
        <w:numPr>
          <w:ilvl w:val="0"/>
          <w:numId w:val="33"/>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Take off all metal apparel</w:t>
      </w:r>
    </w:p>
    <w:p>
      <w:pPr>
        <w:numPr>
          <w:ilvl w:val="0"/>
          <w:numId w:val="33"/>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Spray the target spot one at a time.</w:t>
      </w:r>
    </w:p>
    <w:p>
      <w:pPr>
        <w:numPr>
          <w:ilvl w:val="0"/>
          <w:numId w:val="33"/>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Turn on the device by clicking the on button</w:t>
      </w:r>
    </w:p>
    <w:p>
      <w:pPr>
        <w:numPr>
          <w:ilvl w:val="0"/>
          <w:numId w:val="33"/>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Click the “Measure Now” button</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u w:val="single"/>
          <w:shd w:fill="auto" w:val="clear"/>
        </w:rPr>
        <w:t xml:space="preserve">Extensions: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2a. Water runs out </w:t>
      </w:r>
    </w:p>
    <w:p>
      <w:pPr>
        <w:numPr>
          <w:ilvl w:val="0"/>
          <w:numId w:val="35"/>
        </w:numPr>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Refill with tap water</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3a. Device is out of battery, or App displays out of battery</w:t>
      </w:r>
    </w:p>
    <w:p>
      <w:pPr>
        <w:numPr>
          <w:ilvl w:val="0"/>
          <w:numId w:val="37"/>
        </w:numPr>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If the device is dead, plug it in to charge.</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r>
        <w:rPr>
          <w:rFonts w:ascii="Aptos" w:hAnsi="Aptos" w:cs="Aptos" w:eastAsia="Aptos"/>
          <w:b/>
          <w:color w:val="auto"/>
          <w:spacing w:val="0"/>
          <w:position w:val="0"/>
          <w:sz w:val="24"/>
          <w:u w:val="single"/>
          <w:shd w:fill="auto" w:val="clear"/>
        </w:rPr>
        <w:t xml:space="preserve">Use case 5: Performing the Scan</w:t>
      </w:r>
    </w:p>
    <w:p>
      <w:pPr>
        <w:spacing w:before="0" w:after="160" w:line="278"/>
        <w:ind w:right="0" w:left="0" w:firstLine="0"/>
        <w:jc w:val="left"/>
        <w:rPr>
          <w:rFonts w:ascii="Aptos" w:hAnsi="Aptos" w:cs="Aptos" w:eastAsia="Aptos"/>
          <w:b/>
          <w:color w:val="auto"/>
          <w:spacing w:val="0"/>
          <w:position w:val="0"/>
          <w:sz w:val="24"/>
          <w:u w:val="single"/>
          <w:shd w:fill="auto" w:val="clear"/>
        </w:rPr>
      </w:pPr>
      <w:r>
        <w:rPr>
          <w:rFonts w:ascii="Aptos" w:hAnsi="Aptos" w:cs="Aptos" w:eastAsia="Aptos"/>
          <w:color w:val="auto"/>
          <w:spacing w:val="0"/>
          <w:position w:val="0"/>
          <w:sz w:val="24"/>
          <w:u w:val="single"/>
          <w:shd w:fill="auto" w:val="clear"/>
        </w:rPr>
        <w:t xml:space="preserve">Primary Actor:</w:t>
      </w:r>
      <w:r>
        <w:rPr>
          <w:rFonts w:ascii="Aptos" w:hAnsi="Aptos" w:cs="Aptos" w:eastAsia="Aptos"/>
          <w:b/>
          <w:color w:val="auto"/>
          <w:spacing w:val="0"/>
          <w:position w:val="0"/>
          <w:sz w:val="24"/>
          <w:u w:val="single"/>
          <w:shd w:fill="auto" w:val="clear"/>
        </w:rPr>
        <w:t xml:space="preserve"> </w:t>
      </w:r>
    </w:p>
    <w:p>
      <w:pPr>
        <w:numPr>
          <w:ilvl w:val="0"/>
          <w:numId w:val="39"/>
        </w:numPr>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RaDoTech Device, User</w:t>
      </w:r>
    </w:p>
    <w:p>
      <w:pPr>
        <w:spacing w:before="0" w:after="160" w:line="278"/>
        <w:ind w:right="0" w:left="0" w:firstLine="0"/>
        <w:jc w:val="left"/>
        <w:rPr>
          <w:rFonts w:ascii="Aptos" w:hAnsi="Aptos" w:cs="Aptos" w:eastAsia="Aptos"/>
          <w:color w:val="auto"/>
          <w:spacing w:val="0"/>
          <w:position w:val="0"/>
          <w:sz w:val="24"/>
          <w:u w:val="single"/>
          <w:shd w:fill="auto" w:val="clear"/>
        </w:rPr>
      </w:pPr>
      <w:r>
        <w:rPr>
          <w:rFonts w:ascii="Aptos" w:hAnsi="Aptos" w:cs="Aptos" w:eastAsia="Aptos"/>
          <w:color w:val="auto"/>
          <w:spacing w:val="0"/>
          <w:position w:val="0"/>
          <w:sz w:val="24"/>
          <w:u w:val="single"/>
          <w:shd w:fill="auto" w:val="clear"/>
        </w:rPr>
        <w:t xml:space="preserve">Success Guarantees: </w:t>
      </w:r>
    </w:p>
    <w:p>
      <w:pPr>
        <w:numPr>
          <w:ilvl w:val="0"/>
          <w:numId w:val="41"/>
        </w:numPr>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The user has followed the necessary steps to prepare the device for scanning</w:t>
      </w:r>
    </w:p>
    <w:p>
      <w:pPr>
        <w:spacing w:before="0" w:after="160" w:line="278"/>
        <w:ind w:right="0" w:left="0" w:firstLine="0"/>
        <w:jc w:val="left"/>
        <w:rPr>
          <w:rFonts w:ascii="Aptos" w:hAnsi="Aptos" w:cs="Aptos" w:eastAsia="Aptos"/>
          <w:b/>
          <w:color w:val="auto"/>
          <w:spacing w:val="0"/>
          <w:position w:val="0"/>
          <w:sz w:val="24"/>
          <w:u w:val="single"/>
          <w:shd w:fill="auto" w:val="clear"/>
        </w:rPr>
      </w:pPr>
      <w:r>
        <w:rPr>
          <w:rFonts w:ascii="Aptos" w:hAnsi="Aptos" w:cs="Aptos" w:eastAsia="Aptos"/>
          <w:color w:val="auto"/>
          <w:spacing w:val="0"/>
          <w:position w:val="0"/>
          <w:sz w:val="24"/>
          <w:u w:val="single"/>
          <w:shd w:fill="auto" w:val="clear"/>
        </w:rPr>
        <w:t xml:space="preserve">Preconditions:</w:t>
      </w:r>
      <w:r>
        <w:rPr>
          <w:rFonts w:ascii="Aptos" w:hAnsi="Aptos" w:cs="Aptos" w:eastAsia="Aptos"/>
          <w:b/>
          <w:color w:val="auto"/>
          <w:spacing w:val="0"/>
          <w:position w:val="0"/>
          <w:sz w:val="24"/>
          <w:u w:val="single"/>
          <w:shd w:fill="auto" w:val="clear"/>
        </w:rPr>
        <w:t xml:space="preserve"> </w:t>
      </w:r>
    </w:p>
    <w:p>
      <w:pPr>
        <w:numPr>
          <w:ilvl w:val="0"/>
          <w:numId w:val="43"/>
        </w:numPr>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The user has set up an account on the app, has taken off all metal accessories, and has applied water to scan points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u w:val="single"/>
          <w:shd w:fill="auto" w:val="clear"/>
        </w:rPr>
        <w:t xml:space="preserve">Main Success Scenario:</w:t>
      </w:r>
    </w:p>
    <w:p>
      <w:pPr>
        <w:numPr>
          <w:ilvl w:val="0"/>
          <w:numId w:val="45"/>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Hold the device firmly, from the middle using an overhand grip (palm should be wrapped around the metal shaft)</w:t>
      </w:r>
    </w:p>
    <w:p>
      <w:pPr>
        <w:numPr>
          <w:ilvl w:val="0"/>
          <w:numId w:val="45"/>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Follow visual guide on app for where to place the device</w:t>
      </w:r>
    </w:p>
    <w:p>
      <w:pPr>
        <w:numPr>
          <w:ilvl w:val="0"/>
          <w:numId w:val="45"/>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Hold device in place until reading is complete</w:t>
      </w:r>
    </w:p>
    <w:p>
      <w:pPr>
        <w:numPr>
          <w:ilvl w:val="0"/>
          <w:numId w:val="45"/>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Repeat step 2 and 3 until all points are completed</w:t>
      </w:r>
    </w:p>
    <w:p>
      <w:pPr>
        <w:numPr>
          <w:ilvl w:val="0"/>
          <w:numId w:val="45"/>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Once the scan is complete and the device is no longer needed, shut it off by clicking the off button.</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u w:val="single"/>
          <w:shd w:fill="auto" w:val="clear"/>
        </w:rPr>
        <w:t xml:space="preserve">Extensions: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3a. Unsuccessful reading</w:t>
      </w:r>
    </w:p>
    <w:p>
      <w:pPr>
        <w:numPr>
          <w:ilvl w:val="0"/>
          <w:numId w:val="47"/>
        </w:numPr>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If the scan is determined unsuccessful, the scanning stops and asks the user to restart the scan.</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4a. Battery dies while performing the scan</w:t>
      </w:r>
    </w:p>
    <w:p>
      <w:pPr>
        <w:numPr>
          <w:ilvl w:val="0"/>
          <w:numId w:val="49"/>
        </w:numPr>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If the battery dies mid-scan, the device will shut down, and the current scan will be aborted. The user will have to charge the device and scan again from the beginning.</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r>
        <w:rPr>
          <w:rFonts w:ascii="Aptos" w:hAnsi="Aptos" w:cs="Aptos" w:eastAsia="Aptos"/>
          <w:b/>
          <w:color w:val="auto"/>
          <w:spacing w:val="0"/>
          <w:position w:val="0"/>
          <w:sz w:val="24"/>
          <w:u w:val="single"/>
          <w:shd w:fill="auto" w:val="clear"/>
        </w:rPr>
        <w:t xml:space="preserve">Use Case 6: Navigate the app to see scan history and specialist recommendations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u w:val="single"/>
          <w:shd w:fill="auto" w:val="clear"/>
        </w:rPr>
        <w:t xml:space="preserve">Primary Actor:</w:t>
      </w:r>
      <w:r>
        <w:rPr>
          <w:rFonts w:ascii="Aptos" w:hAnsi="Aptos" w:cs="Aptos" w:eastAsia="Aptos"/>
          <w:b/>
          <w:color w:val="auto"/>
          <w:spacing w:val="0"/>
          <w:position w:val="0"/>
          <w:sz w:val="24"/>
          <w:u w:val="single"/>
          <w:shd w:fill="auto" w:val="clear"/>
        </w:rPr>
        <w:t xml:space="preserve">  </w:t>
      </w:r>
    </w:p>
    <w:p>
      <w:pPr>
        <w:numPr>
          <w:ilvl w:val="0"/>
          <w:numId w:val="51"/>
        </w:numPr>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User</w:t>
      </w:r>
    </w:p>
    <w:p>
      <w:pPr>
        <w:spacing w:before="0" w:after="160" w:line="278"/>
        <w:ind w:right="0" w:left="0" w:firstLine="0"/>
        <w:jc w:val="left"/>
        <w:rPr>
          <w:rFonts w:ascii="Aptos" w:hAnsi="Aptos" w:cs="Aptos" w:eastAsia="Aptos"/>
          <w:b/>
          <w:color w:val="auto"/>
          <w:spacing w:val="0"/>
          <w:position w:val="0"/>
          <w:sz w:val="24"/>
          <w:u w:val="single"/>
          <w:shd w:fill="auto" w:val="clear"/>
        </w:rPr>
      </w:pPr>
      <w:r>
        <w:rPr>
          <w:rFonts w:ascii="Aptos" w:hAnsi="Aptos" w:cs="Aptos" w:eastAsia="Aptos"/>
          <w:color w:val="auto"/>
          <w:spacing w:val="0"/>
          <w:position w:val="0"/>
          <w:sz w:val="24"/>
          <w:u w:val="single"/>
          <w:shd w:fill="auto" w:val="clear"/>
        </w:rPr>
        <w:t xml:space="preserve">Success Guarantees:</w:t>
      </w:r>
      <w:r>
        <w:rPr>
          <w:rFonts w:ascii="Aptos" w:hAnsi="Aptos" w:cs="Aptos" w:eastAsia="Aptos"/>
          <w:b/>
          <w:color w:val="auto"/>
          <w:spacing w:val="0"/>
          <w:position w:val="0"/>
          <w:sz w:val="24"/>
          <w:u w:val="single"/>
          <w:shd w:fill="auto" w:val="clear"/>
        </w:rPr>
        <w:t xml:space="preserve"> </w:t>
      </w:r>
    </w:p>
    <w:p>
      <w:pPr>
        <w:numPr>
          <w:ilvl w:val="0"/>
          <w:numId w:val="53"/>
        </w:numPr>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The user can view all their past scans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u w:val="single"/>
          <w:shd w:fill="auto" w:val="clear"/>
        </w:rPr>
        <w:t xml:space="preserve">Preconditions:</w:t>
      </w:r>
      <w:r>
        <w:rPr>
          <w:rFonts w:ascii="Aptos" w:hAnsi="Aptos" w:cs="Aptos" w:eastAsia="Aptos"/>
          <w:b/>
          <w:color w:val="auto"/>
          <w:spacing w:val="0"/>
          <w:position w:val="0"/>
          <w:sz w:val="24"/>
          <w:u w:val="single"/>
          <w:shd w:fill="auto" w:val="clear"/>
        </w:rPr>
        <w:t xml:space="preserve"> </w:t>
      </w:r>
    </w:p>
    <w:p>
      <w:pPr>
        <w:numPr>
          <w:ilvl w:val="0"/>
          <w:numId w:val="55"/>
        </w:numPr>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The app is on </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u w:val="single"/>
          <w:shd w:fill="auto" w:val="clear"/>
        </w:rPr>
        <w:t xml:space="preserve">Main Success Scenario:</w:t>
      </w:r>
    </w:p>
    <w:p>
      <w:pPr>
        <w:numPr>
          <w:ilvl w:val="0"/>
          <w:numId w:val="57"/>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Open the RaDoTech app</w:t>
      </w:r>
    </w:p>
    <w:p>
      <w:pPr>
        <w:numPr>
          <w:ilvl w:val="0"/>
          <w:numId w:val="57"/>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Create or select User’s account</w:t>
      </w:r>
    </w:p>
    <w:p>
      <w:pPr>
        <w:numPr>
          <w:ilvl w:val="0"/>
          <w:numId w:val="57"/>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Click on the “History” button</w:t>
      </w:r>
    </w:p>
    <w:p>
      <w:pPr>
        <w:numPr>
          <w:ilvl w:val="0"/>
          <w:numId w:val="57"/>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Select a scan from Previous scans</w:t>
      </w:r>
    </w:p>
    <w:p>
      <w:pPr>
        <w:numPr>
          <w:ilvl w:val="0"/>
          <w:numId w:val="57"/>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View data related to that scan and recommendations placeholder</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6"/>
          <w:shd w:fill="auto" w:val="clear"/>
        </w:rPr>
      </w:pPr>
      <w:r>
        <w:rPr>
          <w:rFonts w:ascii="Aptos" w:hAnsi="Aptos" w:cs="Aptos" w:eastAsia="Aptos"/>
          <w:b/>
          <w:color w:val="auto"/>
          <w:spacing w:val="0"/>
          <w:position w:val="0"/>
          <w:sz w:val="26"/>
          <w:shd w:fill="auto" w:val="clear"/>
        </w:rPr>
        <w:t xml:space="preserve">NOTE: WE HAVE SUBMITTED THE USE CASE DIAGRAM AS A SEPARATE PNG</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u w:val="single"/>
          <w:shd w:fill="auto" w:val="clear"/>
        </w:rPr>
      </w:pPr>
      <w:r>
        <w:rPr>
          <w:rFonts w:ascii="Aptos" w:hAnsi="Aptos" w:cs="Aptos" w:eastAsia="Aptos"/>
          <w:b/>
          <w:color w:val="auto"/>
          <w:spacing w:val="0"/>
          <w:position w:val="0"/>
          <w:sz w:val="24"/>
          <w:u w:val="single"/>
          <w:shd w:fill="auto" w:val="clear"/>
        </w:rPr>
        <w:t xml:space="preserve">Traceability Matrix:</w:t>
      </w:r>
    </w:p>
    <w:tbl>
      <w:tblPr/>
      <w:tblGrid>
        <w:gridCol w:w="851"/>
        <w:gridCol w:w="2980"/>
        <w:gridCol w:w="1558"/>
        <w:gridCol w:w="2408"/>
        <w:gridCol w:w="2835"/>
        <w:gridCol w:w="3260"/>
      </w:tblGrid>
      <w:tr>
        <w:trPr>
          <w:trHeight w:val="1" w:hRule="atLeast"/>
          <w:jc w:val="left"/>
        </w:trPr>
        <w:tc>
          <w:tcPr>
            <w:tcW w:w="851"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ID</w:t>
            </w:r>
          </w:p>
        </w:tc>
        <w:tc>
          <w:tcPr>
            <w:tcW w:w="2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Requirement</w:t>
            </w:r>
          </w:p>
        </w:tc>
        <w:tc>
          <w:tcPr>
            <w:tcW w:w="1558"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Related Use Case</w:t>
            </w:r>
          </w:p>
        </w:tc>
        <w:tc>
          <w:tcPr>
            <w:tcW w:w="2408"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Fulfilled By</w:t>
            </w:r>
          </w:p>
        </w:tc>
        <w:tc>
          <w:tcPr>
            <w:tcW w:w="2835"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Test</w:t>
            </w:r>
          </w:p>
        </w:tc>
        <w:tc>
          <w:tcPr>
            <w:tcW w:w="326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Description</w:t>
            </w:r>
          </w:p>
        </w:tc>
      </w:tr>
      <w:tr>
        <w:trPr>
          <w:trHeight w:val="1" w:hRule="atLeast"/>
          <w:jc w:val="left"/>
        </w:trPr>
        <w:tc>
          <w:tcPr>
            <w:tcW w:w="851"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1</w:t>
            </w:r>
          </w:p>
        </w:tc>
        <w:tc>
          <w:tcPr>
            <w:tcW w:w="2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Create, update, and delete user profiles. Each device can support multiple profiles </w:t>
            </w:r>
          </w:p>
        </w:tc>
        <w:tc>
          <w:tcPr>
            <w:tcW w:w="1558"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1,2,3</w:t>
            </w:r>
          </w:p>
        </w:tc>
        <w:tc>
          <w:tcPr>
            <w:tcW w:w="2408"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MainWindow, User, App</w:t>
            </w:r>
          </w:p>
        </w:tc>
        <w:tc>
          <w:tcPr>
            <w:tcW w:w="2835"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Navigate to the profiles tab. To Delete a user, select the user from the Active Profile drop down and click delete. To update select a user from the Active Profile drop down and input a new weight/height and click Update current user.</w:t>
              <w:br/>
              <w:t xml:space="preserve">To add a user, input a name, weight, and height in the appropriate text box’s and click the Add button.</w:t>
            </w:r>
          </w:p>
        </w:tc>
        <w:tc>
          <w:tcPr>
            <w:tcW w:w="326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App stores a list of Users and the current Active User. MainWindow uses this to find the user to update/delete and where to add the new user.</w:t>
            </w:r>
          </w:p>
        </w:tc>
      </w:tr>
      <w:tr>
        <w:trPr>
          <w:trHeight w:val="1" w:hRule="atLeast"/>
          <w:jc w:val="left"/>
        </w:trPr>
        <w:tc>
          <w:tcPr>
            <w:tcW w:w="851"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2</w:t>
            </w:r>
          </w:p>
        </w:tc>
        <w:tc>
          <w:tcPr>
            <w:tcW w:w="2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Interface with RaDoTech hardware to collect health data.</w:t>
            </w:r>
          </w:p>
        </w:tc>
        <w:tc>
          <w:tcPr>
            <w:tcW w:w="1558"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4,5</w:t>
            </w:r>
          </w:p>
        </w:tc>
        <w:tc>
          <w:tcPr>
            <w:tcW w:w="2408"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MainWindow, App, Device, Scan</w:t>
            </w:r>
          </w:p>
        </w:tc>
        <w:tc>
          <w:tcPr>
            <w:tcW w:w="2835"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Turn on the device in the frame to the right, navigate to measure and click measure now.</w:t>
            </w:r>
          </w:p>
        </w:tc>
        <w:tc>
          <w:tcPr>
            <w:tcW w:w="326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The device class has an on/off feature, if the device is on and has greater than 0 battery you can start the scan. The App class will call the device to generate the 24 points of data corresponding to the 24 readings and add the raw data to a Scan object.</w:t>
            </w:r>
          </w:p>
        </w:tc>
      </w:tr>
      <w:tr>
        <w:trPr>
          <w:trHeight w:val="1" w:hRule="atLeast"/>
          <w:jc w:val="left"/>
        </w:trPr>
        <w:tc>
          <w:tcPr>
            <w:tcW w:w="851"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3</w:t>
            </w:r>
          </w:p>
        </w:tc>
        <w:tc>
          <w:tcPr>
            <w:tcW w:w="2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Process raw data using algorithms based on Ryodoraku technology</w:t>
              <w:br/>
              <w:t xml:space="preserve">to generate health metrics</w:t>
            </w:r>
          </w:p>
        </w:tc>
        <w:tc>
          <w:tcPr>
            <w:tcW w:w="1558"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408"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MainWindow, App, Device</w:t>
            </w:r>
          </w:p>
        </w:tc>
        <w:tc>
          <w:tcPr>
            <w:tcW w:w="2835"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Run a scan, navigate to the history tab and select the scan. The graphs will show the processed data.</w:t>
            </w:r>
          </w:p>
        </w:tc>
        <w:tc>
          <w:tcPr>
            <w:tcW w:w="326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The App class collects the raw data from the Scan object. It then calculates each points functionality and stores this array in the Scan object.</w:t>
            </w:r>
          </w:p>
        </w:tc>
      </w:tr>
      <w:tr>
        <w:trPr>
          <w:trHeight w:val="1" w:hRule="atLeast"/>
          <w:jc w:val="left"/>
        </w:trPr>
        <w:tc>
          <w:tcPr>
            <w:tcW w:w="851"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4</w:t>
            </w:r>
          </w:p>
        </w:tc>
        <w:tc>
          <w:tcPr>
            <w:tcW w:w="2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Display health metrics in an easy-to-understand, visual format</w:t>
              <w:br/>
              <w:t xml:space="preserve">within the application</w:t>
            </w:r>
          </w:p>
        </w:tc>
        <w:tc>
          <w:tcPr>
            <w:tcW w:w="1558"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408"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MainWindow, Scan</w:t>
            </w:r>
          </w:p>
        </w:tc>
        <w:tc>
          <w:tcPr>
            <w:tcW w:w="2835"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Run a scan, navigate to the history tab and select a scan. There will be two graphs showing the data. Or, if you already have a scan click “Details of most recent scan” from the home page.</w:t>
            </w:r>
          </w:p>
        </w:tc>
        <w:tc>
          <w:tcPr>
            <w:tcW w:w="326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The scan object stores the processed data that the main window uses to display the graph.</w:t>
            </w:r>
          </w:p>
        </w:tc>
      </w:tr>
      <w:tr>
        <w:trPr>
          <w:trHeight w:val="1" w:hRule="atLeast"/>
          <w:jc w:val="left"/>
        </w:trPr>
        <w:tc>
          <w:tcPr>
            <w:tcW w:w="851"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5</w:t>
            </w:r>
          </w:p>
        </w:tc>
        <w:tc>
          <w:tcPr>
            <w:tcW w:w="2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Provide a place-holder for specialists’ recommendation</w:t>
            </w:r>
          </w:p>
        </w:tc>
        <w:tc>
          <w:tcPr>
            <w:tcW w:w="1558"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7,8</w:t>
            </w:r>
          </w:p>
        </w:tc>
        <w:tc>
          <w:tcPr>
            <w:tcW w:w="2408"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MainWindow, App</w:t>
            </w:r>
          </w:p>
        </w:tc>
        <w:tc>
          <w:tcPr>
            <w:tcW w:w="2835"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Run a scan, navigate to history and select that scan. You will see the appropriate recommendation.</w:t>
            </w:r>
          </w:p>
        </w:tc>
        <w:tc>
          <w:tcPr>
            <w:tcW w:w="326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In MainWindow when a scan is selected to view it find the lowest functioning organ and displays it. The History UI has space to add specialist recommendations.</w:t>
            </w:r>
          </w:p>
        </w:tc>
      </w:tr>
      <w:tr>
        <w:trPr>
          <w:trHeight w:val="1" w:hRule="atLeast"/>
          <w:jc w:val="left"/>
        </w:trPr>
        <w:tc>
          <w:tcPr>
            <w:tcW w:w="851"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6</w:t>
            </w:r>
          </w:p>
        </w:tc>
        <w:tc>
          <w:tcPr>
            <w:tcW w:w="2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Store and allow users to access historical health data for trend</w:t>
              <w:br/>
              <w:t xml:space="preserve">analysis</w:t>
            </w:r>
          </w:p>
        </w:tc>
        <w:tc>
          <w:tcPr>
            <w:tcW w:w="1558"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7</w:t>
            </w:r>
          </w:p>
        </w:tc>
        <w:tc>
          <w:tcPr>
            <w:tcW w:w="2408"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MainWindow, User, Scan</w:t>
            </w:r>
          </w:p>
        </w:tc>
        <w:tc>
          <w:tcPr>
            <w:tcW w:w="2835"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Run a scan and navigate to the history tab. The previous scan list will be updated.</w:t>
            </w:r>
          </w:p>
        </w:tc>
        <w:tc>
          <w:tcPr>
            <w:tcW w:w="326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The User class stores a list of all previous scan data. MainWindow handles selecting the scan and displaying the data.</w:t>
            </w:r>
          </w:p>
        </w:tc>
      </w:tr>
      <w:tr>
        <w:trPr>
          <w:trHeight w:val="1" w:hRule="atLeast"/>
          <w:jc w:val="left"/>
        </w:trPr>
        <w:tc>
          <w:tcPr>
            <w:tcW w:w="851"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7</w:t>
            </w:r>
          </w:p>
        </w:tc>
        <w:tc>
          <w:tcPr>
            <w:tcW w:w="2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charge depletion, low power indication, and graceful shutdown</w:t>
            </w:r>
          </w:p>
        </w:tc>
        <w:tc>
          <w:tcPr>
            <w:tcW w:w="1558"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6</w:t>
            </w:r>
          </w:p>
        </w:tc>
        <w:tc>
          <w:tcPr>
            <w:tcW w:w="2408"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MainWindow, Device, Battery</w:t>
            </w:r>
          </w:p>
        </w:tc>
        <w:tc>
          <w:tcPr>
            <w:tcW w:w="2835"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Turn on the device, you will see the battery deplete. When the battery reaches 20% a warning message will show. When 0% is reached a graceful shutdown will happen.</w:t>
            </w:r>
          </w:p>
        </w:tc>
        <w:tc>
          <w:tcPr>
            <w:tcW w:w="326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The battery class stores the battery charge and a timer to handle depletion. When the battery reaches the appropriate charge it sends out a signal.</w:t>
            </w:r>
          </w:p>
        </w:tc>
      </w:tr>
      <w:tr>
        <w:trPr>
          <w:trHeight w:val="1" w:hRule="atLeast"/>
          <w:jc w:val="left"/>
        </w:trPr>
        <w:tc>
          <w:tcPr>
            <w:tcW w:w="851"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8</w:t>
            </w:r>
          </w:p>
        </w:tc>
        <w:tc>
          <w:tcPr>
            <w:tcW w:w="2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Ensure the system can handle a growing number of users and data points</w:t>
            </w:r>
          </w:p>
        </w:tc>
        <w:tc>
          <w:tcPr>
            <w:tcW w:w="1558"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1</w:t>
            </w:r>
          </w:p>
        </w:tc>
        <w:tc>
          <w:tcPr>
            <w:tcW w:w="2408"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MainWindow, App, User, Scan</w:t>
            </w:r>
          </w:p>
        </w:tc>
        <w:tc>
          <w:tcPr>
            <w:tcW w:w="2835"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Navigate to the profiles screen, input name, weight, and height in the appropriate box and click add. In the active profiles drop down you will see the new user. To test data points, when you run a scan and navigate to history under “Profile History” you will see the new scan.</w:t>
            </w:r>
          </w:p>
        </w:tc>
        <w:tc>
          <w:tcPr>
            <w:tcW w:w="326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The App stores a list of all the different users. Each user stores a list of their scan history. MainWindow handles selecting a user and selecting a scan to view.</w:t>
            </w:r>
          </w:p>
        </w:tc>
      </w:tr>
      <w:tr>
        <w:trPr>
          <w:trHeight w:val="1" w:hRule="atLeast"/>
          <w:jc w:val="left"/>
        </w:trPr>
        <w:tc>
          <w:tcPr>
            <w:tcW w:w="851"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9</w:t>
            </w:r>
          </w:p>
        </w:tc>
        <w:tc>
          <w:tcPr>
            <w:tcW w:w="2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Ensure the application is intuitive and user-friendly.</w:t>
            </w:r>
          </w:p>
        </w:tc>
        <w:tc>
          <w:tcPr>
            <w:tcW w:w="1558"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408"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MainWindow</w:t>
            </w:r>
          </w:p>
        </w:tc>
        <w:tc>
          <w:tcPr>
            <w:tcW w:w="2835"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All buttons are appropriately labelled in the app, and in Qt creator they all have appropriate names. Also, the video has a tutorial on how to use the app such as creating/updating users.</w:t>
            </w:r>
          </w:p>
        </w:tc>
        <w:tc>
          <w:tcPr>
            <w:tcW w:w="326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MainWindow stores all the buttons/Qt items. To do majority of the tasks it only takes a few button clicks to do.</w:t>
            </w:r>
          </w:p>
        </w:tc>
      </w:tr>
    </w:tbl>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8"/>
          <w:u w:val="single"/>
          <w:shd w:fill="auto" w:val="clear"/>
        </w:rPr>
      </w:pPr>
      <w:r>
        <w:rPr>
          <w:rFonts w:ascii="Aptos" w:hAnsi="Aptos" w:cs="Aptos" w:eastAsia="Aptos"/>
          <w:b/>
          <w:color w:val="auto"/>
          <w:spacing w:val="0"/>
          <w:position w:val="0"/>
          <w:sz w:val="28"/>
          <w:u w:val="single"/>
          <w:shd w:fill="auto" w:val="clear"/>
        </w:rPr>
        <w:t xml:space="preserve">Design Decisions: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Observer design pattern usage:</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In our design, we chose to use the observer design pattern for the RaDoTech app as it was the best fit for our needs. The observer is the main window with its subject being the app class. We have a one-to-many relationship between these two and it allows the app to notify the mainwindow so it can perform the correct UI changes as the scenario plays out. </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We use the pull model, for example, when the user starts a scan, it notifies the mainwindow and the mainwindow disables the navigation buttons and locks the user to the measuring screen. When the scan is done the app tells mainwindow to enable them, the reason for the pull model is that it is up to the mainwindow to get additional information such as the scan. The pull model is also important as it gives control to the app to tell the mainwindow what is going on so the mainwindow can react and update accordingly</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Another use of the observer pattern is updating the graph during a scan, every time a data point is read the app emits a notification with the data point, the mainwindow then updates the graph with the new information. We also used the observer pattern for the battery. When the battery is fully depleted it notifies the device to turn off as well as the app in case the app is currently running a scan.</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Overall, the observer pattern allows us to perform key steps in the creation of the app in QT to be able to illustrate it properly to the screen.</w:t>
      </w:r>
    </w:p>
    <w:p>
      <w:pPr>
        <w:spacing w:before="0" w:after="160" w:line="278"/>
        <w:ind w:right="0" w:left="0" w:firstLine="0"/>
        <w:jc w:val="left"/>
        <w:rPr>
          <w:rFonts w:ascii="Aptos" w:hAnsi="Aptos" w:cs="Aptos" w:eastAsia="Aptos"/>
          <w:color w:val="auto"/>
          <w:spacing w:val="0"/>
          <w:position w:val="0"/>
          <w:sz w:val="22"/>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r>
        <w:rPr>
          <w:rFonts w:ascii="Aptos" w:hAnsi="Aptos" w:cs="Aptos" w:eastAsia="Aptos"/>
          <w:b/>
          <w:color w:val="auto"/>
          <w:spacing w:val="0"/>
          <w:position w:val="0"/>
          <w:sz w:val="24"/>
          <w:shd w:fill="auto" w:val="clear"/>
        </w:rPr>
        <w:t xml:space="preserve">Data Collection: </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The device generates a random number for the scan. It has a higher probability of it being in a normal range, if its not normal it is equally likely to be either a low scan or a high scan. The app takes this random number and generates a list of random numbers slowly increasing to this value to simulate how the graph doesn’t instantly jump to the final reading. We used the numbers from the below chart to figure out what range is considered a normal reading and then made everything below it a low reading and everything above a high reading.</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 </w:t>
      </w:r>
      <w:r>
        <w:object w:dxaOrig="5630" w:dyaOrig="7478">
          <v:rect xmlns:o="urn:schemas-microsoft-com:office:office" xmlns:v="urn:schemas-microsoft-com:vml" id="rectole0000000000" style="width:281.500000pt;height:373.90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Skin Contact:</w:t>
      </w:r>
      <w:r>
        <w:rPr>
          <w:rFonts w:ascii="Aptos" w:hAnsi="Aptos" w:cs="Aptos" w:eastAsia="Aptos"/>
          <w:color w:val="auto"/>
          <w:spacing w:val="0"/>
          <w:position w:val="0"/>
          <w:sz w:val="24"/>
          <w:shd w:fill="auto" w:val="clear"/>
        </w:rPr>
        <w:t xml:space="preserve"> </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During a scan between each measurement there is downtime where the “skin contact” displays whether the device is on skin or not. This simulates the device being moved from point to point. Also, when the measurement starts it updates the photo to reflect the point that is scanning and says which measurement it is on (eg. Measurement 4). </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Data Processing:</w:t>
      </w:r>
    </w:p>
    <w:p>
      <w:pPr>
        <w:spacing w:before="0" w:after="160" w:line="278"/>
        <w:ind w:right="0" w:left="0" w:firstLine="0"/>
        <w:jc w:val="left"/>
        <w:rPr>
          <w:rFonts w:ascii="Aptos" w:hAnsi="Aptos" w:cs="Aptos" w:eastAsia="Aptos"/>
          <w:color w:val="auto"/>
          <w:spacing w:val="0"/>
          <w:position w:val="0"/>
          <w:sz w:val="24"/>
          <w:shd w:fill="auto" w:val="clear"/>
        </w:rPr>
      </w:pPr>
      <w:hyperlink xmlns:r="http://schemas.openxmlformats.org/officeDocument/2006/relationships" r:id="docRId2">
        <w:r>
          <w:rPr>
            <w:rFonts w:ascii="Aptos" w:hAnsi="Aptos" w:cs="Aptos" w:eastAsia="Aptos"/>
            <w:color w:val="0000FF"/>
            <w:spacing w:val="0"/>
            <w:position w:val="0"/>
            <w:sz w:val="24"/>
            <w:u w:val="single"/>
            <w:shd w:fill="auto" w:val="clear"/>
          </w:rPr>
          <w:t xml:space="preserve">https://docs.google.com/document/d/1BzLzT0d53hByLKekRw2vU-URejTe_1Jfa8ljn_AnE7s/edit?tab=t.0</w:t>
        </w:r>
      </w:hyperlink>
      <w:r>
        <w:rPr>
          <w:rFonts w:ascii="Aptos" w:hAnsi="Aptos" w:cs="Aptos" w:eastAsia="Aptos"/>
          <w:b/>
          <w:color w:val="auto"/>
          <w:spacing w:val="0"/>
          <w:position w:val="0"/>
          <w:sz w:val="24"/>
          <w:shd w:fill="auto" w:val="clear"/>
        </w:rPr>
        <w:br/>
      </w:r>
      <w:hyperlink xmlns:r="http://schemas.openxmlformats.org/officeDocument/2006/relationships" r:id="docRId3">
        <w:r>
          <w:rPr>
            <w:rFonts w:ascii="Aptos" w:hAnsi="Aptos" w:cs="Aptos" w:eastAsia="Aptos"/>
            <w:color w:val="0000FF"/>
            <w:spacing w:val="0"/>
            <w:position w:val="0"/>
            <w:sz w:val="24"/>
            <w:u w:val="single"/>
            <w:shd w:fill="auto" w:val="clear"/>
          </w:rPr>
          <w:t xml:space="preserve">http://iarms.org/journal/rmst_v1_1_20.pdf</w:t>
        </w:r>
      </w:hyperlink>
      <w:r>
        <w:rPr>
          <w:rFonts w:ascii="Aptos" w:hAnsi="Aptos" w:cs="Aptos" w:eastAsia="Aptos"/>
          <w:color w:val="auto"/>
          <w:spacing w:val="0"/>
          <w:position w:val="0"/>
          <w:sz w:val="24"/>
          <w:shd w:fill="auto" w:val="clear"/>
        </w:rPr>
        <w:br/>
        <w:t xml:space="preserve">These documents helped decide what body point corresponds to what organ/output value. We calculate the functionality of each organ using the same algorithm. If its in the normal range, it is 100% functionality. If its in the low range, we calculate the percentage decrease from the normal range. If it is in the high range, we calculate the percentage increase from the normal range.</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r>
        <w:rPr>
          <w:rFonts w:ascii="Aptos" w:hAnsi="Aptos" w:cs="Aptos" w:eastAsia="Aptos"/>
          <w:b/>
          <w:color w:val="auto"/>
          <w:spacing w:val="0"/>
          <w:position w:val="0"/>
          <w:sz w:val="24"/>
          <w:shd w:fill="auto" w:val="clear"/>
        </w:rPr>
        <w:t xml:space="preserve">Data Visualization:</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On the history page, there are 2 different graphs for every scan. There is a bar chart and a circle chart. Each chart displays the collected and processed data in their respective format. Additionally, there is another bar graph on the home page that displays the most recent scan of the active profile. This provides the user with a sufficient visual representation of their scan data. </w:t>
      </w:r>
    </w:p>
    <w:p>
      <w:pPr>
        <w:spacing w:before="0" w:after="160" w:line="278"/>
        <w:ind w:right="0" w:left="0" w:firstLine="0"/>
        <w:jc w:val="left"/>
        <w:rPr>
          <w:rFonts w:ascii="Aptos" w:hAnsi="Aptos" w:cs="Aptos" w:eastAsia="Aptos"/>
          <w:b/>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r>
        <w:rPr>
          <w:rFonts w:ascii="Aptos" w:hAnsi="Aptos" w:cs="Aptos" w:eastAsia="Aptos"/>
          <w:b/>
          <w:color w:val="auto"/>
          <w:spacing w:val="0"/>
          <w:position w:val="0"/>
          <w:sz w:val="24"/>
          <w:shd w:fill="auto" w:val="clear"/>
        </w:rPr>
        <w:t xml:space="preserve">Historical Data:</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The data is not persistent, meaning that when you relaunch the app anything done previously is not saved. The user can view any scans done previously during the simulation. The scans are saved in the most recent order and allows the user to see at what date they were taken. We chose to allow the user to have seamless connection between the different scans to quickly allow a user to see differences overtime. We added a most recent view of the last scan to the home screen for quick of ease.</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Recommendations:</w:t>
      </w:r>
      <w:r>
        <w:rPr>
          <w:rFonts w:ascii="Aptos" w:hAnsi="Aptos" w:cs="Aptos" w:eastAsia="Aptos"/>
          <w:color w:val="auto"/>
          <w:spacing w:val="0"/>
          <w:position w:val="0"/>
          <w:sz w:val="24"/>
          <w:shd w:fill="auto" w:val="clear"/>
        </w:rPr>
        <w:t xml:space="preserve"> </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RadoTech’s philosophy is that a high reading is because that organ is compensating for a less productive organ, and you should only focus on one organ at a time. So, in our recommendation, we only mention the lowest functioning organ. We also have a placeholder space in the history tab that can hold the specialist recommendation.</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r>
        <w:rPr>
          <w:rFonts w:ascii="Aptos" w:hAnsi="Aptos" w:cs="Aptos" w:eastAsia="Aptos"/>
          <w:b/>
          <w:color w:val="auto"/>
          <w:spacing w:val="0"/>
          <w:position w:val="0"/>
          <w:sz w:val="24"/>
          <w:shd w:fill="auto" w:val="clear"/>
        </w:rPr>
        <w:t xml:space="preserve">Device Battery Power:</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The device has a battery that slowly depletes when the device is on. When the battery reaches 20% it warns the user. When it reaches 0% it stops the most recent scan and cannot be turned on until you click the charge button that puts the battery back to 100%. There are checks throughout the code where the system will give messages when the battery is out and stop any current actions. The device can easily be turned on and off and automatically turns off when it is out of battery.</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r>
        <w:rPr>
          <w:rFonts w:ascii="Aptos" w:hAnsi="Aptos" w:cs="Aptos" w:eastAsia="Aptos"/>
          <w:b/>
          <w:color w:val="auto"/>
          <w:spacing w:val="0"/>
          <w:position w:val="0"/>
          <w:sz w:val="24"/>
          <w:shd w:fill="auto" w:val="clear"/>
        </w:rPr>
        <w:t xml:space="preserve">User Storage and Management: </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The app has a dedicated page to the user’s profiles. On this page, the user can create new profiles, delete old ones, and update the information of current ones. Additionally, this is where a user can switch between profiles by selecting another one from the “Active Profile” dropdown box. There is no limit as to how many profiles a user can store on the app.</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r>
        <w:rPr>
          <w:rFonts w:ascii="Aptos" w:hAnsi="Aptos" w:cs="Aptos" w:eastAsia="Aptos"/>
          <w:b/>
          <w:color w:val="auto"/>
          <w:spacing w:val="0"/>
          <w:position w:val="0"/>
          <w:sz w:val="24"/>
          <w:shd w:fill="auto" w:val="clear"/>
        </w:rPr>
        <w:t xml:space="preserve">Safety Situation:</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 </w:t>
      </w:r>
      <w:r>
        <w:rPr>
          <w:rFonts w:ascii="Aptos" w:hAnsi="Aptos" w:cs="Aptos" w:eastAsia="Aptos"/>
          <w:color w:val="auto"/>
          <w:spacing w:val="0"/>
          <w:position w:val="0"/>
          <w:sz w:val="24"/>
          <w:shd w:fill="auto" w:val="clear"/>
        </w:rPr>
        <w:t xml:space="preserve">If the scan is deemed interrupted because of events such as losing skin contact or the application of water was improper it is treated in the same way as power out. The scan is scrapped, and the user must redo it from the beginning. This is because for consistency every scan must run from start to finish without interruptions. The “Interrupt Scan” button makes this happen.</w:t>
      </w:r>
    </w:p>
    <w:p>
      <w:pPr>
        <w:spacing w:before="0" w:after="160" w:line="278"/>
        <w:ind w:right="0" w:left="0" w:firstLine="0"/>
        <w:jc w:val="left"/>
        <w:rPr>
          <w:rFonts w:ascii="Aptos" w:hAnsi="Aptos" w:cs="Aptos" w:eastAsia="Aptos"/>
          <w:b/>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8"/>
          <w:shd w:fill="auto" w:val="clear"/>
        </w:rPr>
      </w:pPr>
      <w:r>
        <w:rPr>
          <w:rFonts w:ascii="Aptos" w:hAnsi="Aptos" w:cs="Aptos" w:eastAsia="Aptos"/>
          <w:b/>
          <w:color w:val="auto"/>
          <w:spacing w:val="0"/>
          <w:position w:val="0"/>
          <w:sz w:val="28"/>
          <w:u w:val="single"/>
          <w:shd w:fill="auto" w:val="clear"/>
        </w:rPr>
        <w:t xml:space="preserve">Diagram Explanations:</w:t>
      </w:r>
    </w:p>
    <w:p>
      <w:pPr>
        <w:spacing w:before="0" w:after="160" w:line="278"/>
        <w:ind w:right="0" w:left="0" w:firstLine="0"/>
        <w:jc w:val="left"/>
        <w:rPr>
          <w:rFonts w:ascii="Aptos" w:hAnsi="Aptos" w:cs="Aptos" w:eastAsia="Aptos"/>
          <w:b/>
          <w:color w:val="auto"/>
          <w:spacing w:val="0"/>
          <w:position w:val="0"/>
          <w:sz w:val="26"/>
          <w:shd w:fill="auto" w:val="clear"/>
        </w:rPr>
      </w:pPr>
      <w:r>
        <w:rPr>
          <w:rFonts w:ascii="Aptos" w:hAnsi="Aptos" w:cs="Aptos" w:eastAsia="Aptos"/>
          <w:b/>
          <w:color w:val="auto"/>
          <w:spacing w:val="0"/>
          <w:position w:val="0"/>
          <w:sz w:val="26"/>
          <w:shd w:fill="auto" w:val="clear"/>
        </w:rPr>
        <w:t xml:space="preserve">NOTE: ALL OF OUR DIAGRAMS HAVE BEEN SUBMITTED AS SEPARATE PNGS. ALL ARE LOCATED IN THE SAME DIRECTORY AS THIS.</w:t>
      </w:r>
    </w:p>
    <w:p>
      <w:pPr>
        <w:spacing w:before="0" w:after="160" w:line="278"/>
        <w:ind w:right="0" w:left="0" w:firstLine="0"/>
        <w:jc w:val="left"/>
        <w:rPr>
          <w:rFonts w:ascii="Aptos" w:hAnsi="Aptos" w:cs="Aptos" w:eastAsia="Aptos"/>
          <w:b/>
          <w:color w:val="auto"/>
          <w:spacing w:val="0"/>
          <w:position w:val="0"/>
          <w:sz w:val="26"/>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Class Diagram:</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We broke down the program into cohesive, independent classes. MainWindow is serving as the interface controller between the active user and the application. It handles UI operations to send signals to gather new data and display this data using QtCharts. It contains a reference to App and the device to allow the user to interact with the program and the backend to receive such data and active user details to then display onto the UI.</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Users represent themselves as a key user of the system itself, where they have specific name,wieght and heights, including their scan histories. They can retrieve and choose to add scans. </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The App handles handles raw scan data to provide meaningful metrics, and also processed data for easy readability once displayed to the UI. The app also handles user information related data and allows to create, delete, and update existing users to the app. The device will provide data for the app to process it.  </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Scan is it's separate class to organize the sets of data per scan performed for the user. It stores both raw and data points, including metadata such as it's date and name. Each scan belongs to specific users and contributes to the scan history for the User.</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The device is responsible for simulating a hardware device that generates the measurement data. it includes a battery class which handles it's battery and power state, which is important for use when performing a scan. Generated data is to be sent to the App where it is processed. </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Signal and slot architecture from Qt is used to notify changes across classes without over coupling them and betters the real-time updates within the UI. </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Battery class simply provides notices of the device's charge state, which impacts it's operational state, primarily during scans. </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Sequence Diagrams: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For our 3 scenarios the following is how they are designed:</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i/>
          <w:color w:val="auto"/>
          <w:spacing w:val="0"/>
          <w:position w:val="0"/>
          <w:sz w:val="24"/>
          <w:shd w:fill="auto" w:val="clear"/>
        </w:rPr>
        <w:t xml:space="preserve">Main Success Scenario</w:t>
      </w:r>
      <w:r>
        <w:rPr>
          <w:rFonts w:ascii="Aptos" w:hAnsi="Aptos" w:cs="Aptos" w:eastAsia="Aptos"/>
          <w:color w:val="auto"/>
          <w:spacing w:val="0"/>
          <w:position w:val="0"/>
          <w:sz w:val="24"/>
          <w:shd w:fill="auto" w:val="clear"/>
        </w:rPr>
        <w:t xml:space="preserve">: we begin with the user creating their account on the app. They then turn on the device as they prepare for a scan. They then navigate to the measure screen and run the scan through the app, which runs for all 24 points. It then sends the user back the results and the user add that scan to their history, the user goes to the history screen and views data.</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i/>
          <w:color w:val="auto"/>
          <w:spacing w:val="0"/>
          <w:position w:val="0"/>
          <w:sz w:val="24"/>
          <w:shd w:fill="auto" w:val="clear"/>
        </w:rPr>
        <w:t xml:space="preserve">Battery Critically low</w:t>
      </w:r>
      <w:r>
        <w:rPr>
          <w:rFonts w:ascii="Aptos" w:hAnsi="Aptos" w:cs="Aptos" w:eastAsia="Aptos"/>
          <w:color w:val="auto"/>
          <w:spacing w:val="0"/>
          <w:position w:val="0"/>
          <w:sz w:val="24"/>
          <w:shd w:fill="auto" w:val="clear"/>
        </w:rPr>
        <w:t xml:space="preserve">: we begin with the user creating their account on the app. They then turn on the device as they prepare for a scan. They then navigate to the measure screen and run the scan through the app, which runs for all 24 points. As the scan runs the battery will slowly deplete. After the scan, the user doesn't turn off the device and it runs out of battery prompting our out-of-battery procedure which includes a graceful shutdown. </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i/>
          <w:color w:val="auto"/>
          <w:spacing w:val="0"/>
          <w:position w:val="0"/>
          <w:sz w:val="24"/>
          <w:shd w:fill="auto" w:val="clear"/>
        </w:rPr>
        <w:t xml:space="preserve">Connection loss during treatment:</w:t>
      </w:r>
      <w:r>
        <w:rPr>
          <w:rFonts w:ascii="Aptos" w:hAnsi="Aptos" w:cs="Aptos" w:eastAsia="Aptos"/>
          <w:color w:val="auto"/>
          <w:spacing w:val="0"/>
          <w:position w:val="0"/>
          <w:sz w:val="24"/>
          <w:shd w:fill="auto" w:val="clear"/>
        </w:rPr>
        <w:t xml:space="preserve"> We begin with the user creating their account on the app. They then turn on the device as they prepare for a scan. They then navigate to the measure screen and run the scan through the app, which runs for all 24 points. The scan completes successfully and is added to history, the user then runs a scan again and during the scan, the device loses connection, and the scan stops and does not save to history. This would be the same procedure if the battery ran out during a scan. It would display that the battery is empty, and the scan could not go further and would not save the current scan to history.</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State Diagrams: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We have decided to make 2 state diagrams: One for the device, and one for the app.</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For the device, the diagram is rather simple. There are the basic states, such as on and off, as well as other important states, like when the device is collecting data, when it processes data, and when the battery is dead. All the important function calls that determine the state change are listed on the diagram.</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The app diagram looks a little more complicated. In essence, we’ve treated every page of the app as a different “state”. This means that Home, Measure, Profiles, and History are all separate states. Additionally, we have shown what the app can do while in each state. For example, if the app is in the “profile state”, this is when it allows a user to manage their profiles how they want. It also shows the relationships between each page, and what functions are called to change the state of the app.</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abstractNum w:abstractNumId="150">
    <w:lvl w:ilvl="0">
      <w:start w:val="1"/>
      <w:numFmt w:val="bullet"/>
      <w:lvlText w:val="•"/>
    </w:lvl>
  </w:abstractNum>
  <w:abstractNum w:abstractNumId="156">
    <w:lvl w:ilvl="0">
      <w:start w:val="1"/>
      <w:numFmt w:val="bullet"/>
      <w:lvlText w:val="•"/>
    </w:lvl>
  </w:abstractNum>
  <w:abstractNum w:abstractNumId="162">
    <w:lvl w:ilvl="0">
      <w:start w:val="1"/>
      <w:numFmt w:val="bullet"/>
      <w:lvlText w:val="•"/>
    </w:lvl>
  </w:abstractNum>
  <w:num w:numId="3">
    <w:abstractNumId w:val="162"/>
  </w:num>
  <w:num w:numId="5">
    <w:abstractNumId w:val="156"/>
  </w:num>
  <w:num w:numId="7">
    <w:abstractNumId w:val="150"/>
  </w:num>
  <w:num w:numId="9">
    <w:abstractNumId w:val="144"/>
  </w:num>
  <w:num w:numId="11">
    <w:abstractNumId w:val="138"/>
  </w:num>
  <w:num w:numId="13">
    <w:abstractNumId w:val="132"/>
  </w:num>
  <w:num w:numId="15">
    <w:abstractNumId w:val="126"/>
  </w:num>
  <w:num w:numId="17">
    <w:abstractNumId w:val="120"/>
  </w:num>
  <w:num w:numId="19">
    <w:abstractNumId w:val="114"/>
  </w:num>
  <w:num w:numId="21">
    <w:abstractNumId w:val="108"/>
  </w:num>
  <w:num w:numId="23">
    <w:abstractNumId w:val="102"/>
  </w:num>
  <w:num w:numId="25">
    <w:abstractNumId w:val="96"/>
  </w:num>
  <w:num w:numId="27">
    <w:abstractNumId w:val="90"/>
  </w:num>
  <w:num w:numId="29">
    <w:abstractNumId w:val="84"/>
  </w:num>
  <w:num w:numId="31">
    <w:abstractNumId w:val="78"/>
  </w:num>
  <w:num w:numId="33">
    <w:abstractNumId w:val="72"/>
  </w:num>
  <w:num w:numId="35">
    <w:abstractNumId w:val="66"/>
  </w:num>
  <w:num w:numId="37">
    <w:abstractNumId w:val="60"/>
  </w:num>
  <w:num w:numId="39">
    <w:abstractNumId w:val="54"/>
  </w:num>
  <w:num w:numId="41">
    <w:abstractNumId w:val="48"/>
  </w:num>
  <w:num w:numId="43">
    <w:abstractNumId w:val="42"/>
  </w:num>
  <w:num w:numId="45">
    <w:abstractNumId w:val="36"/>
  </w:num>
  <w:num w:numId="47">
    <w:abstractNumId w:val="30"/>
  </w:num>
  <w:num w:numId="49">
    <w:abstractNumId w:val="24"/>
  </w:num>
  <w:num w:numId="51">
    <w:abstractNumId w:val="18"/>
  </w:num>
  <w:num w:numId="53">
    <w:abstractNumId w:val="12"/>
  </w:num>
  <w:num w:numId="55">
    <w:abstractNumId w:val="6"/>
  </w:num>
  <w:num w:numId="57">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0.wmf" Id="docRId1" Type="http://schemas.openxmlformats.org/officeDocument/2006/relationships/image" /><Relationship TargetMode="External" Target="http://iarms.org/journal/rmst_v1_1_20.pdf" Id="docRId3" Type="http://schemas.openxmlformats.org/officeDocument/2006/relationships/hyperlink" /><Relationship Target="styles.xml" Id="docRId5" Type="http://schemas.openxmlformats.org/officeDocument/2006/relationships/styles" /><Relationship Target="embeddings/oleObject0.bin" Id="docRId0" Type="http://schemas.openxmlformats.org/officeDocument/2006/relationships/oleObject" /><Relationship TargetMode="External" Target="https://docs.google.com/document/d/1BzLzT0d53hByLKekRw2vU-URejTe_1Jfa8ljn_AnE7s/edit?tab=t.0" Id="docRId2" Type="http://schemas.openxmlformats.org/officeDocument/2006/relationships/hyperlink" /><Relationship Target="numbering.xml" Id="docRId4" Type="http://schemas.openxmlformats.org/officeDocument/2006/relationships/numbering" /></Relationships>
</file>