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08D" w:rsidRPr="0045708D" w:rsidRDefault="0045708D" w:rsidP="00457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en-IN" w:bidi="hi-IN"/>
        </w:rPr>
        <w:t xml:space="preserve">Project Documentation: </w:t>
      </w:r>
      <w:proofErr w:type="spellStart"/>
      <w:r w:rsidRPr="0045708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en-IN" w:bidi="hi-IN"/>
        </w:rPr>
        <w:t>TalentScout</w:t>
      </w:r>
      <w:proofErr w:type="spellEnd"/>
      <w:r w:rsidRPr="0045708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u w:val="single"/>
          <w:lang w:eastAsia="en-IN" w:bidi="hi-IN"/>
        </w:rPr>
        <w:t xml:space="preserve"> AI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u w:val="single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n-IN" w:bidi="hi-IN"/>
        </w:rPr>
        <w:t>An Intelligent Technical Screening Assistant</w: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1. Project Overview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TalentScout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is a specialized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chatbot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designed to automate the initial stage of a technical hiring pipeline. It bridges the gap between a simple application form and a human-led interview by conducting a conversational screening.</w: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Core Capabilities:</w:t>
      </w:r>
    </w:p>
    <w:p w:rsidR="0045708D" w:rsidRPr="0045708D" w:rsidRDefault="0045708D" w:rsidP="0045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Structured Information Gathering: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Dynamically collects candidate contact info and experience.</w:t>
      </w:r>
    </w:p>
    <w:p w:rsidR="0045708D" w:rsidRPr="0045708D" w:rsidRDefault="0045708D" w:rsidP="0045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Intelligent Entity Extraction: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Uses a secondary LLM "observer" to extract data into structured JSON without interrupting the flow.</w:t>
      </w:r>
    </w:p>
    <w:p w:rsidR="0045708D" w:rsidRPr="0045708D" w:rsidRDefault="0045708D" w:rsidP="0045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Adaptive Technical Screening: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Generates custom technical questions based on the candidate's unique tech stack.</w:t>
      </w:r>
    </w:p>
    <w:p w:rsidR="0045708D" w:rsidRPr="0045708D" w:rsidRDefault="0045708D" w:rsidP="004570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Professional UI: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A dashboard-style interface built for clarity and user engagement.</w:t>
      </w:r>
    </w:p>
    <w:p w:rsidR="0045708D" w:rsidRPr="0045708D" w:rsidRDefault="0045708D" w:rsidP="00457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2. System Architecture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The project is built using a </w:t>
      </w: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Modular Python Architecture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powered by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Streamlit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and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Groq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(Llama 3 models).</w: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The Tech Stack:</w:t>
      </w:r>
    </w:p>
    <w:p w:rsidR="0045708D" w:rsidRPr="0045708D" w:rsidRDefault="0045708D" w:rsidP="0045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Frontend: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</w:t>
      </w:r>
      <w:hyperlink r:id="rId5" w:tgtFrame="_blank" w:history="1">
        <w:proofErr w:type="spellStart"/>
        <w:r w:rsidRPr="0045708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IN" w:bidi="hi-IN"/>
          </w:rPr>
          <w:t>Streamlit</w:t>
        </w:r>
        <w:proofErr w:type="spellEnd"/>
      </w:hyperlink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(Used for rapid deployment and state-of-the-art chat components).</w:t>
      </w:r>
    </w:p>
    <w:p w:rsidR="0045708D" w:rsidRPr="0045708D" w:rsidRDefault="0045708D" w:rsidP="0045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LLM Provider: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</w:t>
      </w:r>
      <w:hyperlink r:id="rId6" w:tgtFrame="_blank" w:history="1">
        <w:proofErr w:type="spellStart"/>
        <w:r w:rsidRPr="0045708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IN" w:bidi="hi-IN"/>
          </w:rPr>
          <w:t>Groq</w:t>
        </w:r>
        <w:proofErr w:type="spellEnd"/>
        <w:r w:rsidRPr="0045708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n-IN" w:bidi="hi-IN"/>
          </w:rPr>
          <w:t xml:space="preserve"> Cloud</w:t>
        </w:r>
      </w:hyperlink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(Chosen for its "LPU" hardware which provides near-instant response times).</w:t>
      </w:r>
    </w:p>
    <w:p w:rsidR="0045708D" w:rsidRPr="0045708D" w:rsidRDefault="0045708D" w:rsidP="004570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Models:</w:t>
      </w:r>
    </w:p>
    <w:p w:rsidR="0045708D" w:rsidRPr="0045708D" w:rsidRDefault="0045708D" w:rsidP="00457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Llama 3.3 70B: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The "Interviewer" (High reasoning capability for technical questioning).</w:t>
      </w:r>
    </w:p>
    <w:p w:rsidR="0045708D" w:rsidRPr="0045708D" w:rsidRDefault="0045708D" w:rsidP="004570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Llama 3.1 8B: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The "Data Extractor" (Fast, lightweight model for background processing).</w:t>
      </w:r>
    </w:p>
    <w:p w:rsidR="0045708D" w:rsidRPr="0045708D" w:rsidRDefault="0045708D" w:rsidP="00457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3. Prompt Engineering Strategy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The "Intelligence" of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TalentScout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is driven by two distinct system prompts:</w: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A. The Interviewer Persona (System Prompt)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Instead of a simple "You are a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bot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," we use a </w:t>
      </w: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Role-Based instructions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with defined phases.</w:t>
      </w:r>
    </w:p>
    <w:p w:rsidR="0045708D" w:rsidRPr="0045708D" w:rsidRDefault="0045708D" w:rsidP="004570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lastRenderedPageBreak/>
        <w:t>Strategy: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We instructed the model to follow a </w:t>
      </w: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Linear State Machine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logic (Phase 1: Collection 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sym w:font="Wingdings" w:char="F0E0"/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Phase 2: Technical Questions). This prevents the bot from asking complex coding questions before it even knows the candidate's name.</w: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B. The JSON Extractor (Few-Shot Prompting)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To update the sidebar in real-time, we use </w:t>
      </w: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Strict Output Enforcement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.</w:t>
      </w:r>
    </w:p>
    <w:p w:rsidR="0045708D" w:rsidRPr="0045708D" w:rsidRDefault="0045708D" w:rsidP="004570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Strategy: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We use a prompt that forces the model to return </w:t>
      </w:r>
      <w:r w:rsidRPr="0045708D">
        <w:rPr>
          <w:rFonts w:ascii="Times New Roman" w:eastAsia="Times New Roman" w:hAnsi="Times New Roman" w:cs="Times New Roman"/>
          <w:i/>
          <w:iCs/>
          <w:sz w:val="28"/>
          <w:szCs w:val="28"/>
          <w:lang w:eastAsia="en-IN" w:bidi="hi-IN"/>
        </w:rPr>
        <w:t>only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a JSON object. This allows the Python backend to use </w:t>
      </w:r>
      <w:proofErr w:type="spellStart"/>
      <w:proofErr w:type="gramStart"/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json.loads</w:t>
      </w:r>
      <w:proofErr w:type="spellEnd"/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(</w:t>
      </w:r>
      <w:proofErr w:type="gramEnd"/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)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to update the UI variables without manual data entry.</w:t>
      </w:r>
    </w:p>
    <w:p w:rsidR="0045708D" w:rsidRPr="0045708D" w:rsidRDefault="0045708D" w:rsidP="00457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4. State Management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One of the biggest challenges in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chatbot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development is "memory." We solved this using </w:t>
      </w:r>
      <w:proofErr w:type="spellStart"/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Streamlit</w:t>
      </w:r>
      <w:proofErr w:type="spellEnd"/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 Session State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.</w:t>
      </w:r>
    </w:p>
    <w:p w:rsidR="0045708D" w:rsidRPr="0045708D" w:rsidRDefault="0045708D" w:rsidP="0045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45708D">
        <w:rPr>
          <w:rFonts w:ascii="Courier New" w:eastAsia="Times New Roman" w:hAnsi="Courier New" w:cs="Courier New"/>
          <w:b/>
          <w:bCs/>
          <w:sz w:val="28"/>
          <w:szCs w:val="28"/>
          <w:lang w:eastAsia="en-IN" w:bidi="hi-IN"/>
        </w:rPr>
        <w:t>st.session_state.messages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: Stores the full history of the conversation, allowing the AI to remember what it has already asked.</w:t>
      </w:r>
    </w:p>
    <w:p w:rsidR="0045708D" w:rsidRPr="0045708D" w:rsidRDefault="0045708D" w:rsidP="004570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proofErr w:type="spellStart"/>
      <w:r w:rsidRPr="0045708D">
        <w:rPr>
          <w:rFonts w:ascii="Courier New" w:eastAsia="Times New Roman" w:hAnsi="Courier New" w:cs="Courier New"/>
          <w:b/>
          <w:bCs/>
          <w:sz w:val="28"/>
          <w:szCs w:val="28"/>
          <w:lang w:eastAsia="en-IN" w:bidi="hi-IN"/>
        </w:rPr>
        <w:t>st.session_state.candidate_data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: Acts as a "live database" that reflects the current knowledge of the candidate.</w:t>
      </w:r>
    </w:p>
    <w:p w:rsidR="0045708D" w:rsidRPr="0045708D" w:rsidRDefault="0045708D" w:rsidP="00457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5. Security &amp; Best Practices</w:t>
      </w:r>
    </w:p>
    <w:p w:rsidR="0045708D" w:rsidRPr="0045708D" w:rsidRDefault="0045708D" w:rsidP="0045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Environment Variables: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Sensitive API keys are stored in </w:t>
      </w:r>
      <w:proofErr w:type="gram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</w:t>
      </w:r>
      <w:proofErr w:type="gram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</w:t>
      </w:r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.</w:t>
      </w:r>
      <w:proofErr w:type="spellStart"/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env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file and loaded via </w:t>
      </w:r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python-</w:t>
      </w:r>
      <w:proofErr w:type="spellStart"/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dotenv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.</w:t>
      </w:r>
    </w:p>
    <w:p w:rsidR="0045708D" w:rsidRPr="0045708D" w:rsidRDefault="0045708D" w:rsidP="0045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Exception Handling: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The code includes </w:t>
      </w:r>
      <w:r w:rsidRPr="0045708D">
        <w:rPr>
          <w:rFonts w:ascii="Courier New" w:eastAsia="Times New Roman" w:hAnsi="Courier New" w:cs="Courier New"/>
          <w:sz w:val="28"/>
          <w:szCs w:val="28"/>
          <w:lang w:eastAsia="en-IN" w:bidi="hi-IN"/>
        </w:rPr>
        <w:t>try-except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blocks to handle API timeouts or "out of quota" errors gracefully.</w:t>
      </w:r>
    </w:p>
    <w:p w:rsidR="0045708D" w:rsidRPr="0045708D" w:rsidRDefault="0045708D" w:rsidP="004570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UI/UX: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Custom CSS was used to create a "Dashboard" feel, including a real-time </w:t>
      </w: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Progress Bar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that tracks profile completion.</w:t>
      </w:r>
    </w:p>
    <w:p w:rsidR="0045708D" w:rsidRPr="0045708D" w:rsidRDefault="0045708D" w:rsidP="00457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45708D" w:rsidRPr="0045708D" w:rsidRDefault="0045708D" w:rsidP="00457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6. Future Roadmap</w:t>
      </w:r>
    </w:p>
    <w:p w:rsidR="0045708D" w:rsidRPr="0045708D" w:rsidRDefault="0045708D" w:rsidP="00457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If this project were to be scaled for production, the following features would be added:</w:t>
      </w:r>
      <w:bookmarkStart w:id="0" w:name="_GoBack"/>
      <w:bookmarkEnd w:id="0"/>
    </w:p>
    <w:p w:rsidR="0045708D" w:rsidRPr="0045708D" w:rsidRDefault="0045708D" w:rsidP="0045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Resume Parsing: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Integrating a PDF parser to pre-fill the candidate's info.</w:t>
      </w:r>
    </w:p>
    <w:p w:rsidR="0045708D" w:rsidRPr="0045708D" w:rsidRDefault="0045708D" w:rsidP="0045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Voice Mode: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Using Speech-to-Text for a real-time verbal interview experience.</w:t>
      </w:r>
    </w:p>
    <w:p w:rsidR="0045708D" w:rsidRPr="0045708D" w:rsidRDefault="0045708D" w:rsidP="004570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45708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Database Integration:</w:t>
      </w:r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Connecting to a SQL database or </w:t>
      </w:r>
      <w:proofErr w:type="spellStart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Airtable</w:t>
      </w:r>
      <w:proofErr w:type="spellEnd"/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to store the results for human recruiters.</w:t>
      </w:r>
    </w:p>
    <w:p w:rsidR="009C1D9B" w:rsidRDefault="0045708D">
      <w:r w:rsidRPr="0045708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sectPr w:rsidR="009C1D9B" w:rsidSect="004570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E443D"/>
    <w:multiLevelType w:val="multilevel"/>
    <w:tmpl w:val="279C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D3D04"/>
    <w:multiLevelType w:val="multilevel"/>
    <w:tmpl w:val="2044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EE7058"/>
    <w:multiLevelType w:val="multilevel"/>
    <w:tmpl w:val="7BDC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1D7244"/>
    <w:multiLevelType w:val="multilevel"/>
    <w:tmpl w:val="C0E8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FC4F8E"/>
    <w:multiLevelType w:val="multilevel"/>
    <w:tmpl w:val="93F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08D"/>
    <w:rsid w:val="0045708D"/>
    <w:rsid w:val="009C1D9B"/>
    <w:rsid w:val="00F5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C5A99-09B5-4CDF-AEDD-7038F29A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7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4570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457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8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45708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45708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57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yperlink">
    <w:name w:val="Hyperlink"/>
    <w:basedOn w:val="DefaultParagraphFont"/>
    <w:uiPriority w:val="99"/>
    <w:semiHidden/>
    <w:unhideWhenUsed/>
    <w:rsid w:val="0045708D"/>
    <w:rPr>
      <w:color w:val="0000FF"/>
      <w:u w:val="single"/>
    </w:rPr>
  </w:style>
  <w:style w:type="character" w:customStyle="1" w:styleId="math-inline">
    <w:name w:val="math-inline"/>
    <w:basedOn w:val="DefaultParagraphFont"/>
    <w:rsid w:val="0045708D"/>
  </w:style>
  <w:style w:type="character" w:styleId="HTMLCode">
    <w:name w:val="HTML Code"/>
    <w:basedOn w:val="DefaultParagraphFont"/>
    <w:uiPriority w:val="99"/>
    <w:semiHidden/>
    <w:unhideWhenUsed/>
    <w:rsid w:val="004570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oq.com/" TargetMode="External"/><Relationship Id="rId5" Type="http://schemas.openxmlformats.org/officeDocument/2006/relationships/hyperlink" Target="https://streaml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SHIVIN</dc:creator>
  <cp:keywords/>
  <dc:description/>
  <cp:lastModifiedBy>SHIVIN</cp:lastModifiedBy>
  <cp:revision>1</cp:revision>
  <dcterms:created xsi:type="dcterms:W3CDTF">2026-01-06T19:39:00Z</dcterms:created>
  <dcterms:modified xsi:type="dcterms:W3CDTF">2026-01-06T19:42:00Z</dcterms:modified>
</cp:coreProperties>
</file>