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bsjvbqd1o3p" w:id="0"/>
      <w:bookmarkEnd w:id="0"/>
      <w:r w:rsidDel="00000000" w:rsidR="00000000" w:rsidRPr="00000000">
        <w:rPr>
          <w:rtl w:val="0"/>
        </w:rPr>
        <w:t xml:space="preserve">Test Case Document</w:t>
      </w:r>
    </w:p>
    <w:p w:rsidR="00000000" w:rsidDel="00000000" w:rsidP="00000000" w:rsidRDefault="00000000" w:rsidRPr="00000000" w14:paraId="0000000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sz w:val="28"/>
          <w:szCs w:val="28"/>
          <w:rtl w:val="0"/>
        </w:rPr>
        <w:t xml:space="preserve">Test Case 1: </w:t>
      </w:r>
      <w:r w:rsidDel="00000000" w:rsidR="00000000" w:rsidRPr="00000000">
        <w:rPr>
          <w:rFonts w:ascii="Times New Roman" w:cs="Times New Roman" w:eastAsia="Times New Roman" w:hAnsi="Times New Roman"/>
          <w:b w:val="1"/>
          <w:color w:val="0d0d0d"/>
          <w:sz w:val="28"/>
          <w:szCs w:val="28"/>
          <w:highlight w:val="white"/>
          <w:rtl w:val="0"/>
        </w:rPr>
        <w:t xml:space="preserve">Document Upload Functionality with Admin Authentication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Scenario </w:t>
      </w:r>
      <w:r w:rsidDel="00000000" w:rsidR="00000000" w:rsidRPr="00000000">
        <w:rPr>
          <w:rFonts w:ascii="Times New Roman" w:cs="Times New Roman" w:eastAsia="Times New Roman" w:hAnsi="Times New Roman"/>
          <w:color w:val="0d0d0d"/>
          <w:sz w:val="24"/>
          <w:szCs w:val="24"/>
          <w:rtl w:val="0"/>
        </w:rPr>
        <w:t xml:space="preserve">: Verify that an admin user can upload a PDF document successfully after entering the correct password.</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Steps:</w:t>
      </w:r>
    </w:p>
    <w:p w:rsidR="00000000" w:rsidDel="00000000" w:rsidP="00000000" w:rsidRDefault="00000000" w:rsidRPr="00000000" w14:paraId="0000000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Access the application</w:t>
      </w:r>
    </w:p>
    <w:p w:rsidR="00000000" w:rsidDel="00000000" w:rsidP="00000000" w:rsidRDefault="00000000" w:rsidRPr="00000000" w14:paraId="0000000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Select the "Admin" user type</w:t>
      </w:r>
    </w:p>
    <w:p w:rsidR="00000000" w:rsidDel="00000000" w:rsidP="00000000" w:rsidRDefault="00000000" w:rsidRPr="00000000" w14:paraId="0000000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Enter the correct admin password</w:t>
      </w:r>
    </w:p>
    <w:p w:rsidR="00000000" w:rsidDel="00000000" w:rsidP="00000000" w:rsidRDefault="00000000" w:rsidRPr="00000000" w14:paraId="0000000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Choose "pdf" as the file type to upload</w:t>
      </w:r>
    </w:p>
    <w:p w:rsidR="00000000" w:rsidDel="00000000" w:rsidP="00000000" w:rsidRDefault="00000000" w:rsidRPr="00000000" w14:paraId="0000000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Upload a valid PDF document within the size limit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Expected Result:</w:t>
      </w:r>
    </w:p>
    <w:p w:rsidR="00000000" w:rsidDel="00000000" w:rsidP="00000000" w:rsidRDefault="00000000" w:rsidRPr="00000000" w14:paraId="0000000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The admin should be authenticated successfully with the correct password.</w:t>
      </w:r>
    </w:p>
    <w:p w:rsidR="00000000" w:rsidDel="00000000" w:rsidP="00000000" w:rsidRDefault="00000000" w:rsidRPr="00000000" w14:paraId="0000000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The document should be uploaded successfully, and a success message should be displayed.</w:t>
      </w: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Test Case 2: Document Deletion Functionality with Admin Authentication</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Scenario</w:t>
      </w:r>
      <w:r w:rsidDel="00000000" w:rsidR="00000000" w:rsidRPr="00000000">
        <w:rPr>
          <w:rFonts w:ascii="Times New Roman" w:cs="Times New Roman" w:eastAsia="Times New Roman" w:hAnsi="Times New Roman"/>
          <w:color w:val="0d0d0d"/>
          <w:sz w:val="24"/>
          <w:szCs w:val="24"/>
          <w:rtl w:val="0"/>
        </w:rPr>
        <w:t xml:space="preserve">: Verify that an admin can delete a selected document.</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Steps:</w:t>
      </w:r>
    </w:p>
    <w:p w:rsidR="00000000" w:rsidDel="00000000" w:rsidP="00000000" w:rsidRDefault="00000000" w:rsidRPr="00000000" w14:paraId="0000001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Access the application</w:t>
      </w:r>
    </w:p>
    <w:p w:rsidR="00000000" w:rsidDel="00000000" w:rsidP="00000000" w:rsidRDefault="00000000" w:rsidRPr="00000000" w14:paraId="0000001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Select the "Admin" user type</w:t>
      </w:r>
    </w:p>
    <w:p w:rsidR="00000000" w:rsidDel="00000000" w:rsidP="00000000" w:rsidRDefault="00000000" w:rsidRPr="00000000" w14:paraId="0000001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Enter the correct admin password</w:t>
      </w:r>
    </w:p>
    <w:p w:rsidR="00000000" w:rsidDel="00000000" w:rsidP="00000000" w:rsidRDefault="00000000" w:rsidRPr="00000000" w14:paraId="0000001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Choose a document from the dropdown list</w:t>
      </w:r>
    </w:p>
    <w:p w:rsidR="00000000" w:rsidDel="00000000" w:rsidP="00000000" w:rsidRDefault="00000000" w:rsidRPr="00000000" w14:paraId="0000001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Click on the "Delete Selected Document" button</w:t>
      </w: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Expected Result:</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admin should be authenticated successfully with the correct password.</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selected document should be deleted successfully, and a success message should be displayed.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Test Case 3: Query Processing Functionality for Admin and Normal Users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Scenario:</w:t>
      </w:r>
      <w:r w:rsidDel="00000000" w:rsidR="00000000" w:rsidRPr="00000000">
        <w:rPr>
          <w:rFonts w:ascii="Times New Roman" w:cs="Times New Roman" w:eastAsia="Times New Roman" w:hAnsi="Times New Roman"/>
          <w:color w:val="0d0d0d"/>
          <w:sz w:val="24"/>
          <w:szCs w:val="24"/>
          <w:rtl w:val="0"/>
        </w:rPr>
        <w:t xml:space="preserve"> Verify that both admin and normal users can submit queries and receive responses.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Steps:</w:t>
      </w:r>
    </w:p>
    <w:p w:rsidR="00000000" w:rsidDel="00000000" w:rsidP="00000000" w:rsidRDefault="00000000" w:rsidRPr="00000000" w14:paraId="0000001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Access the application.</w:t>
      </w:r>
    </w:p>
    <w:p w:rsidR="00000000" w:rsidDel="00000000" w:rsidP="00000000" w:rsidRDefault="00000000" w:rsidRPr="00000000" w14:paraId="0000001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Select the "Admin" user type.</w:t>
      </w:r>
    </w:p>
    <w:p w:rsidR="00000000" w:rsidDel="00000000" w:rsidP="00000000" w:rsidRDefault="00000000" w:rsidRPr="00000000" w14:paraId="0000001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Enter the correct admin password.</w:t>
      </w:r>
    </w:p>
    <w:p w:rsidR="00000000" w:rsidDel="00000000" w:rsidP="00000000" w:rsidRDefault="00000000" w:rsidRPr="00000000" w14:paraId="0000002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Enter a query in the text input box.</w:t>
      </w:r>
    </w:p>
    <w:p w:rsidR="00000000" w:rsidDel="00000000" w:rsidP="00000000" w:rsidRDefault="00000000" w:rsidRPr="00000000" w14:paraId="0000002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Click on the "Submit" button.</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Expected Result (Admin):</w:t>
      </w:r>
    </w:p>
    <w:p w:rsidR="00000000" w:rsidDel="00000000" w:rsidP="00000000" w:rsidRDefault="00000000" w:rsidRPr="00000000" w14:paraId="0000002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admin should be authenticated successfully with the correct password.</w:t>
      </w:r>
    </w:p>
    <w:p w:rsidR="00000000" w:rsidDel="00000000" w:rsidP="00000000" w:rsidRDefault="00000000" w:rsidRPr="00000000" w14:paraId="0000002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query should be processed, and a relevant response should be displayed.</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Steps:</w:t>
      </w:r>
    </w:p>
    <w:p w:rsidR="00000000" w:rsidDel="00000000" w:rsidP="00000000" w:rsidRDefault="00000000" w:rsidRPr="00000000" w14:paraId="0000002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Access the application.</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Select the "Normal User" user type.</w:t>
      </w:r>
    </w:p>
    <w:p w:rsidR="00000000" w:rsidDel="00000000" w:rsidP="00000000" w:rsidRDefault="00000000" w:rsidRPr="00000000" w14:paraId="0000002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Enter a query in the text input box.</w:t>
      </w:r>
    </w:p>
    <w:p w:rsidR="00000000" w:rsidDel="00000000" w:rsidP="00000000" w:rsidRDefault="00000000" w:rsidRPr="00000000" w14:paraId="0000002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Click on the "Submit" button.</w:t>
      </w: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Expected Result (Normal User):</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query should be processed, and a relevant response should be displayed.</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line="240" w:lineRule="auto"/>
        <w:ind w:left="0" w:firstLine="0"/>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line="240" w:lineRule="auto"/>
        <w:ind w:left="0" w:firstLine="0"/>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line="240" w:lineRule="auto"/>
        <w:ind w:left="0"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Test Case 4: Error Handling</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line="240" w:lineRule="auto"/>
        <w:ind w:left="0" w:firstLine="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line="24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Scenario: </w:t>
      </w:r>
      <w:r w:rsidDel="00000000" w:rsidR="00000000" w:rsidRPr="00000000">
        <w:rPr>
          <w:rFonts w:ascii="Times New Roman" w:cs="Times New Roman" w:eastAsia="Times New Roman" w:hAnsi="Times New Roman"/>
          <w:color w:val="0d0d0d"/>
          <w:sz w:val="24"/>
          <w:szCs w:val="24"/>
          <w:rtl w:val="0"/>
        </w:rPr>
        <w:t xml:space="preserve">Verify that appropriate error messages are displayed when necessary.</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Step</w:t>
      </w:r>
    </w:p>
    <w:p w:rsidR="00000000" w:rsidDel="00000000" w:rsidP="00000000" w:rsidRDefault="00000000" w:rsidRPr="00000000" w14:paraId="0000003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Attempt to perform actions such as document upload, deletion, or search without selecting the user type.</w:t>
      </w:r>
    </w:p>
    <w:p w:rsidR="00000000" w:rsidDel="00000000" w:rsidP="00000000" w:rsidRDefault="00000000" w:rsidRPr="00000000" w14:paraId="0000003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Attempt to search for information without selecting a document.</w:t>
      </w:r>
    </w:p>
    <w:p w:rsidR="00000000" w:rsidDel="00000000" w:rsidP="00000000" w:rsidRDefault="00000000" w:rsidRPr="00000000" w14:paraId="0000003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Attempt to search for information with an empty query.</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Expected Result:</w:t>
      </w:r>
    </w:p>
    <w:p w:rsidR="00000000" w:rsidDel="00000000" w:rsidP="00000000" w:rsidRDefault="00000000" w:rsidRPr="00000000" w14:paraId="0000003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Error messages should be displayed indicating the issue and guiding the user on the necessary actions.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Test Case 5: Document Compatibility</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Scenario:</w:t>
      </w:r>
      <w:r w:rsidDel="00000000" w:rsidR="00000000" w:rsidRPr="00000000">
        <w:rPr>
          <w:rFonts w:ascii="Times New Roman" w:cs="Times New Roman" w:eastAsia="Times New Roman" w:hAnsi="Times New Roman"/>
          <w:color w:val="0d0d0d"/>
          <w:sz w:val="24"/>
          <w:szCs w:val="24"/>
          <w:rtl w:val="0"/>
        </w:rPr>
        <w:t xml:space="preserve"> Verify that the application can handle different types of documents (PDF, Word, Excel, PowerPoint, Text).</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Steps:</w:t>
      </w:r>
    </w:p>
    <w:p w:rsidR="00000000" w:rsidDel="00000000" w:rsidP="00000000" w:rsidRDefault="00000000" w:rsidRPr="00000000" w14:paraId="0000003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Upload documents of various formats (PDF, Word, Excel, PowerPoint, Text).</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Perform searches within each uploaded document.</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Expected Result:</w:t>
      </w:r>
    </w:p>
    <w:p w:rsidR="00000000" w:rsidDel="00000000" w:rsidP="00000000" w:rsidRDefault="00000000" w:rsidRPr="00000000" w14:paraId="0000003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application should successfully process and display information from all supported document types.</w:t>
      </w:r>
      <w:r w:rsidDel="00000000" w:rsidR="00000000" w:rsidRPr="00000000">
        <w:rPr>
          <w:rtl w:val="0"/>
        </w:rPr>
      </w:r>
    </w:p>
    <w:p w:rsidR="00000000" w:rsidDel="00000000" w:rsidP="00000000" w:rsidRDefault="00000000" w:rsidRPr="00000000" w14:paraId="0000003E">
      <w:pPr>
        <w:pBdr>
          <w:top w:color="e3e3e3" w:space="0" w:sz="4" w:val="single"/>
          <w:left w:color="e3e3e3" w:space="0" w:sz="4" w:val="single"/>
          <w:bottom w:color="e3e3e3" w:space="0" w:sz="4" w:val="single"/>
          <w:right w:color="e3e3e3" w:space="0" w:sz="4" w:val="single"/>
          <w:between w:color="e3e3e3" w:space="0" w:sz="4" w:val="single"/>
        </w:pBdr>
        <w:shd w:fill="ffffff" w:val="clea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Conclusion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test cases provided offer a comprehensive approach to verifying the functionality and reliability of the Document Search Bot. By covering various aspects such as document upload, deletion, query processing, error handling, and document compatibility, these test cases help ensure that the application meets its requirements and performs as expected in different scenarios. Executing these test cases will help identify and resolve any issues, ensuring the robustness and reliability of the Document Search Bot.</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080" w:right="117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