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/>
        <w:t>Projekt Calculator – Problemreports Intuitiver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Team: </w:t>
      </w:r>
      <w:r>
        <w:rPr/>
        <w:t>Jana Wengenroth, Malte Scheller, Marjan Bachtiari</w:t>
      </w:r>
    </w:p>
    <w:p>
      <w:pPr>
        <w:pStyle w:val="Normal"/>
        <w:rPr/>
      </w:pPr>
      <w:r>
        <w:rPr/>
        <w:t xml:space="preserve">Datum: </w:t>
      </w:r>
      <w:r>
        <w:rPr/>
        <w:t>22.03.2016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Gefundene Probleme</w:t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5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Offen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6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Offen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6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Offen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6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Offen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6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Offen</w:t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tbl>
      <w:tblPr>
        <w:tblW w:w="9212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06"/>
        <w:gridCol w:w="4606"/>
      </w:tblGrid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Problemreport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PR-Calc-1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Datum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2016-03-22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wen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Team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Gefunden durch Test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7 angeklickt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Beschreibung des Fehlerverhaltens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Button „7“ geht nicht in GUI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Vermutete Fehlerursache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Bei Klick GUI keine Funktion aufgerufen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Vorschlag zur Fehlerbehebung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Funktion hinterlegen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/>
              <w:t>Status</w:t>
            </w:r>
          </w:p>
        </w:tc>
        <w:tc>
          <w:tcPr>
            <w:tcW w:w="4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rPr/>
            </w:pPr>
            <w:r>
              <w:rPr>
                <w:color w:val="FF0000"/>
              </w:rPr>
              <w:t>Offen</w:t>
            </w:r>
          </w:p>
        </w:tc>
      </w:tr>
    </w:tbl>
    <w:p>
      <w:pPr>
        <w:pStyle w:val="Normal"/>
        <w:rPr>
          <w:color w:val="FF0000"/>
        </w:rPr>
      </w:pPr>
      <w:r>
        <w:rPr>
          <w:color w:val="FF0000"/>
        </w:rPr>
        <w:t>Bearbeitungshinweis:</w:t>
      </w:r>
    </w:p>
    <w:p>
      <w:pPr>
        <w:pStyle w:val="Normal"/>
        <w:numPr>
          <w:ilvl w:val="0"/>
          <w:numId w:val="1"/>
        </w:numPr>
        <w:rPr>
          <w:color w:val="FF0000"/>
        </w:rPr>
      </w:pPr>
      <w:bookmarkStart w:id="0" w:name="_GoBack"/>
      <w:bookmarkEnd w:id="0"/>
      <w:r>
        <w:rPr>
          <w:color w:val="FF0000"/>
        </w:rPr>
        <w:t>Für jedes gefundene Problem sollen die Beispiele in Rot durch konkrete Daten ersetzt werden, insgesamt: rechte Spalte ausfüllen</w:t>
      </w:r>
    </w:p>
    <w:p>
      <w:pPr>
        <w:pStyle w:val="Normal"/>
        <w:numPr>
          <w:ilvl w:val="0"/>
          <w:numId w:val="1"/>
        </w:numPr>
        <w:spacing w:before="0" w:after="200"/>
        <w:rPr/>
      </w:pPr>
      <w:r>
        <w:rPr>
          <w:color w:val="FF0000"/>
        </w:rPr>
        <w:t>Für jedes gefundene Problem eine eigene Problem-Report-Tabelle anlegen.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072" w:leader="none"/>
      </w:tabs>
      <w:spacing w:before="0" w:after="200"/>
      <w:rPr/>
    </w:pPr>
    <w:r>
      <w:rPr/>
    </w:r>
    <w:r>
      <mc:AlternateContent>
        <mc:Choice Requires="wps">
          <w:drawing>
            <wp:anchor behindDoc="0" distT="0" distB="0" distL="118745" distR="118745" simplePos="0" locked="0" layoutInCell="1" allowOverlap="1" relativeHeight="3">
              <wp:simplePos x="0" y="0"/>
              <wp:positionH relativeFrom="column">
                <wp:posOffset>-68580</wp:posOffset>
              </wp:positionH>
              <wp:positionV relativeFrom="paragraph">
                <wp:posOffset>635</wp:posOffset>
              </wp:positionV>
              <wp:extent cx="5760720" cy="585470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0720" cy="58547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text" w:leftFromText="187" w:rightFromText="187" w:tblpX="0" w:tblpY="1" w:topFromText="0" w:vertAnchor="text"/>
                            <w:tblW w:w="5000" w:type="pct"/>
                            <w:jc w:val="left"/>
                            <w:tblInd w:w="108" w:type="dxa"/>
                            <w:tblBorders>
                              <w:bottom w:val="single" w:sz="4" w:space="0" w:color="4F81BD"/>
                              <w:insideH w:val="single" w:sz="4" w:space="0" w:color="4F81BD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  <w:tblLook w:val="04a0" w:noVBand="1" w:noHBand="0" w:lastColumn="0" w:firstColumn="1" w:lastRow="0" w:firstRow="1"/>
                          </w:tblPr>
                          <w:tblGrid>
                            <w:gridCol w:w="4083"/>
                            <w:gridCol w:w="907"/>
                            <w:gridCol w:w="4082"/>
                          </w:tblGrid>
                          <w:tr>
                            <w:trPr>
                              <w:trHeight w:val="151" w:hRule="atLeast"/>
                            </w:trPr>
                            <w:tc>
                              <w:tcPr>
                                <w:tcW w:w="4083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spacing w:before="0" w:after="200"/>
                                  <w:rPr>
                                    <w:rFonts w:ascii="Cambria" w:hAnsi="Cambria" w:eastAsia="Times New Roman"/>
                                    <w:b/>
                                    <w:b/>
                                    <w:bCs/>
                                  </w:rPr>
                                </w:pPr>
                                <w:bookmarkStart w:id="1" w:name="__UnoMark__100_555039665"/>
                                <w:bookmarkStart w:id="2" w:name="__UnoMark__100_555039665"/>
                                <w:bookmarkEnd w:id="2"/>
                                <w:r>
                                  <w:rPr>
                                    <w:rFonts w:eastAsia="Times New Roman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907" w:type="dxa"/>
                                <w:vMerge w:val="restart"/>
                                <w:tcBorders/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Spacing"/>
                                  <w:rPr/>
                                </w:pPr>
                                <w:bookmarkStart w:id="3" w:name="__UnoMark__101_555039665"/>
                                <w:bookmarkEnd w:id="3"/>
                                <w:r>
                                  <w:rPr>
                                    <w:rFonts w:ascii="Cambria" w:hAnsi="Cambria"/>
                                    <w:b/>
                                  </w:rPr>
                                  <w:t xml:space="preserve">Seite </w:t>
                                </w:r>
                                <w:bookmarkStart w:id="4" w:name="__UnoMark__102_555039665"/>
                                <w:bookmarkEnd w:id="4"/>
                                <w:r>
                                  <w:rPr>
                                    <w:rFonts w:ascii="Cambria" w:hAnsi="Cambria"/>
                                    <w:b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  <w:tcBorders>
                                  <w:bottom w:val="single" w:sz="4" w:space="0" w:color="4F81BD"/>
                                  <w:insideH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spacing w:before="0" w:after="200"/>
                                  <w:rPr>
                                    <w:rFonts w:ascii="Cambria" w:hAnsi="Cambria" w:eastAsia="Times New Roman"/>
                                    <w:b/>
                                    <w:b/>
                                    <w:bCs/>
                                  </w:rPr>
                                </w:pPr>
                                <w:bookmarkStart w:id="5" w:name="__UnoMark__104_555039665"/>
                                <w:bookmarkStart w:id="6" w:name="__UnoMark__103_555039665"/>
                                <w:bookmarkStart w:id="7" w:name="__UnoMark__104_555039665"/>
                                <w:bookmarkStart w:id="8" w:name="__UnoMark__103_555039665"/>
                                <w:bookmarkEnd w:id="7"/>
                                <w:bookmarkEnd w:id="8"/>
                                <w:r>
                                  <w:rPr>
                                    <w:rFonts w:eastAsia="Times New Roman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</w:tr>
                          <w:tr>
                            <w:trPr>
                              <w:trHeight w:val="150" w:hRule="atLeast"/>
                            </w:trPr>
                            <w:tc>
                              <w:tcPr>
                                <w:tcW w:w="4083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spacing w:before="0" w:after="200"/>
                                  <w:rPr>
                                    <w:rFonts w:ascii="Cambria" w:hAnsi="Cambria" w:eastAsia="Times New Roman"/>
                                    <w:b/>
                                    <w:b/>
                                    <w:bCs/>
                                  </w:rPr>
                                </w:pPr>
                                <w:bookmarkStart w:id="9" w:name="__UnoMark__106_555039665"/>
                                <w:bookmarkStart w:id="10" w:name="__UnoMark__105_555039665"/>
                                <w:bookmarkStart w:id="11" w:name="__UnoMark__106_555039665"/>
                                <w:bookmarkStart w:id="12" w:name="__UnoMark__105_555039665"/>
                                <w:bookmarkEnd w:id="11"/>
                                <w:bookmarkEnd w:id="12"/>
                                <w:r>
                                  <w:rPr>
                                    <w:rFonts w:eastAsia="Times New Roman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907" w:type="dxa"/>
                                <w:vMerge w:val="continue"/>
                                <w:tcBorders/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spacing w:before="0" w:after="200"/>
                                  <w:jc w:val="center"/>
                                  <w:rPr>
                                    <w:rFonts w:ascii="Cambria" w:hAnsi="Cambria" w:eastAsia="Times New Roman"/>
                                    <w:b/>
                                    <w:b/>
                                    <w:bCs/>
                                  </w:rPr>
                                </w:pPr>
                                <w:bookmarkStart w:id="13" w:name="__UnoMark__108_555039665"/>
                                <w:bookmarkStart w:id="14" w:name="__UnoMark__107_555039665"/>
                                <w:bookmarkStart w:id="15" w:name="__UnoMark__108_555039665"/>
                                <w:bookmarkStart w:id="16" w:name="__UnoMark__107_555039665"/>
                                <w:bookmarkEnd w:id="15"/>
                                <w:bookmarkEnd w:id="16"/>
                                <w:r>
                                  <w:rPr>
                                    <w:rFonts w:eastAsia="Times New Roman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  <w:tc>
                              <w:tcPr>
                                <w:tcW w:w="4082" w:type="dxa"/>
                                <w:tcBorders>
                                  <w:top w:val="single" w:sz="4" w:space="0" w:color="4F81BD"/>
                                </w:tcBorders>
                                <w:shd w:fill="auto" w:val="clear"/>
                              </w:tcPr>
                              <w:p>
                                <w:pPr>
                                  <w:pStyle w:val="Header"/>
                                  <w:spacing w:before="0" w:after="200"/>
                                  <w:rPr>
                                    <w:rFonts w:ascii="Cambria" w:hAnsi="Cambria" w:eastAsia="Times New Roman"/>
                                    <w:b/>
                                    <w:b/>
                                    <w:bCs/>
                                  </w:rPr>
                                </w:pPr>
                                <w:bookmarkStart w:id="17" w:name="__UnoMark__109_555039665"/>
                                <w:bookmarkStart w:id="18" w:name="__UnoMark__109_555039665"/>
                                <w:bookmarkEnd w:id="18"/>
                                <w:r>
                                  <w:rPr>
                                    <w:rFonts w:eastAsia="Times New Roman" w:ascii="Cambria" w:hAnsi="Cambria"/>
                                    <w:b/>
                                    <w:bCs/>
                                  </w:rPr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rect style="position:absolute;rotation:0;width:453.6pt;height:46.1pt;mso-wrap-distance-left:9.35pt;mso-wrap-distance-right:9.35pt;mso-wrap-distance-top:0pt;mso-wrap-distance-bottom:0pt;margin-top:0.05pt;mso-position-vertical-relative:text;margin-left:-5.4pt;mso-position-horizontal-relative:text">
              <v:textbox inset="0in,0in,0in,0in">
                <w:txbxContent>
                  <w:tbl>
                    <w:tblPr>
                      <w:tblpPr w:bottomFromText="0" w:horzAnchor="text" w:leftFromText="187" w:rightFromText="187" w:tblpX="0" w:tblpY="1" w:topFromText="0" w:vertAnchor="text"/>
                      <w:tblW w:w="5000" w:type="pct"/>
                      <w:jc w:val="left"/>
                      <w:tblInd w:w="108" w:type="dxa"/>
                      <w:tblBorders>
                        <w:bottom w:val="single" w:sz="4" w:space="0" w:color="4F81BD"/>
                        <w:insideH w:val="single" w:sz="4" w:space="0" w:color="4F81BD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  <w:tblLook w:val="04a0" w:noVBand="1" w:noHBand="0" w:lastColumn="0" w:firstColumn="1" w:lastRow="0" w:firstRow="1"/>
                    </w:tblPr>
                    <w:tblGrid>
                      <w:gridCol w:w="4083"/>
                      <w:gridCol w:w="907"/>
                      <w:gridCol w:w="4082"/>
                    </w:tblGrid>
                    <w:tr>
                      <w:trPr>
                        <w:trHeight w:val="151" w:hRule="atLeast"/>
                      </w:trPr>
                      <w:tc>
                        <w:tcPr>
                          <w:tcW w:w="4083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spacing w:before="0" w:after="200"/>
                            <w:rPr>
                              <w:rFonts w:ascii="Cambria" w:hAnsi="Cambria" w:eastAsia="Times New Roman"/>
                              <w:b/>
                              <w:b/>
                              <w:bCs/>
                            </w:rPr>
                          </w:pPr>
                          <w:bookmarkStart w:id="19" w:name="__UnoMark__100_555039665"/>
                          <w:bookmarkStart w:id="20" w:name="__UnoMark__100_555039665"/>
                          <w:bookmarkEnd w:id="20"/>
                          <w:r>
                            <w:rPr>
                              <w:rFonts w:eastAsia="Times New Roman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907" w:type="dxa"/>
                          <w:vMerge w:val="restart"/>
                          <w:tcBorders/>
                          <w:shd w:fill="auto" w:val="clear"/>
                          <w:vAlign w:val="center"/>
                        </w:tcPr>
                        <w:p>
                          <w:pPr>
                            <w:pStyle w:val="NoSpacing"/>
                            <w:rPr/>
                          </w:pPr>
                          <w:bookmarkStart w:id="21" w:name="__UnoMark__101_555039665"/>
                          <w:bookmarkEnd w:id="21"/>
                          <w:r>
                            <w:rPr>
                              <w:rFonts w:ascii="Cambria" w:hAnsi="Cambria"/>
                              <w:b/>
                            </w:rPr>
                            <w:t xml:space="preserve">Seite </w:t>
                          </w:r>
                          <w:bookmarkStart w:id="22" w:name="__UnoMark__102_555039665"/>
                          <w:bookmarkEnd w:id="22"/>
                          <w:r>
                            <w:rPr>
                              <w:rFonts w:ascii="Cambria" w:hAnsi="Cambria"/>
                              <w:b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c>
                      <w:tc>
                        <w:tcPr>
                          <w:tcW w:w="4082" w:type="dxa"/>
                          <w:tcBorders>
                            <w:bottom w:val="single" w:sz="4" w:space="0" w:color="4F81BD"/>
                            <w:insideH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spacing w:before="0" w:after="200"/>
                            <w:rPr>
                              <w:rFonts w:ascii="Cambria" w:hAnsi="Cambria" w:eastAsia="Times New Roman"/>
                              <w:b/>
                              <w:b/>
                              <w:bCs/>
                            </w:rPr>
                          </w:pPr>
                          <w:bookmarkStart w:id="23" w:name="__UnoMark__104_555039665"/>
                          <w:bookmarkStart w:id="24" w:name="__UnoMark__103_555039665"/>
                          <w:bookmarkStart w:id="25" w:name="__UnoMark__104_555039665"/>
                          <w:bookmarkStart w:id="26" w:name="__UnoMark__103_555039665"/>
                          <w:bookmarkEnd w:id="25"/>
                          <w:bookmarkEnd w:id="26"/>
                          <w:r>
                            <w:rPr>
                              <w:rFonts w:eastAsia="Times New Roman" w:ascii="Cambria" w:hAnsi="Cambria"/>
                              <w:b/>
                              <w:bCs/>
                            </w:rPr>
                          </w:r>
                        </w:p>
                      </w:tc>
                    </w:tr>
                    <w:tr>
                      <w:trPr>
                        <w:trHeight w:val="150" w:hRule="atLeast"/>
                      </w:trPr>
                      <w:tc>
                        <w:tcPr>
                          <w:tcW w:w="4083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spacing w:before="0" w:after="200"/>
                            <w:rPr>
                              <w:rFonts w:ascii="Cambria" w:hAnsi="Cambria" w:eastAsia="Times New Roman"/>
                              <w:b/>
                              <w:b/>
                              <w:bCs/>
                            </w:rPr>
                          </w:pPr>
                          <w:bookmarkStart w:id="27" w:name="__UnoMark__106_555039665"/>
                          <w:bookmarkStart w:id="28" w:name="__UnoMark__105_555039665"/>
                          <w:bookmarkStart w:id="29" w:name="__UnoMark__106_555039665"/>
                          <w:bookmarkStart w:id="30" w:name="__UnoMark__105_555039665"/>
                          <w:bookmarkEnd w:id="29"/>
                          <w:bookmarkEnd w:id="30"/>
                          <w:r>
                            <w:rPr>
                              <w:rFonts w:eastAsia="Times New Roman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907" w:type="dxa"/>
                          <w:vMerge w:val="continue"/>
                          <w:tcBorders/>
                          <w:shd w:fill="auto" w:val="clear"/>
                        </w:tcPr>
                        <w:p>
                          <w:pPr>
                            <w:pStyle w:val="Header"/>
                            <w:spacing w:before="0" w:after="200"/>
                            <w:jc w:val="center"/>
                            <w:rPr>
                              <w:rFonts w:ascii="Cambria" w:hAnsi="Cambria" w:eastAsia="Times New Roman"/>
                              <w:b/>
                              <w:b/>
                              <w:bCs/>
                            </w:rPr>
                          </w:pPr>
                          <w:bookmarkStart w:id="31" w:name="__UnoMark__108_555039665"/>
                          <w:bookmarkStart w:id="32" w:name="__UnoMark__107_555039665"/>
                          <w:bookmarkStart w:id="33" w:name="__UnoMark__108_555039665"/>
                          <w:bookmarkStart w:id="34" w:name="__UnoMark__107_555039665"/>
                          <w:bookmarkEnd w:id="33"/>
                          <w:bookmarkEnd w:id="34"/>
                          <w:r>
                            <w:rPr>
                              <w:rFonts w:eastAsia="Times New Roman" w:ascii="Cambria" w:hAnsi="Cambria"/>
                              <w:b/>
                              <w:bCs/>
                            </w:rPr>
                          </w:r>
                        </w:p>
                      </w:tc>
                      <w:tc>
                        <w:tcPr>
                          <w:tcW w:w="4082" w:type="dxa"/>
                          <w:tcBorders>
                            <w:top w:val="single" w:sz="4" w:space="0" w:color="4F81BD"/>
                          </w:tcBorders>
                          <w:shd w:fill="auto" w:val="clear"/>
                        </w:tcPr>
                        <w:p>
                          <w:pPr>
                            <w:pStyle w:val="Header"/>
                            <w:spacing w:before="0" w:after="200"/>
                            <w:rPr>
                              <w:rFonts w:ascii="Cambria" w:hAnsi="Cambria" w:eastAsia="Times New Roman"/>
                              <w:b/>
                              <w:b/>
                              <w:bCs/>
                            </w:rPr>
                          </w:pPr>
                          <w:bookmarkStart w:id="35" w:name="__UnoMark__109_555039665"/>
                          <w:bookmarkStart w:id="36" w:name="__UnoMark__109_555039665"/>
                          <w:bookmarkEnd w:id="36"/>
                          <w:r>
                            <w:rPr>
                              <w:rFonts w:eastAsia="Times New Roman" w:ascii="Cambria" w:hAnsi="Cambria"/>
                              <w:b/>
                              <w:bCs/>
                            </w:rPr>
                          </w:r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pacing w:before="0" w:after="200"/>
      <w:rPr>
        <w:sz w:val="28"/>
        <w:szCs w:val="28"/>
        <w:lang w:val="en-US"/>
      </w:rPr>
    </w:pPr>
    <w:r>
      <w:rPr>
        <w:sz w:val="28"/>
        <w:szCs w:val="28"/>
        <w:lang w:val="en-US"/>
      </w:rPr>
      <w:t>SoSe 16</w:t>
      <w:tab/>
      <w:t>WP Certified Tester</w:t>
      <w:tab/>
      <w:t xml:space="preserve"> Prof. Dr. Bettina Buth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f76dc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de-DE" w:bidi="ar-SA"/>
    </w:rPr>
  </w:style>
  <w:style w:type="paragraph" w:styleId="Heading1">
    <w:name w:val="Heading 1"/>
    <w:basedOn w:val="Normal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Heading2">
    <w:name w:val="Heading 2"/>
    <w:basedOn w:val="Normal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link w:val="berschrift1"/>
    <w:uiPriority w:val="9"/>
    <w:qFormat/>
    <w:rsid w:val="001b040e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KopfzeileZchn" w:customStyle="1">
    <w:name w:val="Kopfzeile Zchn"/>
    <w:link w:val="Kopfzeile"/>
    <w:uiPriority w:val="99"/>
    <w:qFormat/>
    <w:rsid w:val="001b040e"/>
    <w:rPr>
      <w:sz w:val="22"/>
      <w:szCs w:val="22"/>
      <w:lang w:eastAsia="en-US"/>
    </w:rPr>
  </w:style>
  <w:style w:type="character" w:styleId="FuzeileZchn" w:customStyle="1">
    <w:name w:val="Fußzeile Zchn"/>
    <w:link w:val="Fuzeile"/>
    <w:uiPriority w:val="99"/>
    <w:qFormat/>
    <w:rsid w:val="001b040e"/>
    <w:rPr>
      <w:sz w:val="22"/>
      <w:szCs w:val="22"/>
      <w:lang w:eastAsia="en-US"/>
    </w:rPr>
  </w:style>
  <w:style w:type="character" w:styleId="SprechblasentextZchn" w:customStyle="1">
    <w:name w:val="Sprechblasentext Zchn"/>
    <w:link w:val="Sprechblasentext"/>
    <w:uiPriority w:val="99"/>
    <w:semiHidden/>
    <w:qFormat/>
    <w:rsid w:val="001b040e"/>
    <w:rPr>
      <w:rFonts w:ascii="Tahoma" w:hAnsi="Tahoma" w:cs="Tahoma"/>
      <w:sz w:val="16"/>
      <w:szCs w:val="16"/>
      <w:lang w:eastAsia="en-US"/>
    </w:rPr>
  </w:style>
  <w:style w:type="character" w:styleId="TitelZchn" w:customStyle="1">
    <w:name w:val="Titel Zchn"/>
    <w:link w:val="Titel"/>
    <w:uiPriority w:val="10"/>
    <w:qFormat/>
    <w:rsid w:val="001b040e"/>
    <w:rPr>
      <w:rFonts w:ascii="Cambria" w:hAnsi="Cambria" w:eastAsia="Times New Roman" w:cs="Times New Roman"/>
      <w:b/>
      <w:bCs/>
      <w:sz w:val="32"/>
      <w:szCs w:val="32"/>
      <w:lang w:eastAsia="en-US"/>
    </w:rPr>
  </w:style>
  <w:style w:type="character" w:styleId="Berschrift2Zchn" w:customStyle="1">
    <w:name w:val="Überschrift 2 Zchn"/>
    <w:link w:val="berschrift2"/>
    <w:uiPriority w:val="9"/>
    <w:qFormat/>
    <w:rsid w:val="001b040e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character" w:styleId="Berschrift3Zchn" w:customStyle="1">
    <w:name w:val="Überschrift 3 Zchn"/>
    <w:link w:val="berschrift3"/>
    <w:uiPriority w:val="9"/>
    <w:qFormat/>
    <w:rsid w:val="001b040e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KeinLeerraumZchn" w:customStyle="1">
    <w:name w:val="Kein Leerraum Zchn"/>
    <w:link w:val="KeinLeerraum"/>
    <w:uiPriority w:val="1"/>
    <w:qFormat/>
    <w:rsid w:val="00da2681"/>
    <w:rPr>
      <w:sz w:val="22"/>
      <w:szCs w:val="22"/>
      <w:lang w:val="de-DE" w:eastAsia="en-US" w:bidi="ar-SA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fzeileZchn"/>
    <w:uiPriority w:val="99"/>
    <w:unhideWhenUsed/>
    <w:rsid w:val="001b040e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chn"/>
    <w:uiPriority w:val="99"/>
    <w:unhideWhenUsed/>
    <w:rsid w:val="001b040e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1b04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NoSpacing">
    <w:name w:val="No Spacing"/>
    <w:link w:val="KeinLeerraumZchn"/>
    <w:uiPriority w:val="1"/>
    <w:qFormat/>
    <w:rsid w:val="007f76dc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de-DE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lengitternetz">
    <w:name w:val="Tabellengitternetz"/>
    <w:basedOn w:val="NormaleTabelle"/>
    <w:uiPriority w:val="59"/>
    <w:rsid w:val="001b040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LibreOffice/5.0.5.2$Linux_X86_64 LibreOffice_project/00m0$Build-2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2016-03-21T15:06:00Z</dcterms:created>
  <dc:creator>buth</dc:creator>
  <dc:language>en-US</dc:language>
  <dcterms:modified xsi:type="dcterms:W3CDTF">2016-03-22T15:04:50Z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