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6C" w:rsidRPr="002238EE" w:rsidRDefault="00D4056C" w:rsidP="00D40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8E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BE67326" wp14:editId="02DC642E">
            <wp:extent cx="1439918" cy="1271752"/>
            <wp:effectExtent l="0" t="0" r="825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_sy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213" cy="12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6C" w:rsidRPr="00766293" w:rsidRDefault="00D4056C" w:rsidP="00D4056C">
      <w:pPr>
        <w:widowControl w:val="0"/>
        <w:autoSpaceDE w:val="0"/>
        <w:autoSpaceDN w:val="0"/>
        <w:adjustRightInd w:val="0"/>
        <w:ind w:left="-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546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EPARTMENT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OF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C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OMPUTER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S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CIENCE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AND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E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NGINEERING</w:t>
      </w:r>
    </w:p>
    <w:p w:rsidR="00D4056C" w:rsidRPr="00766293" w:rsidRDefault="00D4056C" w:rsidP="00D4056C">
      <w:pPr>
        <w:widowControl w:val="0"/>
        <w:autoSpaceDE w:val="0"/>
        <w:autoSpaceDN w:val="0"/>
        <w:adjustRightInd w:val="0"/>
        <w:ind w:left="-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546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OLLEGE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OF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E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NGINEERING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G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UINDY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NNA</w:t>
      </w:r>
      <w:r w:rsidRPr="00537546">
        <w:rPr>
          <w:rFonts w:ascii="Times New Roman" w:hAnsi="Times New Roman" w:cs="Times New Roman"/>
          <w:b/>
          <w:bCs/>
          <w:sz w:val="36"/>
          <w:szCs w:val="36"/>
        </w:rPr>
        <w:t xml:space="preserve"> U</w:t>
      </w:r>
      <w:r w:rsidRPr="00835865">
        <w:rPr>
          <w:rFonts w:ascii="Times New Roman" w:hAnsi="Times New Roman" w:cs="Times New Roman"/>
          <w:b/>
          <w:bCs/>
          <w:sz w:val="32"/>
          <w:szCs w:val="36"/>
        </w:rPr>
        <w:t>NIVERSITY</w:t>
      </w:r>
    </w:p>
    <w:tbl>
      <w:tblPr>
        <w:tblpPr w:leftFromText="187" w:rightFromText="187" w:vertAnchor="page" w:horzAnchor="margin" w:tblpY="6738"/>
        <w:tblW w:w="5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256"/>
      </w:tblGrid>
      <w:tr w:rsidR="00D4056C" w:rsidRPr="002238EE" w:rsidTr="001F576F">
        <w:trPr>
          <w:trHeight w:val="245"/>
        </w:trPr>
        <w:tc>
          <w:tcPr>
            <w:tcW w:w="954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4056C" w:rsidRPr="00537546" w:rsidRDefault="00D4056C" w:rsidP="001F576F">
            <w:pPr>
              <w:pStyle w:val="Heading1"/>
              <w:rPr>
                <w:rFonts w:ascii="Times New Roman" w:hAnsi="Times New Roman" w:cs="Times New Roman"/>
                <w:color w:val="auto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Summarization of user reviews on e-commerce websites</w:t>
            </w:r>
          </w:p>
        </w:tc>
      </w:tr>
    </w:tbl>
    <w:tbl>
      <w:tblPr>
        <w:tblpPr w:leftFromText="187" w:rightFromText="187" w:vertAnchor="page" w:horzAnchor="margin" w:tblpXSpec="center" w:tblpY="12381"/>
        <w:tblW w:w="4058" w:type="pct"/>
        <w:tblLook w:val="04A0" w:firstRow="1" w:lastRow="0" w:firstColumn="1" w:lastColumn="0" w:noHBand="0" w:noVBand="1"/>
      </w:tblPr>
      <w:tblGrid>
        <w:gridCol w:w="7512"/>
      </w:tblGrid>
      <w:tr w:rsidR="00D4056C" w:rsidRPr="002238EE" w:rsidTr="001F576F">
        <w:trPr>
          <w:trHeight w:val="1997"/>
        </w:trPr>
        <w:tc>
          <w:tcPr>
            <w:tcW w:w="751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4056C" w:rsidRPr="00766293" w:rsidRDefault="00D4056C" w:rsidP="001F576F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766293">
              <w:rPr>
                <w:rFonts w:ascii="Times New Roman" w:hAnsi="Times New Roman" w:cs="Times New Roman"/>
                <w:sz w:val="24"/>
                <w:szCs w:val="28"/>
              </w:rPr>
              <w:t>By</w:t>
            </w:r>
          </w:p>
          <w:p w:rsidR="00D4056C" w:rsidRPr="00606095" w:rsidRDefault="00D4056C" w:rsidP="001F576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Pradeep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T        - 2012103570</w:t>
            </w:r>
          </w:p>
          <w:p w:rsidR="00D4056C" w:rsidRPr="00606095" w:rsidRDefault="00D4056C" w:rsidP="001F576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Shibi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M R  - 2012103056</w:t>
            </w:r>
          </w:p>
          <w:p w:rsidR="00D4056C" w:rsidRPr="00606095" w:rsidRDefault="00D4056C" w:rsidP="001F576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>Manikandan</w:t>
            </w:r>
            <w:proofErr w:type="spellEnd"/>
            <w:r w:rsidRPr="00606095">
              <w:rPr>
                <w:rFonts w:ascii="Times New Roman" w:hAnsi="Times New Roman" w:cs="Times New Roman"/>
                <w:sz w:val="32"/>
                <w:szCs w:val="32"/>
              </w:rPr>
              <w:t xml:space="preserve"> P - 2012103048</w:t>
            </w: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Guide : </w:t>
            </w:r>
            <w:r w:rsidRPr="006060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Dr. </w:t>
            </w:r>
            <w:proofErr w:type="spellStart"/>
            <w:r w:rsidRPr="00606095">
              <w:rPr>
                <w:rFonts w:ascii="Times New Roman" w:hAnsi="Times New Roman" w:cs="Times New Roman"/>
                <w:b/>
                <w:sz w:val="28"/>
                <w:szCs w:val="28"/>
              </w:rPr>
              <w:t>Arockia</w:t>
            </w:r>
            <w:proofErr w:type="spellEnd"/>
            <w:r w:rsidRPr="006060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Xavier Annie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Assistant Professor</w:t>
            </w: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56C" w:rsidRPr="002238EE" w:rsidRDefault="00D4056C" w:rsidP="001F57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06095" w:rsidRDefault="00606095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06095" w:rsidRDefault="00606095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056C" w:rsidRPr="002238EE" w:rsidRDefault="00D4056C" w:rsidP="00D4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38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ABSTRACT:</w:t>
      </w:r>
    </w:p>
    <w:p w:rsidR="00B91A83" w:rsidRPr="00606095" w:rsidRDefault="00D4056C" w:rsidP="0060609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606095">
        <w:rPr>
          <w:rFonts w:ascii="Times New Roman" w:hAnsi="Times New Roman" w:cs="Times New Roman"/>
          <w:sz w:val="32"/>
          <w:szCs w:val="32"/>
        </w:rPr>
        <w:t>E-commerce is a rapidly growing industry at present, with the number of regular users of these sites increasing day by day.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 </w:t>
      </w:r>
      <w:r w:rsidR="00413B98" w:rsidRPr="00606095">
        <w:rPr>
          <w:rFonts w:ascii="Times New Roman" w:hAnsi="Times New Roman" w:cs="Times New Roman"/>
          <w:sz w:val="32"/>
          <w:szCs w:val="32"/>
        </w:rPr>
        <w:t xml:space="preserve">A recent survey suggests that more than 80% of users </w:t>
      </w:r>
      <w:r w:rsidRPr="00606095">
        <w:rPr>
          <w:rFonts w:ascii="Times New Roman" w:hAnsi="Times New Roman" w:cs="Times New Roman"/>
          <w:sz w:val="32"/>
          <w:szCs w:val="32"/>
        </w:rPr>
        <w:t>read the user-review forums of a product before they buy</w:t>
      </w:r>
      <w:r w:rsidR="00413B98" w:rsidRPr="00606095">
        <w:rPr>
          <w:rFonts w:ascii="Times New Roman" w:hAnsi="Times New Roman" w:cs="Times New Roman"/>
          <w:sz w:val="32"/>
          <w:szCs w:val="32"/>
        </w:rPr>
        <w:t xml:space="preserve"> it</w:t>
      </w:r>
      <w:r w:rsidRPr="00606095">
        <w:rPr>
          <w:rFonts w:ascii="Times New Roman" w:hAnsi="Times New Roman" w:cs="Times New Roman"/>
          <w:sz w:val="32"/>
          <w:szCs w:val="32"/>
        </w:rPr>
        <w:t>. But the problem with these reviews is that they are not organised. Some users write about the product, while some people write about the service (</w:t>
      </w:r>
      <w:r w:rsidR="00413B98" w:rsidRPr="00606095">
        <w:rPr>
          <w:rFonts w:ascii="Times New Roman" w:hAnsi="Times New Roman" w:cs="Times New Roman"/>
          <w:sz w:val="32"/>
          <w:szCs w:val="32"/>
        </w:rPr>
        <w:t xml:space="preserve">like </w:t>
      </w:r>
      <w:r w:rsidRPr="00606095">
        <w:rPr>
          <w:rFonts w:ascii="Times New Roman" w:hAnsi="Times New Roman" w:cs="Times New Roman"/>
          <w:sz w:val="32"/>
          <w:szCs w:val="32"/>
        </w:rPr>
        <w:t>delivery, packaging etc.)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 and for </w:t>
      </w:r>
      <w:r w:rsidR="00413B98" w:rsidRPr="00606095">
        <w:rPr>
          <w:rFonts w:ascii="Times New Roman" w:hAnsi="Times New Roman" w:cs="Times New Roman"/>
          <w:sz w:val="32"/>
          <w:szCs w:val="32"/>
        </w:rPr>
        <w:t>popular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 products these reviews are big making it hard to read.</w:t>
      </w:r>
      <w:r w:rsidRPr="00606095">
        <w:rPr>
          <w:rFonts w:ascii="Times New Roman" w:hAnsi="Times New Roman" w:cs="Times New Roman"/>
          <w:sz w:val="32"/>
          <w:szCs w:val="32"/>
        </w:rPr>
        <w:t xml:space="preserve"> These product reviews can further be </w:t>
      </w:r>
      <w:r w:rsidR="00270A34" w:rsidRPr="00606095">
        <w:rPr>
          <w:rFonts w:ascii="Times New Roman" w:hAnsi="Times New Roman" w:cs="Times New Roman"/>
          <w:sz w:val="32"/>
          <w:szCs w:val="32"/>
        </w:rPr>
        <w:t xml:space="preserve">categorized into </w:t>
      </w:r>
      <w:r w:rsidRPr="00606095">
        <w:rPr>
          <w:rFonts w:ascii="Times New Roman" w:hAnsi="Times New Roman" w:cs="Times New Roman"/>
          <w:sz w:val="32"/>
          <w:szCs w:val="32"/>
        </w:rPr>
        <w:t>positive, negative or both. Our aim is to organize the product reviews from all popular e-commerce websites and summarize those reviews, so that users can get a clear idea about the product.</w:t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606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Arockia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Xavier Annie</w:t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06095" w:rsidRDefault="00606095" w:rsidP="00270A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(Signature)</w:t>
      </w:r>
    </w:p>
    <w:p w:rsidR="00606095" w:rsidRPr="00D4056C" w:rsidRDefault="00606095" w:rsidP="00606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06095" w:rsidRPr="00D4056C" w:rsidSect="00B9298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6C"/>
    <w:rsid w:val="00194D32"/>
    <w:rsid w:val="00270A34"/>
    <w:rsid w:val="00413B98"/>
    <w:rsid w:val="00606095"/>
    <w:rsid w:val="00946972"/>
    <w:rsid w:val="00B91A83"/>
    <w:rsid w:val="00D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6C"/>
  </w:style>
  <w:style w:type="paragraph" w:styleId="Heading1">
    <w:name w:val="heading 1"/>
    <w:basedOn w:val="Normal"/>
    <w:next w:val="Normal"/>
    <w:link w:val="Heading1Char"/>
    <w:uiPriority w:val="9"/>
    <w:qFormat/>
    <w:rsid w:val="00D4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0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D4056C"/>
  </w:style>
  <w:style w:type="paragraph" w:styleId="NoSpacing">
    <w:name w:val="No Spacing"/>
    <w:link w:val="NoSpacingChar"/>
    <w:uiPriority w:val="1"/>
    <w:qFormat/>
    <w:rsid w:val="00D4056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056C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D4056C"/>
    <w:rPr>
      <w:color w:val="0000FF"/>
      <w:u w:val="single"/>
    </w:rPr>
  </w:style>
  <w:style w:type="character" w:customStyle="1" w:styleId="highlight">
    <w:name w:val="highlight"/>
    <w:basedOn w:val="DefaultParagraphFont"/>
    <w:rsid w:val="00D4056C"/>
  </w:style>
  <w:style w:type="paragraph" w:customStyle="1" w:styleId="author">
    <w:name w:val="author"/>
    <w:basedOn w:val="Normal"/>
    <w:rsid w:val="00D4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cope">
    <w:name w:val="ng-scope"/>
    <w:basedOn w:val="DefaultParagraphFont"/>
    <w:rsid w:val="00D4056C"/>
  </w:style>
  <w:style w:type="character" w:customStyle="1" w:styleId="ng-binding">
    <w:name w:val="ng-binding"/>
    <w:basedOn w:val="DefaultParagraphFont"/>
    <w:rsid w:val="00D4056C"/>
  </w:style>
  <w:style w:type="paragraph" w:styleId="BalloonText">
    <w:name w:val="Balloon Text"/>
    <w:basedOn w:val="Normal"/>
    <w:link w:val="BalloonTextChar"/>
    <w:uiPriority w:val="99"/>
    <w:semiHidden/>
    <w:unhideWhenUsed/>
    <w:rsid w:val="00D4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6C"/>
  </w:style>
  <w:style w:type="paragraph" w:styleId="Heading1">
    <w:name w:val="heading 1"/>
    <w:basedOn w:val="Normal"/>
    <w:next w:val="Normal"/>
    <w:link w:val="Heading1Char"/>
    <w:uiPriority w:val="9"/>
    <w:qFormat/>
    <w:rsid w:val="00D4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0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D4056C"/>
  </w:style>
  <w:style w:type="paragraph" w:styleId="NoSpacing">
    <w:name w:val="No Spacing"/>
    <w:link w:val="NoSpacingChar"/>
    <w:uiPriority w:val="1"/>
    <w:qFormat/>
    <w:rsid w:val="00D4056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056C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D4056C"/>
    <w:rPr>
      <w:color w:val="0000FF"/>
      <w:u w:val="single"/>
    </w:rPr>
  </w:style>
  <w:style w:type="character" w:customStyle="1" w:styleId="highlight">
    <w:name w:val="highlight"/>
    <w:basedOn w:val="DefaultParagraphFont"/>
    <w:rsid w:val="00D4056C"/>
  </w:style>
  <w:style w:type="paragraph" w:customStyle="1" w:styleId="author">
    <w:name w:val="author"/>
    <w:basedOn w:val="Normal"/>
    <w:rsid w:val="00D4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cope">
    <w:name w:val="ng-scope"/>
    <w:basedOn w:val="DefaultParagraphFont"/>
    <w:rsid w:val="00D4056C"/>
  </w:style>
  <w:style w:type="character" w:customStyle="1" w:styleId="ng-binding">
    <w:name w:val="ng-binding"/>
    <w:basedOn w:val="DefaultParagraphFont"/>
    <w:rsid w:val="00D4056C"/>
  </w:style>
  <w:style w:type="paragraph" w:styleId="BalloonText">
    <w:name w:val="Balloon Text"/>
    <w:basedOn w:val="Normal"/>
    <w:link w:val="BalloonTextChar"/>
    <w:uiPriority w:val="99"/>
    <w:semiHidden/>
    <w:unhideWhenUsed/>
    <w:rsid w:val="00D4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2</cp:revision>
  <dcterms:created xsi:type="dcterms:W3CDTF">2015-10-07T20:35:00Z</dcterms:created>
  <dcterms:modified xsi:type="dcterms:W3CDTF">2015-10-07T20:35:00Z</dcterms:modified>
</cp:coreProperties>
</file>