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D23" w:rsidRDefault="00F17D23"/>
    <w:p w:rsidR="00F17D23" w:rsidRDefault="009A3C0B">
      <w:pPr>
        <w:spacing w:after="0" w:line="240" w:lineRule="auto"/>
        <w:ind w:left="360"/>
        <w:jc w:val="center"/>
        <w:rPr>
          <w:b/>
        </w:rPr>
      </w:pPr>
      <w:r>
        <w:rPr>
          <w:b/>
        </w:rPr>
        <w:t>PSG COLLEGE OF TECHNOLOGY</w:t>
      </w:r>
    </w:p>
    <w:p w:rsidR="00F17D23" w:rsidRDefault="009A3C0B">
      <w:pPr>
        <w:spacing w:after="0" w:line="240" w:lineRule="auto"/>
        <w:ind w:left="360"/>
        <w:jc w:val="center"/>
        <w:rPr>
          <w:b/>
        </w:rPr>
      </w:pPr>
      <w:r>
        <w:rPr>
          <w:b/>
        </w:rPr>
        <w:t>DEPARTMENT OF COMPUTER APPLICATIONS</w:t>
      </w:r>
    </w:p>
    <w:p w:rsidR="00F17D23" w:rsidRDefault="009A3C0B">
      <w:pPr>
        <w:spacing w:after="0" w:line="240" w:lineRule="auto"/>
        <w:ind w:left="360"/>
        <w:jc w:val="center"/>
        <w:rPr>
          <w:b/>
          <w:u w:val="single"/>
        </w:rPr>
      </w:pPr>
      <w:r>
        <w:rPr>
          <w:b/>
        </w:rPr>
        <w:t xml:space="preserve">20MX27 - Java Programming Laboratory  </w:t>
      </w:r>
    </w:p>
    <w:p w:rsidR="00F17D23" w:rsidRDefault="009A3C0B">
      <w:pPr>
        <w:spacing w:after="0" w:line="240" w:lineRule="auto"/>
        <w:ind w:left="360"/>
        <w:jc w:val="center"/>
        <w:rPr>
          <w:b/>
          <w:u w:val="single"/>
        </w:rPr>
      </w:pPr>
      <w:r>
        <w:rPr>
          <w:b/>
          <w:u w:val="single"/>
        </w:rPr>
        <w:t>Hands-on Worksheet 1</w:t>
      </w:r>
    </w:p>
    <w:p w:rsidR="00A23958" w:rsidRDefault="00A23958">
      <w:pPr>
        <w:pBdr>
          <w:top w:val="nil"/>
          <w:left w:val="nil"/>
          <w:bottom w:val="nil"/>
          <w:right w:val="nil"/>
          <w:between w:val="nil"/>
        </w:pBdr>
        <w:spacing w:after="0" w:line="240" w:lineRule="auto"/>
        <w:jc w:val="both"/>
        <w:rPr>
          <w:i/>
          <w:color w:val="0000FF"/>
        </w:rPr>
      </w:pPr>
    </w:p>
    <w:p w:rsidR="00F17D23" w:rsidRDefault="009A3C0B">
      <w:pPr>
        <w:pBdr>
          <w:top w:val="nil"/>
          <w:left w:val="nil"/>
          <w:bottom w:val="nil"/>
          <w:right w:val="nil"/>
          <w:between w:val="nil"/>
        </w:pBdr>
        <w:spacing w:after="0" w:line="240" w:lineRule="auto"/>
        <w:jc w:val="both"/>
        <w:rPr>
          <w:i/>
          <w:color w:val="0000FF"/>
        </w:rPr>
      </w:pPr>
      <w:r>
        <w:rPr>
          <w:i/>
          <w:color w:val="0000FF"/>
        </w:rPr>
        <w:t xml:space="preserve">To be completed as on before </w:t>
      </w:r>
      <w:r w:rsidR="00A23958">
        <w:rPr>
          <w:i/>
          <w:color w:val="0000FF"/>
        </w:rPr>
        <w:t>14</w:t>
      </w:r>
      <w:r>
        <w:rPr>
          <w:i/>
          <w:color w:val="0000FF"/>
        </w:rPr>
        <w:t>.0</w:t>
      </w:r>
      <w:r w:rsidR="00A23958">
        <w:rPr>
          <w:i/>
          <w:color w:val="0000FF"/>
        </w:rPr>
        <w:t>2</w:t>
      </w:r>
      <w:r>
        <w:rPr>
          <w:i/>
          <w:color w:val="0000FF"/>
        </w:rPr>
        <w:t>.202</w:t>
      </w:r>
      <w:r w:rsidR="00A23958">
        <w:rPr>
          <w:i/>
          <w:color w:val="0000FF"/>
        </w:rPr>
        <w:t>3</w:t>
      </w:r>
    </w:p>
    <w:p w:rsidR="00F17D23" w:rsidRDefault="00F17D23">
      <w:pPr>
        <w:pBdr>
          <w:top w:val="nil"/>
          <w:left w:val="nil"/>
          <w:bottom w:val="nil"/>
          <w:right w:val="nil"/>
          <w:between w:val="nil"/>
        </w:pBdr>
        <w:spacing w:after="0" w:line="240" w:lineRule="auto"/>
        <w:jc w:val="both"/>
        <w:rPr>
          <w:i/>
          <w:color w:val="0000FF"/>
        </w:rPr>
      </w:pPr>
    </w:p>
    <w:p w:rsidR="00F17D23" w:rsidRDefault="009A3C0B">
      <w:pPr>
        <w:pBdr>
          <w:top w:val="nil"/>
          <w:left w:val="nil"/>
          <w:bottom w:val="nil"/>
          <w:right w:val="nil"/>
          <w:between w:val="nil"/>
        </w:pBdr>
        <w:spacing w:after="0" w:line="240" w:lineRule="auto"/>
        <w:rPr>
          <w:color w:val="000000"/>
        </w:rPr>
      </w:pPr>
      <w:r>
        <w:rPr>
          <w:color w:val="000000"/>
        </w:rPr>
        <w:t>1. Given two numbers, return true if the sum of both numbers is less than 100. Otherwise return false.</w:t>
      </w:r>
    </w:p>
    <w:p w:rsidR="00F17D23" w:rsidRDefault="009A3C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lessThan100 (22, 15) </w:t>
      </w:r>
      <w:r>
        <w:rPr>
          <w:rFonts w:ascii="Arial Unicode MS" w:eastAsia="Arial Unicode MS" w:hAnsi="Arial Unicode MS" w:cs="Arial Unicode MS"/>
          <w:color w:val="000000"/>
        </w:rPr>
        <w:t>➞</w:t>
      </w:r>
      <w:r>
        <w:rPr>
          <w:color w:val="000000"/>
        </w:rPr>
        <w:t xml:space="preserve"> true</w:t>
      </w:r>
      <w:r>
        <w:rPr>
          <w:color w:val="000000"/>
        </w:rPr>
        <w:tab/>
      </w:r>
      <w:r>
        <w:rPr>
          <w:color w:val="000000"/>
        </w:rPr>
        <w:tab/>
      </w:r>
      <w:r>
        <w:rPr>
          <w:color w:val="000000"/>
        </w:rPr>
        <w:tab/>
      </w:r>
      <w:r>
        <w:rPr>
          <w:color w:val="000000"/>
        </w:rPr>
        <w:tab/>
        <w:t>// 22 + 15 = 37</w:t>
      </w:r>
    </w:p>
    <w:p w:rsidR="00F17D23" w:rsidRDefault="009A3C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ab/>
      </w:r>
    </w:p>
    <w:p w:rsidR="00F17D23" w:rsidRDefault="009A3C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lessThan100 (83, 34) </w:t>
      </w:r>
      <w:r>
        <w:rPr>
          <w:rFonts w:ascii="Arial Unicode MS" w:eastAsia="Arial Unicode MS" w:hAnsi="Arial Unicode MS" w:cs="Arial Unicode MS"/>
          <w:color w:val="000000"/>
        </w:rPr>
        <w:t>➞</w:t>
      </w:r>
      <w:r>
        <w:rPr>
          <w:color w:val="000000"/>
        </w:rPr>
        <w:t xml:space="preserve"> false</w:t>
      </w:r>
      <w:r>
        <w:rPr>
          <w:color w:val="000000"/>
        </w:rPr>
        <w:tab/>
      </w:r>
      <w:r>
        <w:rPr>
          <w:color w:val="000000"/>
        </w:rPr>
        <w:tab/>
      </w:r>
      <w:r>
        <w:rPr>
          <w:color w:val="000000"/>
        </w:rPr>
        <w:tab/>
      </w:r>
      <w:r>
        <w:rPr>
          <w:color w:val="000000"/>
        </w:rPr>
        <w:tab/>
        <w:t>// 83 + 34 = 117</w:t>
      </w:r>
    </w:p>
    <w:p w:rsidR="00F17D23" w:rsidRDefault="00F17D2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F17D23" w:rsidRDefault="009A3C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bookmarkStart w:id="0" w:name="_gjdgxs" w:colFirst="0" w:colLast="0"/>
      <w:bookmarkEnd w:id="0"/>
      <w:r>
        <w:rPr>
          <w:color w:val="000000"/>
        </w:rPr>
        <w:t xml:space="preserve">lessThan100 (3, 77) </w:t>
      </w:r>
      <w:r>
        <w:rPr>
          <w:rFonts w:ascii="Arial Unicode MS" w:eastAsia="Arial Unicode MS" w:hAnsi="Arial Unicode MS" w:cs="Arial Unicode MS"/>
          <w:color w:val="000000"/>
        </w:rPr>
        <w:t>➞</w:t>
      </w:r>
      <w:r>
        <w:rPr>
          <w:color w:val="000000"/>
        </w:rPr>
        <w:t xml:space="preserve"> true</w:t>
      </w:r>
      <w:r>
        <w:rPr>
          <w:color w:val="000000"/>
        </w:rPr>
        <w:tab/>
      </w:r>
    </w:p>
    <w:p w:rsidR="00F17D23" w:rsidRDefault="009A3C0B">
      <w:pPr>
        <w:spacing w:after="0"/>
      </w:pPr>
      <w:r>
        <w:tab/>
      </w:r>
    </w:p>
    <w:p w:rsidR="00F17D23" w:rsidRDefault="009A3C0B">
      <w:pPr>
        <w:spacing w:after="0"/>
      </w:pPr>
      <w:r>
        <w:t>2. Define a function that takes three integer values as formal arguments and returns "YOU WIN" if the third formal argument value is between first and second arguments (both included). In the other case it returns "YOU LOSE". Also check that second argumen</w:t>
      </w:r>
      <w:r>
        <w:t>t should not be lesser than the first argument. If so continue, else display relevant error message.</w:t>
      </w:r>
    </w:p>
    <w:p w:rsidR="00F17D23" w:rsidRDefault="00F17D23">
      <w:pPr>
        <w:spacing w:after="0"/>
      </w:pPr>
    </w:p>
    <w:p w:rsidR="00F17D23" w:rsidRDefault="009A3C0B">
      <w:pPr>
        <w:pBdr>
          <w:top w:val="nil"/>
          <w:left w:val="nil"/>
          <w:bottom w:val="nil"/>
          <w:right w:val="nil"/>
          <w:between w:val="nil"/>
        </w:pBdr>
        <w:tabs>
          <w:tab w:val="left" w:pos="0"/>
        </w:tabs>
        <w:spacing w:after="0" w:line="240" w:lineRule="auto"/>
        <w:jc w:val="both"/>
        <w:rPr>
          <w:color w:val="000000"/>
        </w:rPr>
      </w:pPr>
      <w:r>
        <w:rPr>
          <w:color w:val="000000"/>
        </w:rPr>
        <w:t xml:space="preserve">3. The health visitor at a school is going to measure the heights of all pupils. For each class he makes a statistics giving the number of pupils of each </w:t>
      </w:r>
      <w:r>
        <w:rPr>
          <w:color w:val="000000"/>
        </w:rPr>
        <w:t>height and the average height. Make a Java program that helps the health visitor making the statistics.</w:t>
      </w:r>
    </w:p>
    <w:p w:rsidR="00F17D23" w:rsidRDefault="009A3C0B">
      <w:pPr>
        <w:spacing w:after="0" w:line="240" w:lineRule="auto"/>
        <w:jc w:val="both"/>
        <w:rPr>
          <w:b/>
        </w:rPr>
      </w:pPr>
      <w:r>
        <w:rPr>
          <w:b/>
        </w:rPr>
        <w:t xml:space="preserve">Example: </w:t>
      </w:r>
    </w:p>
    <w:p w:rsidR="00F17D23" w:rsidRDefault="009A3C0B">
      <w:pPr>
        <w:spacing w:after="0" w:line="240" w:lineRule="auto"/>
        <w:ind w:firstLine="450"/>
        <w:jc w:val="both"/>
      </w:pPr>
      <w:r>
        <w:t>In a class with 20 pupils the heights of the individual pupils, in centimeters, are:</w:t>
      </w:r>
    </w:p>
    <w:p w:rsidR="00F17D23" w:rsidRDefault="009A3C0B">
      <w:pPr>
        <w:spacing w:after="0" w:line="240" w:lineRule="auto"/>
        <w:ind w:left="450"/>
        <w:jc w:val="both"/>
      </w:pPr>
      <w:r>
        <w:t>175, 167, 160, 164, 183, 187, 188, 179, 176, 175</w:t>
      </w:r>
      <w:proofErr w:type="gramStart"/>
      <w:r>
        <w:t>,</w:t>
      </w:r>
      <w:proofErr w:type="gramEnd"/>
      <w:r>
        <w:br/>
        <w:t xml:space="preserve">169, </w:t>
      </w:r>
      <w:r>
        <w:tab/>
      </w:r>
      <w:r>
        <w:t xml:space="preserve">175, </w:t>
      </w:r>
      <w:r>
        <w:tab/>
        <w:t xml:space="preserve">    176,          178,          165, </w:t>
      </w:r>
      <w:r>
        <w:tab/>
        <w:t xml:space="preserve">      160,         173,         165,         187,          178.</w:t>
      </w:r>
    </w:p>
    <w:p w:rsidR="00F17D23" w:rsidRDefault="009A3C0B">
      <w:pPr>
        <w:spacing w:after="0" w:line="240" w:lineRule="auto"/>
        <w:ind w:firstLine="450"/>
        <w:jc w:val="both"/>
      </w:pPr>
      <w:r>
        <w:t>The program should read in all the numbers and make a table like this:</w:t>
      </w:r>
    </w:p>
    <w:tbl>
      <w:tblPr>
        <w:tblStyle w:val="a"/>
        <w:tblW w:w="4680" w:type="dxa"/>
        <w:tblInd w:w="1560" w:type="dxa"/>
        <w:tblLayout w:type="fixed"/>
        <w:tblLook w:val="0400" w:firstRow="0" w:lastRow="0" w:firstColumn="0" w:lastColumn="0" w:noHBand="0" w:noVBand="1"/>
      </w:tblPr>
      <w:tblGrid>
        <w:gridCol w:w="2340"/>
        <w:gridCol w:w="2340"/>
      </w:tblGrid>
      <w:tr w:rsidR="00F17D23">
        <w:tc>
          <w:tcPr>
            <w:tcW w:w="2340" w:type="dxa"/>
            <w:vAlign w:val="center"/>
          </w:tcPr>
          <w:p w:rsidR="00F17D23" w:rsidRDefault="009A3C0B">
            <w:pPr>
              <w:spacing w:after="0" w:line="240" w:lineRule="auto"/>
              <w:jc w:val="both"/>
              <w:rPr>
                <w:b/>
              </w:rPr>
            </w:pPr>
            <w:r>
              <w:t>Height</w:t>
            </w:r>
          </w:p>
        </w:tc>
        <w:tc>
          <w:tcPr>
            <w:tcW w:w="2340" w:type="dxa"/>
            <w:vAlign w:val="center"/>
          </w:tcPr>
          <w:p w:rsidR="00F17D23" w:rsidRDefault="009A3C0B">
            <w:pPr>
              <w:spacing w:after="0" w:line="240" w:lineRule="auto"/>
              <w:jc w:val="both"/>
              <w:rPr>
                <w:b/>
              </w:rPr>
            </w:pPr>
            <w:r>
              <w:t>Number of pupils</w:t>
            </w:r>
          </w:p>
        </w:tc>
      </w:tr>
      <w:tr w:rsidR="00F17D23">
        <w:tc>
          <w:tcPr>
            <w:tcW w:w="2340" w:type="dxa"/>
            <w:vAlign w:val="center"/>
          </w:tcPr>
          <w:p w:rsidR="00F17D23" w:rsidRDefault="009A3C0B">
            <w:pPr>
              <w:spacing w:after="0" w:line="240" w:lineRule="auto"/>
              <w:jc w:val="both"/>
              <w:rPr>
                <w:b/>
                <w:i/>
              </w:rPr>
            </w:pPr>
            <w:r>
              <w:rPr>
                <w:i/>
              </w:rPr>
              <w:t>160</w:t>
            </w:r>
          </w:p>
        </w:tc>
        <w:tc>
          <w:tcPr>
            <w:tcW w:w="2340" w:type="dxa"/>
            <w:vAlign w:val="center"/>
          </w:tcPr>
          <w:p w:rsidR="00F17D23" w:rsidRDefault="009A3C0B">
            <w:pPr>
              <w:spacing w:after="0" w:line="240" w:lineRule="auto"/>
              <w:jc w:val="both"/>
              <w:rPr>
                <w:b/>
                <w:i/>
              </w:rPr>
            </w:pPr>
            <w:r>
              <w:rPr>
                <w:i/>
              </w:rPr>
              <w:t>2</w:t>
            </w:r>
          </w:p>
        </w:tc>
      </w:tr>
      <w:tr w:rsidR="00F17D23">
        <w:tc>
          <w:tcPr>
            <w:tcW w:w="2340" w:type="dxa"/>
            <w:vAlign w:val="center"/>
          </w:tcPr>
          <w:p w:rsidR="00F17D23" w:rsidRDefault="009A3C0B">
            <w:pPr>
              <w:spacing w:after="0" w:line="240" w:lineRule="auto"/>
              <w:jc w:val="both"/>
              <w:rPr>
                <w:b/>
                <w:i/>
              </w:rPr>
            </w:pPr>
            <w:r>
              <w:rPr>
                <w:i/>
              </w:rPr>
              <w:t>164</w:t>
            </w:r>
          </w:p>
        </w:tc>
        <w:tc>
          <w:tcPr>
            <w:tcW w:w="2340" w:type="dxa"/>
            <w:vAlign w:val="center"/>
          </w:tcPr>
          <w:p w:rsidR="00F17D23" w:rsidRDefault="009A3C0B">
            <w:pPr>
              <w:spacing w:after="0" w:line="240" w:lineRule="auto"/>
              <w:jc w:val="both"/>
              <w:rPr>
                <w:b/>
                <w:i/>
              </w:rPr>
            </w:pPr>
            <w:r>
              <w:rPr>
                <w:i/>
              </w:rPr>
              <w:t>1</w:t>
            </w:r>
          </w:p>
        </w:tc>
      </w:tr>
      <w:tr w:rsidR="00F17D23">
        <w:tc>
          <w:tcPr>
            <w:tcW w:w="2340" w:type="dxa"/>
            <w:vAlign w:val="center"/>
          </w:tcPr>
          <w:p w:rsidR="00F17D23" w:rsidRDefault="009A3C0B">
            <w:pPr>
              <w:spacing w:after="0" w:line="240" w:lineRule="auto"/>
              <w:jc w:val="both"/>
              <w:rPr>
                <w:b/>
                <w:i/>
              </w:rPr>
            </w:pPr>
            <w:r>
              <w:rPr>
                <w:i/>
              </w:rPr>
              <w:t>165</w:t>
            </w:r>
          </w:p>
        </w:tc>
        <w:tc>
          <w:tcPr>
            <w:tcW w:w="2340" w:type="dxa"/>
            <w:vAlign w:val="center"/>
          </w:tcPr>
          <w:p w:rsidR="00F17D23" w:rsidRDefault="009A3C0B">
            <w:pPr>
              <w:spacing w:after="0" w:line="240" w:lineRule="auto"/>
              <w:jc w:val="both"/>
              <w:rPr>
                <w:b/>
                <w:i/>
              </w:rPr>
            </w:pPr>
            <w:r>
              <w:rPr>
                <w:i/>
              </w:rPr>
              <w:t>2</w:t>
            </w:r>
          </w:p>
        </w:tc>
      </w:tr>
      <w:tr w:rsidR="00F17D23">
        <w:tc>
          <w:tcPr>
            <w:tcW w:w="2340" w:type="dxa"/>
            <w:vAlign w:val="center"/>
          </w:tcPr>
          <w:p w:rsidR="00F17D23" w:rsidRDefault="009A3C0B">
            <w:pPr>
              <w:spacing w:after="0" w:line="240" w:lineRule="auto"/>
              <w:jc w:val="both"/>
              <w:rPr>
                <w:b/>
                <w:i/>
              </w:rPr>
            </w:pPr>
            <w:r>
              <w:rPr>
                <w:i/>
              </w:rPr>
              <w:t>167</w:t>
            </w:r>
          </w:p>
        </w:tc>
        <w:tc>
          <w:tcPr>
            <w:tcW w:w="2340" w:type="dxa"/>
            <w:vAlign w:val="center"/>
          </w:tcPr>
          <w:p w:rsidR="00F17D23" w:rsidRDefault="009A3C0B">
            <w:pPr>
              <w:spacing w:after="0" w:line="240" w:lineRule="auto"/>
              <w:jc w:val="both"/>
              <w:rPr>
                <w:b/>
                <w:i/>
              </w:rPr>
            </w:pPr>
            <w:r>
              <w:rPr>
                <w:i/>
              </w:rPr>
              <w:t>1</w:t>
            </w:r>
          </w:p>
        </w:tc>
      </w:tr>
      <w:tr w:rsidR="00F17D23">
        <w:tc>
          <w:tcPr>
            <w:tcW w:w="2340" w:type="dxa"/>
            <w:vAlign w:val="center"/>
          </w:tcPr>
          <w:p w:rsidR="00F17D23" w:rsidRDefault="009A3C0B">
            <w:pPr>
              <w:spacing w:after="0" w:line="240" w:lineRule="auto"/>
              <w:jc w:val="both"/>
              <w:rPr>
                <w:b/>
                <w:i/>
              </w:rPr>
            </w:pPr>
            <w:r>
              <w:rPr>
                <w:i/>
              </w:rPr>
              <w:t>...</w:t>
            </w:r>
          </w:p>
        </w:tc>
        <w:tc>
          <w:tcPr>
            <w:tcW w:w="2340" w:type="dxa"/>
            <w:vAlign w:val="center"/>
          </w:tcPr>
          <w:p w:rsidR="00F17D23" w:rsidRDefault="009A3C0B">
            <w:pPr>
              <w:spacing w:after="0" w:line="240" w:lineRule="auto"/>
              <w:jc w:val="both"/>
              <w:rPr>
                <w:b/>
                <w:i/>
              </w:rPr>
            </w:pPr>
            <w:r>
              <w:rPr>
                <w:i/>
              </w:rPr>
              <w:t>...</w:t>
            </w:r>
          </w:p>
        </w:tc>
      </w:tr>
      <w:tr w:rsidR="00F17D23">
        <w:tc>
          <w:tcPr>
            <w:tcW w:w="2340" w:type="dxa"/>
            <w:vAlign w:val="center"/>
          </w:tcPr>
          <w:p w:rsidR="00F17D23" w:rsidRDefault="009A3C0B">
            <w:pPr>
              <w:spacing w:after="0" w:line="240" w:lineRule="auto"/>
              <w:jc w:val="both"/>
              <w:rPr>
                <w:b/>
                <w:i/>
              </w:rPr>
            </w:pPr>
            <w:bookmarkStart w:id="1" w:name="_GoBack"/>
            <w:bookmarkEnd w:id="1"/>
            <w:r>
              <w:rPr>
                <w:i/>
              </w:rPr>
              <w:t>...</w:t>
            </w:r>
          </w:p>
        </w:tc>
        <w:tc>
          <w:tcPr>
            <w:tcW w:w="2340" w:type="dxa"/>
            <w:vAlign w:val="center"/>
          </w:tcPr>
          <w:p w:rsidR="00F17D23" w:rsidRDefault="009A3C0B">
            <w:pPr>
              <w:spacing w:after="0" w:line="240" w:lineRule="auto"/>
              <w:jc w:val="both"/>
              <w:rPr>
                <w:b/>
                <w:i/>
              </w:rPr>
            </w:pPr>
            <w:r>
              <w:rPr>
                <w:i/>
              </w:rPr>
              <w:t>...</w:t>
            </w:r>
          </w:p>
        </w:tc>
      </w:tr>
      <w:tr w:rsidR="00F17D23">
        <w:tc>
          <w:tcPr>
            <w:tcW w:w="2340" w:type="dxa"/>
            <w:vAlign w:val="center"/>
          </w:tcPr>
          <w:p w:rsidR="00F17D23" w:rsidRDefault="009A3C0B">
            <w:pPr>
              <w:spacing w:after="0" w:line="240" w:lineRule="auto"/>
              <w:jc w:val="both"/>
              <w:rPr>
                <w:b/>
                <w:i/>
              </w:rPr>
            </w:pPr>
            <w:r>
              <w:rPr>
                <w:i/>
              </w:rPr>
              <w:t>188</w:t>
            </w:r>
          </w:p>
        </w:tc>
        <w:tc>
          <w:tcPr>
            <w:tcW w:w="2340" w:type="dxa"/>
            <w:vAlign w:val="center"/>
          </w:tcPr>
          <w:p w:rsidR="00F17D23" w:rsidRDefault="009A3C0B">
            <w:pPr>
              <w:spacing w:after="0" w:line="240" w:lineRule="auto"/>
              <w:jc w:val="both"/>
              <w:rPr>
                <w:b/>
                <w:i/>
              </w:rPr>
            </w:pPr>
            <w:r>
              <w:rPr>
                <w:i/>
              </w:rPr>
              <w:t>1</w:t>
            </w:r>
          </w:p>
        </w:tc>
      </w:tr>
      <w:tr w:rsidR="00F17D23">
        <w:tc>
          <w:tcPr>
            <w:tcW w:w="4680" w:type="dxa"/>
            <w:gridSpan w:val="2"/>
            <w:vAlign w:val="center"/>
          </w:tcPr>
          <w:p w:rsidR="00F17D23" w:rsidRDefault="009A3C0B">
            <w:pPr>
              <w:spacing w:after="0" w:line="240" w:lineRule="auto"/>
              <w:jc w:val="both"/>
              <w:rPr>
                <w:b/>
                <w:i/>
              </w:rPr>
            </w:pPr>
            <w:r>
              <w:rPr>
                <w:i/>
              </w:rPr>
              <w:t>Average Height 174.0</w:t>
            </w:r>
          </w:p>
        </w:tc>
      </w:tr>
    </w:tbl>
    <w:p w:rsidR="00F17D23" w:rsidRDefault="00F17D23">
      <w:pPr>
        <w:spacing w:after="0"/>
      </w:pPr>
    </w:p>
    <w:p w:rsidR="00F17D23" w:rsidRDefault="009A3C0B">
      <w:pPr>
        <w:tabs>
          <w:tab w:val="left" w:pos="0"/>
        </w:tabs>
        <w:spacing w:after="0" w:line="240" w:lineRule="auto"/>
        <w:jc w:val="both"/>
      </w:pPr>
      <w:r>
        <w:t>4. Doctor says a man should weigh 106 pounds for the first 5 feet of height, plus 7 pounds for every inch above that; a woman should weigh 100 pounds for the first 5 feet of height, plus 6 pounds for every inch above that. Write a p</w:t>
      </w:r>
      <w:r>
        <w:t>rogram that determines how much an individual person should weigh. Here’s what your program might look like in action:</w:t>
      </w:r>
    </w:p>
    <w:p w:rsidR="00F17D23" w:rsidRDefault="009A3C0B">
      <w:pPr>
        <w:spacing w:after="0" w:line="240" w:lineRule="auto"/>
        <w:ind w:left="648" w:right="2592"/>
        <w:jc w:val="both"/>
      </w:pPr>
      <w:r>
        <w:t xml:space="preserve">Sample Output: </w:t>
      </w:r>
    </w:p>
    <w:p w:rsidR="00F17D23" w:rsidRDefault="009A3C0B">
      <w:pPr>
        <w:spacing w:after="0" w:line="240" w:lineRule="auto"/>
        <w:ind w:left="648" w:right="2592"/>
        <w:jc w:val="both"/>
      </w:pPr>
      <w:r>
        <w:t>Type 1 if you are female and 2 if male: How tall are you?</w:t>
      </w:r>
    </w:p>
    <w:p w:rsidR="00F17D23" w:rsidRDefault="009A3C0B">
      <w:pPr>
        <w:spacing w:after="0" w:line="240" w:lineRule="auto"/>
        <w:ind w:left="936"/>
        <w:jc w:val="both"/>
      </w:pPr>
      <w:r>
        <w:t>Number of feet</w:t>
      </w:r>
      <w:r>
        <w:tab/>
        <w:t>:</w:t>
      </w:r>
      <w:r>
        <w:tab/>
        <w:t>5</w:t>
      </w:r>
    </w:p>
    <w:p w:rsidR="00F17D23" w:rsidRDefault="009A3C0B">
      <w:pPr>
        <w:spacing w:after="0" w:line="240" w:lineRule="auto"/>
        <w:ind w:left="936"/>
        <w:jc w:val="both"/>
      </w:pPr>
      <w:r>
        <w:t>Number of inches</w:t>
      </w:r>
      <w:r>
        <w:tab/>
        <w:t>:</w:t>
      </w:r>
      <w:r>
        <w:tab/>
        <w:t>10</w:t>
      </w:r>
    </w:p>
    <w:p w:rsidR="00F17D23" w:rsidRDefault="009A3C0B">
      <w:pPr>
        <w:spacing w:after="0" w:line="240" w:lineRule="auto"/>
        <w:ind w:left="864" w:firstLine="72"/>
        <w:jc w:val="both"/>
      </w:pPr>
      <w:r>
        <w:t>You should weigh 160 pounds</w:t>
      </w:r>
    </w:p>
    <w:p w:rsidR="00F17D23" w:rsidRDefault="00F17D23">
      <w:pPr>
        <w:spacing w:after="0" w:line="240" w:lineRule="auto"/>
        <w:ind w:left="648"/>
        <w:jc w:val="both"/>
      </w:pPr>
    </w:p>
    <w:p w:rsidR="00F17D23" w:rsidRDefault="009A3C0B">
      <w:pPr>
        <w:spacing w:after="0" w:line="240" w:lineRule="auto"/>
        <w:ind w:left="648" w:right="2592"/>
        <w:jc w:val="both"/>
      </w:pPr>
      <w:r>
        <w:t>Type 1 if you are female and 2 if male: How tall are you?</w:t>
      </w:r>
    </w:p>
    <w:p w:rsidR="00F17D23" w:rsidRDefault="009A3C0B">
      <w:pPr>
        <w:spacing w:after="0" w:line="240" w:lineRule="auto"/>
        <w:ind w:left="936"/>
        <w:jc w:val="both"/>
      </w:pPr>
      <w:r>
        <w:lastRenderedPageBreak/>
        <w:t>Number of feet</w:t>
      </w:r>
      <w:r>
        <w:tab/>
        <w:t>:</w:t>
      </w:r>
      <w:r>
        <w:tab/>
        <w:t>6</w:t>
      </w:r>
    </w:p>
    <w:p w:rsidR="00F17D23" w:rsidRDefault="009A3C0B">
      <w:pPr>
        <w:spacing w:after="0" w:line="240" w:lineRule="auto"/>
        <w:ind w:left="936"/>
        <w:jc w:val="both"/>
      </w:pPr>
      <w:r>
        <w:t>Number of inches</w:t>
      </w:r>
      <w:r>
        <w:tab/>
        <w:t>:</w:t>
      </w:r>
      <w:r>
        <w:tab/>
        <w:t>0</w:t>
      </w:r>
    </w:p>
    <w:p w:rsidR="00F17D23" w:rsidRDefault="009A3C0B">
      <w:pPr>
        <w:spacing w:after="0" w:line="240" w:lineRule="auto"/>
        <w:ind w:left="864" w:firstLine="72"/>
        <w:jc w:val="both"/>
      </w:pPr>
      <w:r>
        <w:t>You should weigh 190 pounds</w:t>
      </w:r>
    </w:p>
    <w:p w:rsidR="00F17D23" w:rsidRDefault="00F17D23">
      <w:pPr>
        <w:spacing w:after="0" w:line="240" w:lineRule="auto"/>
        <w:ind w:left="864" w:firstLine="72"/>
        <w:jc w:val="both"/>
      </w:pPr>
    </w:p>
    <w:p w:rsidR="00F17D23" w:rsidRDefault="009A3C0B">
      <w:pPr>
        <w:spacing w:after="0" w:line="240" w:lineRule="auto"/>
        <w:ind w:left="450" w:hanging="450"/>
        <w:jc w:val="both"/>
      </w:pPr>
      <w:r>
        <w:t xml:space="preserve">5.  </w:t>
      </w:r>
      <w:r>
        <w:tab/>
        <w:t>Write a program that reads a sequence of integer values and determines whether it is a decreasi</w:t>
      </w:r>
      <w:r>
        <w:t>ng sequence.  A decreasing sequence is one where each value is greater than or equal to the next element in the sequence.  The program will first read the number of values to process followed by the values in the sequence.  The program will print the messa</w:t>
      </w:r>
      <w:r>
        <w:t xml:space="preserve">ge "Decreasing" for a decreasing sequence and "Non-Decreasing" otherwise.  </w:t>
      </w:r>
    </w:p>
    <w:p w:rsidR="00F17D23" w:rsidRDefault="009A3C0B">
      <w:pPr>
        <w:spacing w:after="0" w:line="240" w:lineRule="auto"/>
        <w:ind w:left="450"/>
        <w:jc w:val="both"/>
      </w:pPr>
      <w:r>
        <w:t>For example, here are two decreasing sequences:</w:t>
      </w:r>
    </w:p>
    <w:p w:rsidR="00F17D23" w:rsidRDefault="009A3C0B">
      <w:pPr>
        <w:ind w:left="2160"/>
        <w:rPr>
          <w:b/>
        </w:rPr>
      </w:pPr>
      <w:r>
        <w:rPr>
          <w:b/>
        </w:rPr>
        <w:t xml:space="preserve">Input1:  </w:t>
      </w:r>
      <w:r>
        <w:rPr>
          <w:b/>
        </w:rPr>
        <w:tab/>
        <w:t>90</w:t>
      </w:r>
      <w:r>
        <w:rPr>
          <w:b/>
        </w:rPr>
        <w:tab/>
        <w:t>87</w:t>
      </w:r>
      <w:r>
        <w:rPr>
          <w:b/>
        </w:rPr>
        <w:tab/>
        <w:t>30</w:t>
      </w:r>
      <w:r>
        <w:rPr>
          <w:b/>
        </w:rPr>
        <w:tab/>
        <w:t>0</w:t>
      </w:r>
      <w:r>
        <w:rPr>
          <w:b/>
        </w:rPr>
        <w:tab/>
        <w:t>-1</w:t>
      </w:r>
      <w:r>
        <w:rPr>
          <w:b/>
        </w:rPr>
        <w:tab/>
        <w:t>-2</w:t>
      </w:r>
    </w:p>
    <w:p w:rsidR="00F17D23" w:rsidRDefault="009A3C0B">
      <w:pPr>
        <w:ind w:left="360"/>
        <w:rPr>
          <w:b/>
        </w:rPr>
      </w:pPr>
      <w:r>
        <w:rPr>
          <w:b/>
        </w:rPr>
        <w:tab/>
      </w:r>
      <w:r>
        <w:rPr>
          <w:b/>
        </w:rPr>
        <w:tab/>
      </w:r>
      <w:r>
        <w:rPr>
          <w:b/>
        </w:rPr>
        <w:tab/>
        <w:t>Input2:</w:t>
      </w:r>
      <w:r>
        <w:rPr>
          <w:b/>
        </w:rPr>
        <w:tab/>
      </w:r>
      <w:r>
        <w:rPr>
          <w:b/>
        </w:rPr>
        <w:tab/>
        <w:t>110</w:t>
      </w:r>
      <w:r>
        <w:rPr>
          <w:b/>
        </w:rPr>
        <w:tab/>
        <w:t>4</w:t>
      </w:r>
      <w:r>
        <w:rPr>
          <w:b/>
        </w:rPr>
        <w:tab/>
        <w:t>0</w:t>
      </w:r>
      <w:r>
        <w:rPr>
          <w:b/>
        </w:rPr>
        <w:tab/>
        <w:t>-20</w:t>
      </w:r>
    </w:p>
    <w:p w:rsidR="00F17D23" w:rsidRDefault="009A3C0B">
      <w:pPr>
        <w:ind w:firstLine="450"/>
      </w:pPr>
      <w:r>
        <w:t>The following are non-decreasing sequences:</w:t>
      </w:r>
    </w:p>
    <w:p w:rsidR="00F17D23" w:rsidRDefault="009A3C0B">
      <w:pPr>
        <w:ind w:left="2160"/>
        <w:rPr>
          <w:b/>
        </w:rPr>
      </w:pPr>
      <w:r>
        <w:rPr>
          <w:b/>
        </w:rPr>
        <w:t xml:space="preserve">Input3: </w:t>
      </w:r>
      <w:r>
        <w:rPr>
          <w:b/>
        </w:rPr>
        <w:tab/>
      </w:r>
      <w:r>
        <w:rPr>
          <w:b/>
        </w:rPr>
        <w:tab/>
        <w:t>90</w:t>
      </w:r>
      <w:r>
        <w:rPr>
          <w:b/>
        </w:rPr>
        <w:tab/>
        <w:t>100</w:t>
      </w:r>
      <w:r>
        <w:rPr>
          <w:b/>
        </w:rPr>
        <w:tab/>
        <w:t>20</w:t>
      </w:r>
      <w:r>
        <w:rPr>
          <w:b/>
        </w:rPr>
        <w:tab/>
        <w:t>4</w:t>
      </w:r>
    </w:p>
    <w:p w:rsidR="00F17D23" w:rsidRDefault="009A3C0B">
      <w:pPr>
        <w:ind w:left="2160"/>
        <w:rPr>
          <w:b/>
        </w:rPr>
      </w:pPr>
      <w:r>
        <w:rPr>
          <w:b/>
        </w:rPr>
        <w:t>Input4:</w:t>
      </w:r>
      <w:r>
        <w:rPr>
          <w:b/>
        </w:rPr>
        <w:tab/>
      </w:r>
      <w:r>
        <w:rPr>
          <w:b/>
        </w:rPr>
        <w:tab/>
        <w:t>30</w:t>
      </w:r>
      <w:r>
        <w:rPr>
          <w:b/>
        </w:rPr>
        <w:tab/>
        <w:t>24</w:t>
      </w:r>
      <w:r>
        <w:rPr>
          <w:b/>
        </w:rPr>
        <w:tab/>
      </w:r>
      <w:r>
        <w:rPr>
          <w:b/>
        </w:rPr>
        <w:t>-2</w:t>
      </w:r>
      <w:r>
        <w:rPr>
          <w:b/>
        </w:rPr>
        <w:tab/>
        <w:t>-1</w:t>
      </w:r>
      <w:r>
        <w:rPr>
          <w:b/>
        </w:rPr>
        <w:tab/>
        <w:t xml:space="preserve">8   </w:t>
      </w:r>
      <w:r>
        <w:rPr>
          <w:b/>
        </w:rPr>
        <w:tab/>
        <w:t xml:space="preserve">9   </w:t>
      </w:r>
    </w:p>
    <w:p w:rsidR="00F17D23" w:rsidRDefault="009A3C0B">
      <w:pPr>
        <w:ind w:left="450"/>
      </w:pPr>
      <w:r>
        <w:t xml:space="preserve">You may assume that the integer sequence will have at least two integer values and no two values will be equal.  </w:t>
      </w:r>
    </w:p>
    <w:p w:rsidR="00F17D23" w:rsidRDefault="00F17D23">
      <w:pPr>
        <w:spacing w:after="0"/>
      </w:pPr>
    </w:p>
    <w:sectPr w:rsidR="00F17D23">
      <w:pgSz w:w="12240" w:h="15840"/>
      <w:pgMar w:top="63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23"/>
    <w:rsid w:val="00A23958"/>
    <w:rsid w:val="00F17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22C5C-977D-44B0-B398-CB5A4DBB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2023-02-07T09:37:00Z</dcterms:created>
  <dcterms:modified xsi:type="dcterms:W3CDTF">2023-02-07T09:37:00Z</dcterms:modified>
</cp:coreProperties>
</file>