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CE5" w:rsidRDefault="00AA5932">
      <w:pPr>
        <w:pStyle w:val="Heading1"/>
        <w:keepNext w:val="0"/>
        <w:keepLines w:val="0"/>
        <w:spacing w:before="480"/>
        <w:jc w:val="center"/>
        <w:rPr>
          <w:rFonts w:ascii="Roboto" w:eastAsia="Roboto" w:hAnsi="Roboto" w:cs="Roboto"/>
          <w:b/>
          <w:bCs/>
          <w:sz w:val="50"/>
          <w:szCs w:val="50"/>
        </w:rPr>
      </w:pPr>
      <w:bookmarkStart w:id="0" w:name="_qcnht58z821e" w:colFirst="0" w:colLast="0"/>
      <w:bookmarkEnd w:id="0"/>
      <w:r>
        <w:rPr>
          <w:rFonts w:ascii="Roboto" w:eastAsia="Roboto" w:hAnsi="Roboto" w:cs="Roboto"/>
          <w:b/>
          <w:bCs/>
          <w:sz w:val="50"/>
          <w:szCs w:val="50"/>
        </w:rPr>
        <w:t>📘</w:t>
      </w:r>
      <w:r>
        <w:rPr>
          <w:rFonts w:ascii="Roboto" w:eastAsia="Roboto" w:hAnsi="Roboto" w:cs="Roboto"/>
          <w:b/>
          <w:bCs/>
          <w:sz w:val="50"/>
          <w:szCs w:val="50"/>
        </w:rPr>
        <w:t xml:space="preserve"> Pandemic Patterns: Unveiling COVID-19 Dynamics in India </w:t>
      </w:r>
      <w:proofErr w:type="gramStart"/>
      <w:r>
        <w:rPr>
          <w:rFonts w:ascii="Roboto" w:eastAsia="Roboto" w:hAnsi="Roboto" w:cs="Roboto"/>
          <w:b/>
          <w:bCs/>
          <w:sz w:val="50"/>
          <w:szCs w:val="50"/>
        </w:rPr>
        <w:t>Through</w:t>
      </w:r>
      <w:proofErr w:type="gramEnd"/>
      <w:r>
        <w:rPr>
          <w:rFonts w:ascii="Roboto" w:eastAsia="Roboto" w:hAnsi="Roboto" w:cs="Roboto"/>
          <w:b/>
          <w:bCs/>
          <w:sz w:val="50"/>
          <w:szCs w:val="50"/>
        </w:rPr>
        <w:t xml:space="preserve"> Excel Dashboard Analytics</w:t>
      </w:r>
    </w:p>
    <w:p w:rsidR="00925CE5" w:rsidRDefault="00925CE5">
      <w:pPr>
        <w:pStyle w:val="normal0"/>
        <w:rPr>
          <w:rFonts w:ascii="Roboto" w:eastAsia="Roboto" w:hAnsi="Roboto" w:cs="Roboto"/>
          <w:sz w:val="26"/>
          <w:szCs w:val="26"/>
        </w:rPr>
      </w:pPr>
    </w:p>
    <w:p w:rsidR="00925CE5" w:rsidRDefault="00AA5932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8"/>
          <w:szCs w:val="38"/>
        </w:rPr>
      </w:pPr>
      <w:bookmarkStart w:id="1" w:name="_lh9lw7w0os6m" w:colFirst="0" w:colLast="0"/>
      <w:bookmarkEnd w:id="1"/>
      <w:r>
        <w:rPr>
          <w:rFonts w:ascii="Roboto" w:eastAsia="Roboto" w:hAnsi="Roboto" w:cs="Roboto"/>
          <w:b/>
          <w:bCs/>
          <w:sz w:val="38"/>
          <w:szCs w:val="38"/>
        </w:rPr>
        <w:t>Cover Page</w:t>
      </w:r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b/>
          <w:bCs/>
          <w:sz w:val="26"/>
          <w:szCs w:val="26"/>
        </w:rPr>
      </w:pPr>
      <w:r>
        <w:rPr>
          <w:rFonts w:ascii="Roboto" w:eastAsia="Roboto" w:hAnsi="Roboto" w:cs="Roboto"/>
          <w:b/>
          <w:bCs/>
          <w:sz w:val="26"/>
          <w:szCs w:val="26"/>
        </w:rPr>
        <w:t xml:space="preserve">Project Title: Pandemic Patterns: Unveiling COVID-19 Dynamics in India </w:t>
      </w:r>
      <w:proofErr w:type="gramStart"/>
      <w:r>
        <w:rPr>
          <w:rFonts w:ascii="Roboto" w:eastAsia="Roboto" w:hAnsi="Roboto" w:cs="Roboto"/>
          <w:b/>
          <w:bCs/>
          <w:sz w:val="26"/>
          <w:szCs w:val="26"/>
        </w:rPr>
        <w:t>Through</w:t>
      </w:r>
      <w:proofErr w:type="gramEnd"/>
      <w:r>
        <w:rPr>
          <w:rFonts w:ascii="Roboto" w:eastAsia="Roboto" w:hAnsi="Roboto" w:cs="Roboto"/>
          <w:b/>
          <w:bCs/>
          <w:sz w:val="26"/>
          <w:szCs w:val="26"/>
        </w:rPr>
        <w:t xml:space="preserve"> Excel Dashboard Analytics</w:t>
      </w:r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b/>
          <w:bCs/>
          <w:sz w:val="26"/>
          <w:szCs w:val="26"/>
        </w:rPr>
        <w:t>Name:</w:t>
      </w:r>
      <w:r>
        <w:rPr>
          <w:rFonts w:ascii="Roboto" w:eastAsia="Roboto" w:hAnsi="Roboto" w:cs="Roboto"/>
          <w:sz w:val="26"/>
          <w:szCs w:val="26"/>
        </w:rPr>
        <w:t xml:space="preserve"> </w:t>
      </w:r>
      <w:proofErr w:type="spellStart"/>
      <w:r>
        <w:rPr>
          <w:rFonts w:ascii="Roboto" w:eastAsia="Roboto" w:hAnsi="Roboto" w:cs="Roboto"/>
          <w:sz w:val="26"/>
          <w:szCs w:val="26"/>
        </w:rPr>
        <w:t>Shivam</w:t>
      </w:r>
      <w:proofErr w:type="spellEnd"/>
      <w:r>
        <w:rPr>
          <w:rFonts w:ascii="Roboto" w:eastAsia="Roboto" w:hAnsi="Roboto" w:cs="Roboto"/>
          <w:sz w:val="26"/>
          <w:szCs w:val="26"/>
        </w:rPr>
        <w:t xml:space="preserve"> </w:t>
      </w:r>
      <w:proofErr w:type="spellStart"/>
      <w:r>
        <w:rPr>
          <w:rFonts w:ascii="Roboto" w:eastAsia="Roboto" w:hAnsi="Roboto" w:cs="Roboto"/>
          <w:sz w:val="26"/>
          <w:szCs w:val="26"/>
        </w:rPr>
        <w:t>Patidar</w:t>
      </w:r>
      <w:proofErr w:type="spellEnd"/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b/>
          <w:bCs/>
          <w:sz w:val="26"/>
          <w:szCs w:val="26"/>
        </w:rPr>
        <w:t>Batch:</w:t>
      </w:r>
      <w:r>
        <w:rPr>
          <w:rFonts w:ascii="Roboto" w:eastAsia="Roboto" w:hAnsi="Roboto" w:cs="Roboto"/>
          <w:sz w:val="26"/>
          <w:szCs w:val="26"/>
        </w:rPr>
        <w:t xml:space="preserve"> </w:t>
      </w:r>
      <w:r>
        <w:rPr>
          <w:rFonts w:ascii="Roboto" w:eastAsia="Roboto" w:hAnsi="Roboto" w:cs="Roboto"/>
          <w:sz w:val="27"/>
          <w:szCs w:val="27"/>
          <w:shd w:val="clear" w:color="auto" w:fill="F9FBFD"/>
        </w:rPr>
        <w:t>DS ProX56</w:t>
      </w:r>
      <w:r>
        <w:rPr>
          <w:rFonts w:ascii="Roboto" w:eastAsia="Roboto" w:hAnsi="Roboto" w:cs="Roboto"/>
          <w:sz w:val="26"/>
          <w:szCs w:val="26"/>
        </w:rPr>
        <w:t xml:space="preserve"> </w:t>
      </w:r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b/>
          <w:bCs/>
          <w:sz w:val="26"/>
          <w:szCs w:val="26"/>
        </w:rPr>
        <w:t>Course:</w:t>
      </w:r>
      <w:r>
        <w:rPr>
          <w:rFonts w:ascii="Roboto" w:eastAsia="Roboto" w:hAnsi="Roboto" w:cs="Roboto"/>
          <w:sz w:val="26"/>
          <w:szCs w:val="26"/>
        </w:rPr>
        <w:t xml:space="preserve"> Excel Analytics</w:t>
      </w:r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b/>
          <w:bCs/>
          <w:sz w:val="26"/>
          <w:szCs w:val="26"/>
        </w:rPr>
      </w:pPr>
      <w:r>
        <w:rPr>
          <w:rFonts w:ascii="Roboto" w:eastAsia="Roboto" w:hAnsi="Roboto" w:cs="Roboto"/>
          <w:b/>
          <w:bCs/>
          <w:sz w:val="26"/>
          <w:szCs w:val="26"/>
        </w:rPr>
        <w:t>Dataset Name:</w:t>
      </w:r>
    </w:p>
    <w:p w:rsidR="00925CE5" w:rsidRDefault="00AA5932">
      <w:pPr>
        <w:pStyle w:val="normal0"/>
        <w:numPr>
          <w:ilvl w:val="0"/>
          <w:numId w:val="8"/>
        </w:numPr>
        <w:spacing w:before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covid_19_india.csv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8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covid_vaccine_statewise.csv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8"/>
        </w:numPr>
        <w:spacing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StatewiseTestingDetails.csv</w:t>
      </w:r>
    </w:p>
    <w:p w:rsidR="00925CE5" w:rsidRDefault="00925CE5">
      <w:pPr>
        <w:pStyle w:val="normal0"/>
        <w:rPr>
          <w:rFonts w:ascii="Roboto" w:eastAsia="Roboto" w:hAnsi="Roboto" w:cs="Roboto"/>
          <w:sz w:val="26"/>
          <w:szCs w:val="26"/>
        </w:rPr>
      </w:pPr>
    </w:p>
    <w:p w:rsidR="00925CE5" w:rsidRDefault="00AA5932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8"/>
          <w:szCs w:val="38"/>
        </w:rPr>
      </w:pPr>
      <w:bookmarkStart w:id="2" w:name="_ipiq98c5zhb9" w:colFirst="0" w:colLast="0"/>
      <w:bookmarkEnd w:id="2"/>
      <w:r>
        <w:rPr>
          <w:rFonts w:ascii="Roboto" w:eastAsia="Roboto" w:hAnsi="Roboto" w:cs="Roboto"/>
          <w:b/>
          <w:bCs/>
          <w:sz w:val="38"/>
          <w:szCs w:val="38"/>
        </w:rPr>
        <w:t>Section 1: Project Overview &amp; Objectives</w:t>
      </w:r>
    </w:p>
    <w:p w:rsidR="00925CE5" w:rsidRDefault="00AA5932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3" w:name="_pcvz1329y4q0" w:colFirst="0" w:colLast="0"/>
      <w:bookmarkEnd w:id="3"/>
      <w:r>
        <w:rPr>
          <w:rFonts w:ascii="Roboto" w:eastAsia="Roboto" w:hAnsi="Roboto" w:cs="Roboto"/>
          <w:b/>
          <w:bCs/>
          <w:color w:val="000000"/>
          <w:sz w:val="30"/>
          <w:szCs w:val="30"/>
        </w:rPr>
        <w:t>Project Overview</w:t>
      </w:r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 xml:space="preserve">The COVID-19 pandemic significantly impacted India, presenting complex challenges across healthcare, governance, and public awareness. Large volumes </w:t>
      </w:r>
      <w:r>
        <w:rPr>
          <w:rFonts w:ascii="Roboto" w:eastAsia="Roboto" w:hAnsi="Roboto" w:cs="Roboto"/>
          <w:sz w:val="26"/>
          <w:szCs w:val="26"/>
        </w:rPr>
        <w:lastRenderedPageBreak/>
        <w:t>of data were generated daily, including confirmed cases, recoveries, deaths, testing figures, and vaccinati</w:t>
      </w:r>
      <w:r>
        <w:rPr>
          <w:rFonts w:ascii="Roboto" w:eastAsia="Roboto" w:hAnsi="Roboto" w:cs="Roboto"/>
          <w:sz w:val="26"/>
          <w:szCs w:val="26"/>
        </w:rPr>
        <w:t>on progress across states and union territories.</w:t>
      </w:r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 xml:space="preserve">This project focuses on transforming raw COVID-19 datasets into meaningful insights using </w:t>
      </w:r>
      <w:r>
        <w:rPr>
          <w:rFonts w:ascii="Roboto" w:eastAsia="Roboto" w:hAnsi="Roboto" w:cs="Roboto"/>
          <w:b/>
          <w:bCs/>
          <w:sz w:val="26"/>
          <w:szCs w:val="26"/>
        </w:rPr>
        <w:t>SQL for data processing</w:t>
      </w:r>
      <w:r>
        <w:rPr>
          <w:rFonts w:ascii="Roboto" w:eastAsia="Roboto" w:hAnsi="Roboto" w:cs="Roboto"/>
          <w:sz w:val="26"/>
          <w:szCs w:val="26"/>
        </w:rPr>
        <w:t xml:space="preserve"> and </w:t>
      </w:r>
      <w:r>
        <w:rPr>
          <w:rFonts w:ascii="Roboto" w:eastAsia="Roboto" w:hAnsi="Roboto" w:cs="Roboto"/>
          <w:b/>
          <w:bCs/>
          <w:sz w:val="26"/>
          <w:szCs w:val="26"/>
        </w:rPr>
        <w:t>Excel for analysis and dashboard visualization</w:t>
      </w:r>
      <w:r>
        <w:rPr>
          <w:rFonts w:ascii="Roboto" w:eastAsia="Roboto" w:hAnsi="Roboto" w:cs="Roboto"/>
          <w:sz w:val="26"/>
          <w:szCs w:val="26"/>
        </w:rPr>
        <w:t>. The aim is to provide a clear understandi</w:t>
      </w:r>
      <w:r>
        <w:rPr>
          <w:rFonts w:ascii="Roboto" w:eastAsia="Roboto" w:hAnsi="Roboto" w:cs="Roboto"/>
          <w:sz w:val="26"/>
          <w:szCs w:val="26"/>
        </w:rPr>
        <w:t>ng of pandemic trends and state-wise impacts through interactive analytics.</w:t>
      </w:r>
    </w:p>
    <w:p w:rsidR="00925CE5" w:rsidRDefault="00AA5932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4" w:name="_jlk863ry5pse" w:colFirst="0" w:colLast="0"/>
      <w:bookmarkEnd w:id="4"/>
      <w:r>
        <w:rPr>
          <w:rFonts w:ascii="Roboto" w:eastAsia="Roboto" w:hAnsi="Roboto" w:cs="Roboto"/>
          <w:b/>
          <w:bCs/>
          <w:color w:val="000000"/>
          <w:sz w:val="30"/>
          <w:szCs w:val="30"/>
        </w:rPr>
        <w:t>Project Objectives</w:t>
      </w:r>
    </w:p>
    <w:p w:rsidR="00925CE5" w:rsidRDefault="00AA5932">
      <w:pPr>
        <w:pStyle w:val="normal0"/>
        <w:numPr>
          <w:ilvl w:val="0"/>
          <w:numId w:val="5"/>
        </w:numPr>
        <w:spacing w:before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To clean and transform raw COVID-19 data using SQL (ETL process)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5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To analyze case trends, testing efficiency, and vaccination progress using Excel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5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To build an i</w:t>
      </w:r>
      <w:r>
        <w:rPr>
          <w:rFonts w:ascii="Roboto" w:eastAsia="Roboto" w:hAnsi="Roboto" w:cs="Roboto"/>
          <w:sz w:val="26"/>
          <w:szCs w:val="26"/>
        </w:rPr>
        <w:t>nteractive Excel dashboard for visual storytelling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5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To identify key insights and actionable recommendations based on data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5"/>
        </w:numPr>
        <w:spacing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To enhance analytical, visualization, and reporting skills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8"/>
          <w:szCs w:val="38"/>
        </w:rPr>
      </w:pPr>
      <w:bookmarkStart w:id="5" w:name="_jahuoh8p398x" w:colFirst="0" w:colLast="0"/>
      <w:bookmarkEnd w:id="5"/>
      <w:r>
        <w:rPr>
          <w:rFonts w:ascii="Roboto" w:eastAsia="Roboto" w:hAnsi="Roboto" w:cs="Roboto"/>
          <w:b/>
          <w:bCs/>
          <w:sz w:val="38"/>
          <w:szCs w:val="38"/>
        </w:rPr>
        <w:t>Section 2: ETL Phase (SQL)</w:t>
      </w:r>
    </w:p>
    <w:p w:rsidR="00925CE5" w:rsidRDefault="00AA5932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6" w:name="_x0zpyjb5ycyk" w:colFirst="0" w:colLast="0"/>
      <w:bookmarkEnd w:id="6"/>
      <w:r>
        <w:rPr>
          <w:rFonts w:ascii="Roboto" w:eastAsia="Roboto" w:hAnsi="Roboto" w:cs="Roboto"/>
          <w:b/>
          <w:bCs/>
          <w:color w:val="000000"/>
          <w:sz w:val="30"/>
          <w:szCs w:val="30"/>
        </w:rPr>
        <w:t>ETL Overview</w:t>
      </w:r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 xml:space="preserve">The ETL (Extract, Transform, </w:t>
      </w:r>
      <w:proofErr w:type="gramStart"/>
      <w:r>
        <w:rPr>
          <w:rFonts w:ascii="Roboto" w:eastAsia="Roboto" w:hAnsi="Roboto" w:cs="Roboto"/>
          <w:sz w:val="26"/>
          <w:szCs w:val="26"/>
        </w:rPr>
        <w:t>Load</w:t>
      </w:r>
      <w:proofErr w:type="gramEnd"/>
      <w:r>
        <w:rPr>
          <w:rFonts w:ascii="Roboto" w:eastAsia="Roboto" w:hAnsi="Roboto" w:cs="Roboto"/>
          <w:sz w:val="26"/>
          <w:szCs w:val="26"/>
        </w:rPr>
        <w:t xml:space="preserve">) phase was performed using </w:t>
      </w:r>
      <w:r>
        <w:rPr>
          <w:rFonts w:ascii="Roboto" w:eastAsia="Roboto" w:hAnsi="Roboto" w:cs="Roboto"/>
          <w:b/>
          <w:bCs/>
          <w:sz w:val="26"/>
          <w:szCs w:val="26"/>
        </w:rPr>
        <w:t xml:space="preserve">SQL in the Google </w:t>
      </w:r>
      <w:proofErr w:type="spellStart"/>
      <w:r>
        <w:rPr>
          <w:rFonts w:ascii="Roboto" w:eastAsia="Roboto" w:hAnsi="Roboto" w:cs="Roboto"/>
          <w:b/>
          <w:bCs/>
          <w:sz w:val="26"/>
          <w:szCs w:val="26"/>
        </w:rPr>
        <w:t>Colab</w:t>
      </w:r>
      <w:proofErr w:type="spellEnd"/>
      <w:r>
        <w:rPr>
          <w:rFonts w:ascii="Roboto" w:eastAsia="Roboto" w:hAnsi="Roboto" w:cs="Roboto"/>
          <w:b/>
          <w:bCs/>
          <w:sz w:val="26"/>
          <w:szCs w:val="26"/>
        </w:rPr>
        <w:t xml:space="preserve"> / </w:t>
      </w:r>
      <w:proofErr w:type="spellStart"/>
      <w:r>
        <w:rPr>
          <w:rFonts w:ascii="Roboto" w:eastAsia="Roboto" w:hAnsi="Roboto" w:cs="Roboto"/>
          <w:b/>
          <w:bCs/>
          <w:sz w:val="26"/>
          <w:szCs w:val="26"/>
        </w:rPr>
        <w:t>PostgreSQL</w:t>
      </w:r>
      <w:proofErr w:type="spellEnd"/>
      <w:r>
        <w:rPr>
          <w:rFonts w:ascii="Roboto" w:eastAsia="Roboto" w:hAnsi="Roboto" w:cs="Roboto"/>
          <w:b/>
          <w:bCs/>
          <w:sz w:val="26"/>
          <w:szCs w:val="26"/>
        </w:rPr>
        <w:t xml:space="preserve"> environment</w:t>
      </w:r>
      <w:r>
        <w:rPr>
          <w:rFonts w:ascii="Roboto" w:eastAsia="Roboto" w:hAnsi="Roboto" w:cs="Roboto"/>
          <w:sz w:val="26"/>
          <w:szCs w:val="26"/>
        </w:rPr>
        <w:t>. The raw datasets were imported, cleaned, standardized, and aggregated before exporting them for Excel analysis.</w:t>
      </w:r>
    </w:p>
    <w:p w:rsidR="00925CE5" w:rsidRDefault="00AA5932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7" w:name="_qm4foxkkfron" w:colFirst="0" w:colLast="0"/>
      <w:bookmarkEnd w:id="7"/>
      <w:r>
        <w:rPr>
          <w:rFonts w:ascii="Roboto" w:eastAsia="Roboto" w:hAnsi="Roboto" w:cs="Roboto"/>
          <w:b/>
          <w:bCs/>
          <w:color w:val="000000"/>
          <w:sz w:val="30"/>
          <w:szCs w:val="30"/>
        </w:rPr>
        <w:t>Key ETL Tasks Performed</w:t>
      </w:r>
    </w:p>
    <w:p w:rsidR="00925CE5" w:rsidRDefault="00AA5932">
      <w:pPr>
        <w:pStyle w:val="normal0"/>
        <w:numPr>
          <w:ilvl w:val="0"/>
          <w:numId w:val="4"/>
        </w:numPr>
        <w:spacing w:before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Converted</w:t>
      </w:r>
      <w:r>
        <w:rPr>
          <w:rFonts w:ascii="Roboto" w:eastAsia="Roboto" w:hAnsi="Roboto" w:cs="Roboto"/>
          <w:sz w:val="26"/>
          <w:szCs w:val="26"/>
        </w:rPr>
        <w:t xml:space="preserve"> date columns into standard date formats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4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Standardized state names across datasets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4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lastRenderedPageBreak/>
        <w:t>Calculated: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1"/>
          <w:numId w:val="4"/>
        </w:numPr>
        <w:rPr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 xml:space="preserve">Daily new cases using </w:t>
      </w:r>
      <w:r>
        <w:rPr>
          <w:rFonts w:ascii="Roboto" w:eastAsia="Roboto" w:hAnsi="Roboto" w:cs="Roboto"/>
          <w:color w:val="188038"/>
          <w:sz w:val="26"/>
          <w:szCs w:val="26"/>
        </w:rPr>
        <w:t>LAG()</w:t>
      </w:r>
      <w:r>
        <w:rPr>
          <w:rFonts w:ascii="Roboto" w:eastAsia="Roboto" w:hAnsi="Roboto" w:cs="Roboto"/>
          <w:color w:val="188038"/>
          <w:sz w:val="26"/>
          <w:szCs w:val="26"/>
        </w:rPr>
        <w:br/>
      </w:r>
    </w:p>
    <w:p w:rsidR="00925CE5" w:rsidRDefault="00AA5932">
      <w:pPr>
        <w:pStyle w:val="normal0"/>
        <w:numPr>
          <w:ilvl w:val="1"/>
          <w:numId w:val="4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Case Fatality Rate (CFR)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1"/>
          <w:numId w:val="4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Positive Rate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4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Aggregated data state-wise and date-wise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4"/>
        </w:numPr>
        <w:spacing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Merged case, testing, and vaccination datasets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8" w:name="_a197y7wowff9" w:colFirst="0" w:colLast="0"/>
      <w:bookmarkEnd w:id="8"/>
      <w:r>
        <w:rPr>
          <w:rFonts w:ascii="Roboto" w:eastAsia="Roboto" w:hAnsi="Roboto" w:cs="Roboto"/>
          <w:b/>
          <w:bCs/>
          <w:color w:val="000000"/>
          <w:sz w:val="30"/>
          <w:szCs w:val="30"/>
        </w:rPr>
        <w:t>SQL Environment &amp; Queries</w:t>
      </w:r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i/>
          <w:iCs/>
          <w:color w:val="4A86E8"/>
          <w:sz w:val="26"/>
          <w:szCs w:val="26"/>
          <w:highlight w:val="white"/>
        </w:rPr>
      </w:pPr>
      <w:r>
        <w:rPr>
          <w:rFonts w:ascii="Roboto" w:eastAsia="Roboto" w:hAnsi="Roboto" w:cs="Roboto"/>
          <w:sz w:val="26"/>
          <w:szCs w:val="26"/>
        </w:rPr>
        <w:t>🔗</w:t>
      </w:r>
      <w:r>
        <w:rPr>
          <w:rFonts w:ascii="Roboto" w:eastAsia="Roboto" w:hAnsi="Roboto" w:cs="Roboto"/>
          <w:sz w:val="26"/>
          <w:szCs w:val="26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sz w:val="26"/>
          <w:szCs w:val="26"/>
        </w:rPr>
        <w:t>Colab</w:t>
      </w:r>
      <w:proofErr w:type="spellEnd"/>
      <w:r>
        <w:rPr>
          <w:rFonts w:ascii="Roboto" w:eastAsia="Roboto" w:hAnsi="Roboto" w:cs="Roboto"/>
          <w:b/>
          <w:bCs/>
          <w:sz w:val="26"/>
          <w:szCs w:val="26"/>
        </w:rPr>
        <w:t xml:space="preserve"> / SQL Notebook Link</w:t>
      </w:r>
      <w:proofErr w:type="gramStart"/>
      <w:r>
        <w:rPr>
          <w:rFonts w:ascii="Roboto" w:eastAsia="Roboto" w:hAnsi="Roboto" w:cs="Roboto"/>
          <w:b/>
          <w:bCs/>
          <w:sz w:val="26"/>
          <w:szCs w:val="26"/>
        </w:rPr>
        <w:t>:</w:t>
      </w:r>
      <w:proofErr w:type="gramEnd"/>
      <w:r>
        <w:rPr>
          <w:rFonts w:ascii="Roboto" w:eastAsia="Roboto" w:hAnsi="Roboto" w:cs="Roboto"/>
          <w:b/>
          <w:bCs/>
          <w:sz w:val="26"/>
          <w:szCs w:val="26"/>
        </w:rPr>
        <w:br/>
      </w:r>
      <w:r>
        <w:rPr>
          <w:rFonts w:ascii="Roboto" w:eastAsia="Roboto" w:hAnsi="Roboto" w:cs="Roboto"/>
          <w:color w:val="4A86E8"/>
          <w:sz w:val="26"/>
          <w:szCs w:val="26"/>
          <w:highlight w:val="white"/>
        </w:rPr>
        <w:t>https://colab.research.google.com/drive/1ULCrBcfC0AycGYzzp2Eoopn05HAcrMNH?usp=sharing</w:t>
      </w:r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sz w:val="26"/>
          <w:szCs w:val="26"/>
          <w:shd w:val="clear" w:color="auto" w:fill="A4C2F4"/>
        </w:rPr>
      </w:pPr>
      <w:r>
        <w:rPr>
          <w:rFonts w:ascii="Roboto" w:eastAsia="Roboto" w:hAnsi="Roboto" w:cs="Roboto"/>
          <w:sz w:val="26"/>
          <w:szCs w:val="26"/>
        </w:rPr>
        <w:t>📌</w:t>
      </w:r>
      <w:r>
        <w:rPr>
          <w:rFonts w:ascii="Roboto" w:eastAsia="Roboto" w:hAnsi="Roboto" w:cs="Roboto"/>
          <w:sz w:val="26"/>
          <w:szCs w:val="26"/>
        </w:rPr>
        <w:t xml:space="preserve"> </w:t>
      </w:r>
      <w:proofErr w:type="gramStart"/>
      <w:r>
        <w:rPr>
          <w:rFonts w:ascii="Roboto" w:eastAsia="Roboto" w:hAnsi="Roboto" w:cs="Roboto"/>
          <w:sz w:val="26"/>
          <w:szCs w:val="26"/>
        </w:rPr>
        <w:t>The</w:t>
      </w:r>
      <w:proofErr w:type="gramEnd"/>
      <w:r>
        <w:rPr>
          <w:rFonts w:ascii="Roboto" w:eastAsia="Roboto" w:hAnsi="Roboto" w:cs="Roboto"/>
          <w:sz w:val="26"/>
          <w:szCs w:val="26"/>
        </w:rPr>
        <w:t xml:space="preserve"> notebook includes:</w:t>
      </w:r>
    </w:p>
    <w:p w:rsidR="00925CE5" w:rsidRDefault="00AA5932">
      <w:pPr>
        <w:pStyle w:val="normal0"/>
        <w:numPr>
          <w:ilvl w:val="0"/>
          <w:numId w:val="2"/>
        </w:numPr>
        <w:spacing w:before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Data loading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2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Transformation queries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2"/>
        </w:numPr>
        <w:spacing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Final tables exported for Excel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8"/>
          <w:szCs w:val="38"/>
        </w:rPr>
      </w:pPr>
      <w:bookmarkStart w:id="9" w:name="_jymp5ag8rgbr" w:colFirst="0" w:colLast="0"/>
      <w:bookmarkEnd w:id="9"/>
      <w:r>
        <w:rPr>
          <w:rFonts w:ascii="Roboto" w:eastAsia="Roboto" w:hAnsi="Roboto" w:cs="Roboto"/>
          <w:b/>
          <w:bCs/>
          <w:sz w:val="38"/>
          <w:szCs w:val="38"/>
        </w:rPr>
        <w:t>Section 3: Excel Analysis</w:t>
      </w:r>
    </w:p>
    <w:p w:rsidR="00925CE5" w:rsidRDefault="00AA5932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10" w:name="_75dp6h88klwc" w:colFirst="0" w:colLast="0"/>
      <w:bookmarkEnd w:id="10"/>
      <w:r>
        <w:rPr>
          <w:rFonts w:ascii="Roboto" w:eastAsia="Roboto" w:hAnsi="Roboto" w:cs="Roboto"/>
          <w:b/>
          <w:bCs/>
          <w:color w:val="000000"/>
          <w:sz w:val="30"/>
          <w:szCs w:val="30"/>
        </w:rPr>
        <w:t>Excel Analysis Overview</w:t>
      </w:r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After completing the ETL process, the transformed datasets were imported into Excel for detailed analysis and dashboard creation.</w:t>
      </w:r>
    </w:p>
    <w:p w:rsidR="00925CE5" w:rsidRDefault="00AA5932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11" w:name="_5qhwltu8q2qy" w:colFirst="0" w:colLast="0"/>
      <w:bookmarkEnd w:id="11"/>
      <w:r>
        <w:rPr>
          <w:rFonts w:ascii="Roboto" w:eastAsia="Roboto" w:hAnsi="Roboto" w:cs="Roboto"/>
          <w:b/>
          <w:bCs/>
          <w:color w:val="000000"/>
          <w:sz w:val="30"/>
          <w:szCs w:val="30"/>
        </w:rPr>
        <w:t>Excel File</w:t>
      </w:r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lastRenderedPageBreak/>
        <w:t>🔗</w:t>
      </w:r>
      <w:r>
        <w:rPr>
          <w:rFonts w:ascii="Roboto" w:eastAsia="Roboto" w:hAnsi="Roboto" w:cs="Roboto"/>
          <w:sz w:val="26"/>
          <w:szCs w:val="26"/>
        </w:rPr>
        <w:t xml:space="preserve"> </w:t>
      </w:r>
      <w:r>
        <w:rPr>
          <w:rFonts w:ascii="Roboto" w:eastAsia="Roboto" w:hAnsi="Roboto" w:cs="Roboto"/>
          <w:b/>
          <w:bCs/>
          <w:sz w:val="26"/>
          <w:szCs w:val="26"/>
        </w:rPr>
        <w:t>Excel File Link</w:t>
      </w:r>
      <w:proofErr w:type="gramStart"/>
      <w:r>
        <w:rPr>
          <w:rFonts w:ascii="Roboto" w:eastAsia="Roboto" w:hAnsi="Roboto" w:cs="Roboto"/>
          <w:b/>
          <w:bCs/>
          <w:sz w:val="26"/>
          <w:szCs w:val="26"/>
        </w:rPr>
        <w:t>:</w:t>
      </w:r>
      <w:proofErr w:type="gramEnd"/>
      <w:r>
        <w:rPr>
          <w:rFonts w:ascii="Roboto" w:eastAsia="Roboto" w:hAnsi="Roboto" w:cs="Roboto"/>
          <w:b/>
          <w:bCs/>
          <w:sz w:val="26"/>
          <w:szCs w:val="26"/>
        </w:rPr>
        <w:br/>
      </w:r>
      <w:hyperlink r:id="rId5">
        <w:r>
          <w:rPr>
            <w:rFonts w:ascii="Roboto" w:eastAsia="Roboto" w:hAnsi="Roboto" w:cs="Roboto"/>
            <w:b/>
            <w:bCs/>
            <w:color w:val="1155CC"/>
            <w:sz w:val="26"/>
            <w:szCs w:val="26"/>
            <w:u w:val="single"/>
          </w:rPr>
          <w:t>Covid_Summary_Final.xlsx</w:t>
        </w:r>
      </w:hyperlink>
    </w:p>
    <w:p w:rsidR="00925CE5" w:rsidRDefault="00AA5932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12" w:name="_yg9zsogq3it4" w:colFirst="0" w:colLast="0"/>
      <w:bookmarkEnd w:id="12"/>
      <w:r>
        <w:rPr>
          <w:rFonts w:ascii="Roboto" w:eastAsia="Roboto" w:hAnsi="Roboto" w:cs="Roboto"/>
          <w:b/>
          <w:bCs/>
          <w:color w:val="000000"/>
          <w:sz w:val="30"/>
          <w:szCs w:val="30"/>
        </w:rPr>
        <w:t>Key Excel Analyses Performed</w:t>
      </w:r>
    </w:p>
    <w:p w:rsidR="00925CE5" w:rsidRDefault="00AA5932">
      <w:pPr>
        <w:pStyle w:val="normal0"/>
        <w:numPr>
          <w:ilvl w:val="0"/>
          <w:numId w:val="1"/>
        </w:numPr>
        <w:spacing w:before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Daily and cumulative COVID-19 cases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1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State-wise case proportion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1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Testing analysis and positive rate ca</w:t>
      </w:r>
      <w:r>
        <w:rPr>
          <w:rFonts w:ascii="Roboto" w:eastAsia="Roboto" w:hAnsi="Roboto" w:cs="Roboto"/>
          <w:sz w:val="26"/>
          <w:szCs w:val="26"/>
        </w:rPr>
        <w:t>lculation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1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Vaccination progress (first dose, second dose)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1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Risk assessment (High / Medium / Low)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1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Month-wise and weekday trend analysis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1"/>
        </w:numPr>
        <w:rPr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 xml:space="preserve">Time series forecasting using </w:t>
      </w:r>
      <w:r>
        <w:rPr>
          <w:rFonts w:ascii="Roboto" w:eastAsia="Roboto" w:hAnsi="Roboto" w:cs="Roboto"/>
          <w:color w:val="188038"/>
          <w:sz w:val="26"/>
          <w:szCs w:val="26"/>
        </w:rPr>
        <w:t>FORECAST.ETS</w:t>
      </w:r>
      <w:r>
        <w:rPr>
          <w:rFonts w:ascii="Roboto" w:eastAsia="Roboto" w:hAnsi="Roboto" w:cs="Roboto"/>
          <w:color w:val="188038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1"/>
        </w:numPr>
        <w:spacing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Correlation analysis between testing and positive cases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13" w:name="_8ctw0xensf84" w:colFirst="0" w:colLast="0"/>
      <w:bookmarkEnd w:id="13"/>
      <w:r>
        <w:rPr>
          <w:rFonts w:ascii="Roboto" w:eastAsia="Roboto" w:hAnsi="Roboto" w:cs="Roboto"/>
          <w:b/>
          <w:bCs/>
          <w:color w:val="000000"/>
          <w:sz w:val="30"/>
          <w:szCs w:val="30"/>
        </w:rPr>
        <w:t>Excel Dashboard</w:t>
      </w:r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The Excel dashboard integrates all major insights into a single interactive view using:</w:t>
      </w:r>
    </w:p>
    <w:p w:rsidR="00925CE5" w:rsidRDefault="00AA5932">
      <w:pPr>
        <w:pStyle w:val="normal0"/>
        <w:numPr>
          <w:ilvl w:val="0"/>
          <w:numId w:val="6"/>
        </w:numPr>
        <w:spacing w:before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Line charts for trends</w:t>
      </w:r>
    </w:p>
    <w:p w:rsidR="00925CE5" w:rsidRDefault="00AA5932">
      <w:pPr>
        <w:pStyle w:val="normal0"/>
        <w:numPr>
          <w:ilvl w:val="0"/>
          <w:numId w:val="6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Bar charts for state-wise comparison</w:t>
      </w:r>
    </w:p>
    <w:p w:rsidR="00925CE5" w:rsidRDefault="00AA5932">
      <w:pPr>
        <w:pStyle w:val="normal0"/>
        <w:numPr>
          <w:ilvl w:val="0"/>
          <w:numId w:val="6"/>
        </w:numPr>
        <w:spacing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Cluster bar charts</w:t>
      </w:r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lastRenderedPageBreak/>
        <w:t>📸</w:t>
      </w:r>
      <w:r>
        <w:rPr>
          <w:rFonts w:ascii="Roboto" w:eastAsia="Roboto" w:hAnsi="Roboto" w:cs="Roboto"/>
          <w:sz w:val="26"/>
          <w:szCs w:val="26"/>
        </w:rPr>
        <w:t xml:space="preserve"> </w:t>
      </w:r>
      <w:r>
        <w:rPr>
          <w:rFonts w:ascii="Roboto" w:eastAsia="Roboto" w:hAnsi="Roboto" w:cs="Roboto"/>
          <w:b/>
          <w:bCs/>
          <w:sz w:val="26"/>
          <w:szCs w:val="26"/>
        </w:rPr>
        <w:t>Dashboard Screenshots:</w:t>
      </w:r>
      <w:r>
        <w:rPr>
          <w:rFonts w:ascii="Roboto" w:eastAsia="Roboto" w:hAnsi="Roboto" w:cs="Roboto"/>
          <w:b/>
          <w:bCs/>
          <w:sz w:val="26"/>
          <w:szCs w:val="26"/>
        </w:rPr>
        <w:br/>
      </w:r>
      <w:r>
        <w:rPr>
          <w:rFonts w:ascii="Roboto" w:eastAsia="Roboto" w:hAnsi="Roboto" w:cs="Roboto"/>
          <w:b/>
          <w:bCs/>
          <w:noProof/>
          <w:sz w:val="26"/>
          <w:szCs w:val="26"/>
          <w:lang w:val="en-US"/>
        </w:rPr>
        <w:drawing>
          <wp:inline distT="114300" distB="114300" distL="114300" distR="11430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943600" cy="3886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5CE5" w:rsidRDefault="00925CE5">
      <w:pPr>
        <w:pStyle w:val="normal0"/>
        <w:rPr>
          <w:rFonts w:ascii="Roboto" w:eastAsia="Roboto" w:hAnsi="Roboto" w:cs="Roboto"/>
          <w:sz w:val="26"/>
          <w:szCs w:val="26"/>
        </w:rPr>
      </w:pPr>
    </w:p>
    <w:p w:rsidR="00925CE5" w:rsidRDefault="00AA5932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8"/>
          <w:szCs w:val="38"/>
        </w:rPr>
      </w:pPr>
      <w:bookmarkStart w:id="14" w:name="_as8o9vrm8kp1" w:colFirst="0" w:colLast="0"/>
      <w:bookmarkEnd w:id="14"/>
      <w:r>
        <w:rPr>
          <w:rFonts w:ascii="Roboto" w:eastAsia="Roboto" w:hAnsi="Roboto" w:cs="Roboto"/>
          <w:b/>
          <w:bCs/>
          <w:sz w:val="38"/>
          <w:szCs w:val="38"/>
        </w:rPr>
        <w:t>Section 4: Insights &amp; Observations</w:t>
      </w:r>
    </w:p>
    <w:p w:rsidR="00925CE5" w:rsidRDefault="00AA5932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15" w:name="_d1kl9ge8ljru" w:colFirst="0" w:colLast="0"/>
      <w:bookmarkEnd w:id="15"/>
      <w:r>
        <w:rPr>
          <w:rFonts w:ascii="Roboto" w:eastAsia="Roboto" w:hAnsi="Roboto" w:cs="Roboto"/>
          <w:b/>
          <w:bCs/>
          <w:color w:val="000000"/>
          <w:sz w:val="30"/>
          <w:szCs w:val="30"/>
        </w:rPr>
        <w:t>Key Insights</w:t>
      </w:r>
    </w:p>
    <w:p w:rsidR="00925CE5" w:rsidRDefault="00AA5932">
      <w:pPr>
        <w:pStyle w:val="normal0"/>
        <w:numPr>
          <w:ilvl w:val="0"/>
          <w:numId w:val="3"/>
        </w:numPr>
        <w:spacing w:before="240"/>
        <w:rPr>
          <w:sz w:val="26"/>
          <w:szCs w:val="26"/>
        </w:rPr>
      </w:pPr>
      <w:r>
        <w:rPr>
          <w:rFonts w:ascii="Roboto" w:eastAsia="Roboto" w:hAnsi="Roboto" w:cs="Roboto"/>
          <w:b/>
          <w:bCs/>
          <w:sz w:val="26"/>
          <w:szCs w:val="26"/>
        </w:rPr>
        <w:t>Uneven State Impact</w:t>
      </w:r>
      <w:r>
        <w:rPr>
          <w:rFonts w:ascii="Roboto" w:eastAsia="Roboto" w:hAnsi="Roboto" w:cs="Roboto"/>
          <w:b/>
          <w:bCs/>
          <w:sz w:val="26"/>
          <w:szCs w:val="26"/>
        </w:rPr>
        <w:br/>
      </w:r>
      <w:r>
        <w:rPr>
          <w:rFonts w:ascii="Roboto" w:eastAsia="Roboto" w:hAnsi="Roboto" w:cs="Roboto"/>
          <w:sz w:val="26"/>
          <w:szCs w:val="26"/>
        </w:rPr>
        <w:t xml:space="preserve"> States like Maharashtra, Kerala, and Karnataka showed consistently higher case loads compared to others.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3"/>
        </w:numPr>
        <w:rPr>
          <w:sz w:val="26"/>
          <w:szCs w:val="26"/>
        </w:rPr>
      </w:pPr>
      <w:r>
        <w:rPr>
          <w:rFonts w:ascii="Roboto" w:eastAsia="Roboto" w:hAnsi="Roboto" w:cs="Roboto"/>
          <w:b/>
          <w:bCs/>
          <w:sz w:val="26"/>
          <w:szCs w:val="26"/>
        </w:rPr>
        <w:t>Vaccination Reduced Infection Severity</w:t>
      </w:r>
      <w:r>
        <w:rPr>
          <w:rFonts w:ascii="Roboto" w:eastAsia="Roboto" w:hAnsi="Roboto" w:cs="Roboto"/>
          <w:b/>
          <w:bCs/>
          <w:sz w:val="26"/>
          <w:szCs w:val="26"/>
        </w:rPr>
        <w:br/>
      </w:r>
      <w:r>
        <w:rPr>
          <w:rFonts w:ascii="Roboto" w:eastAsia="Roboto" w:hAnsi="Roboto" w:cs="Roboto"/>
          <w:sz w:val="26"/>
          <w:szCs w:val="26"/>
        </w:rPr>
        <w:t xml:space="preserve"> Post-vaccination periods showed a decline in average daily cases and fatality rates.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3"/>
        </w:numPr>
        <w:rPr>
          <w:sz w:val="26"/>
          <w:szCs w:val="26"/>
        </w:rPr>
      </w:pPr>
      <w:r>
        <w:rPr>
          <w:rFonts w:ascii="Roboto" w:eastAsia="Roboto" w:hAnsi="Roboto" w:cs="Roboto"/>
          <w:b/>
          <w:bCs/>
          <w:sz w:val="26"/>
          <w:szCs w:val="26"/>
        </w:rPr>
        <w:t>Tes</w:t>
      </w:r>
      <w:r>
        <w:rPr>
          <w:rFonts w:ascii="Roboto" w:eastAsia="Roboto" w:hAnsi="Roboto" w:cs="Roboto"/>
          <w:b/>
          <w:bCs/>
          <w:sz w:val="26"/>
          <w:szCs w:val="26"/>
        </w:rPr>
        <w:t>ting and Detection Correlation</w:t>
      </w:r>
      <w:r>
        <w:rPr>
          <w:rFonts w:ascii="Roboto" w:eastAsia="Roboto" w:hAnsi="Roboto" w:cs="Roboto"/>
          <w:b/>
          <w:bCs/>
          <w:sz w:val="26"/>
          <w:szCs w:val="26"/>
        </w:rPr>
        <w:br/>
      </w:r>
      <w:r>
        <w:rPr>
          <w:rFonts w:ascii="Roboto" w:eastAsia="Roboto" w:hAnsi="Roboto" w:cs="Roboto"/>
          <w:sz w:val="26"/>
          <w:szCs w:val="26"/>
        </w:rPr>
        <w:t xml:space="preserve"> States with higher testing volumes detected more positive cases, indicating effective surveillance.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3"/>
        </w:numPr>
        <w:rPr>
          <w:sz w:val="26"/>
          <w:szCs w:val="26"/>
        </w:rPr>
      </w:pPr>
      <w:r>
        <w:rPr>
          <w:rFonts w:ascii="Roboto" w:eastAsia="Roboto" w:hAnsi="Roboto" w:cs="Roboto"/>
          <w:b/>
          <w:bCs/>
          <w:sz w:val="26"/>
          <w:szCs w:val="26"/>
        </w:rPr>
        <w:lastRenderedPageBreak/>
        <w:t>Positive Rate Variability</w:t>
      </w:r>
      <w:r>
        <w:rPr>
          <w:rFonts w:ascii="Roboto" w:eastAsia="Roboto" w:hAnsi="Roboto" w:cs="Roboto"/>
          <w:b/>
          <w:bCs/>
          <w:sz w:val="26"/>
          <w:szCs w:val="26"/>
        </w:rPr>
        <w:br/>
      </w:r>
      <w:r>
        <w:rPr>
          <w:rFonts w:ascii="Roboto" w:eastAsia="Roboto" w:hAnsi="Roboto" w:cs="Roboto"/>
          <w:sz w:val="26"/>
          <w:szCs w:val="26"/>
        </w:rPr>
        <w:t xml:space="preserve"> Some states showed high positive rates despite moderate testing, highlighting possible under-tes</w:t>
      </w:r>
      <w:r>
        <w:rPr>
          <w:rFonts w:ascii="Roboto" w:eastAsia="Roboto" w:hAnsi="Roboto" w:cs="Roboto"/>
          <w:sz w:val="26"/>
          <w:szCs w:val="26"/>
        </w:rPr>
        <w:t>ting.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3"/>
        </w:numPr>
        <w:spacing w:after="240"/>
        <w:rPr>
          <w:sz w:val="26"/>
          <w:szCs w:val="26"/>
        </w:rPr>
      </w:pPr>
      <w:r>
        <w:rPr>
          <w:rFonts w:ascii="Roboto" w:eastAsia="Roboto" w:hAnsi="Roboto" w:cs="Roboto"/>
          <w:b/>
          <w:bCs/>
          <w:sz w:val="26"/>
          <w:szCs w:val="26"/>
        </w:rPr>
        <w:t>Risk Concentration</w:t>
      </w:r>
      <w:r>
        <w:rPr>
          <w:rFonts w:ascii="Roboto" w:eastAsia="Roboto" w:hAnsi="Roboto" w:cs="Roboto"/>
          <w:b/>
          <w:bCs/>
          <w:sz w:val="26"/>
          <w:szCs w:val="26"/>
        </w:rPr>
        <w:br/>
      </w:r>
      <w:r>
        <w:rPr>
          <w:rFonts w:ascii="Roboto" w:eastAsia="Roboto" w:hAnsi="Roboto" w:cs="Roboto"/>
          <w:sz w:val="26"/>
          <w:szCs w:val="26"/>
        </w:rPr>
        <w:t xml:space="preserve"> High-risk states were clustered during peak pandemic waves but reduced over time with vaccination rollout.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16" w:name="_lnjqolac9q01" w:colFirst="0" w:colLast="0"/>
      <w:bookmarkEnd w:id="16"/>
      <w:r>
        <w:rPr>
          <w:rFonts w:ascii="Roboto" w:eastAsia="Roboto" w:hAnsi="Roboto" w:cs="Roboto"/>
          <w:b/>
          <w:bCs/>
          <w:color w:val="000000"/>
          <w:sz w:val="30"/>
          <w:szCs w:val="30"/>
        </w:rPr>
        <w:t>Recommended Actions</w:t>
      </w:r>
    </w:p>
    <w:p w:rsidR="00925CE5" w:rsidRDefault="00AA5932">
      <w:pPr>
        <w:pStyle w:val="normal0"/>
        <w:numPr>
          <w:ilvl w:val="0"/>
          <w:numId w:val="10"/>
        </w:numPr>
        <w:spacing w:before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Increase testing in states with high positive rates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10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Strengthen vaccination drives in low-coverage re</w:t>
      </w:r>
      <w:r>
        <w:rPr>
          <w:rFonts w:ascii="Roboto" w:eastAsia="Roboto" w:hAnsi="Roboto" w:cs="Roboto"/>
          <w:sz w:val="26"/>
          <w:szCs w:val="26"/>
        </w:rPr>
        <w:t>gions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10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Use early trend detection for proactive healthcare planning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10"/>
        </w:numPr>
        <w:spacing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Maintain robust data monitoring systems for future outbreaks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8"/>
          <w:szCs w:val="38"/>
        </w:rPr>
      </w:pPr>
      <w:bookmarkStart w:id="17" w:name="_lk8kanxd5g1l" w:colFirst="0" w:colLast="0"/>
      <w:bookmarkEnd w:id="17"/>
      <w:r>
        <w:rPr>
          <w:rFonts w:ascii="Roboto" w:eastAsia="Roboto" w:hAnsi="Roboto" w:cs="Roboto"/>
          <w:b/>
          <w:bCs/>
          <w:sz w:val="38"/>
          <w:szCs w:val="38"/>
        </w:rPr>
        <w:t>Section 5: Reflection</w:t>
      </w:r>
    </w:p>
    <w:p w:rsidR="00925CE5" w:rsidRDefault="00AA5932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18" w:name="_i8tvvcc14rrg" w:colFirst="0" w:colLast="0"/>
      <w:bookmarkEnd w:id="18"/>
      <w:r>
        <w:rPr>
          <w:rFonts w:ascii="Roboto" w:eastAsia="Roboto" w:hAnsi="Roboto" w:cs="Roboto"/>
          <w:b/>
          <w:bCs/>
          <w:color w:val="000000"/>
          <w:sz w:val="30"/>
          <w:szCs w:val="30"/>
        </w:rPr>
        <w:t>Challenges Faced</w:t>
      </w:r>
    </w:p>
    <w:p w:rsidR="00925CE5" w:rsidRDefault="00AA5932">
      <w:pPr>
        <w:pStyle w:val="normal0"/>
        <w:numPr>
          <w:ilvl w:val="0"/>
          <w:numId w:val="7"/>
        </w:numPr>
        <w:spacing w:before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Handling missing and inconsistent data across datasets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7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 xml:space="preserve">Aligning dates and state names </w:t>
      </w:r>
      <w:r>
        <w:rPr>
          <w:rFonts w:ascii="Roboto" w:eastAsia="Roboto" w:hAnsi="Roboto" w:cs="Roboto"/>
          <w:sz w:val="26"/>
          <w:szCs w:val="26"/>
        </w:rPr>
        <w:t>during dataset merging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7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Managing large datasets in Excel efficiently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7"/>
        </w:numPr>
        <w:spacing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Designing an interactive yet clean dashboard layout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19" w:name="_kri5yb908f5r" w:colFirst="0" w:colLast="0"/>
      <w:bookmarkEnd w:id="19"/>
      <w:r>
        <w:rPr>
          <w:rFonts w:ascii="Roboto" w:eastAsia="Roboto" w:hAnsi="Roboto" w:cs="Roboto"/>
          <w:b/>
          <w:bCs/>
          <w:color w:val="000000"/>
          <w:sz w:val="30"/>
          <w:szCs w:val="30"/>
        </w:rPr>
        <w:t>Learning Outcomes</w:t>
      </w:r>
    </w:p>
    <w:p w:rsidR="00925CE5" w:rsidRDefault="00AA5932">
      <w:pPr>
        <w:pStyle w:val="normal0"/>
        <w:numPr>
          <w:ilvl w:val="0"/>
          <w:numId w:val="9"/>
        </w:numPr>
        <w:spacing w:before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Gained hands-on experience with SQL-based ETL processes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9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lastRenderedPageBreak/>
        <w:t>Improved Excel skills including PivotTables, charts, slice</w:t>
      </w:r>
      <w:r>
        <w:rPr>
          <w:rFonts w:ascii="Roboto" w:eastAsia="Roboto" w:hAnsi="Roboto" w:cs="Roboto"/>
          <w:sz w:val="26"/>
          <w:szCs w:val="26"/>
        </w:rPr>
        <w:t>rs, and forecasting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9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Learned how to convert raw data into actionable insights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9"/>
        </w:num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Developed a professional analytics dashboard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normal0"/>
        <w:numPr>
          <w:ilvl w:val="0"/>
          <w:numId w:val="9"/>
        </w:numPr>
        <w:spacing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Enhanced data storytelling and presentation skills</w:t>
      </w:r>
      <w:r>
        <w:rPr>
          <w:rFonts w:ascii="Roboto" w:eastAsia="Roboto" w:hAnsi="Roboto" w:cs="Roboto"/>
          <w:sz w:val="26"/>
          <w:szCs w:val="26"/>
        </w:rPr>
        <w:br/>
      </w:r>
    </w:p>
    <w:p w:rsidR="00925CE5" w:rsidRDefault="00AA5932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8"/>
          <w:szCs w:val="38"/>
        </w:rPr>
      </w:pPr>
      <w:bookmarkStart w:id="20" w:name="_bir8cfkew8y" w:colFirst="0" w:colLast="0"/>
      <w:bookmarkEnd w:id="20"/>
      <w:r>
        <w:rPr>
          <w:rFonts w:ascii="Roboto" w:eastAsia="Roboto" w:hAnsi="Roboto" w:cs="Roboto"/>
          <w:b/>
          <w:bCs/>
          <w:sz w:val="38"/>
          <w:szCs w:val="38"/>
        </w:rPr>
        <w:t>Conclusion</w:t>
      </w:r>
    </w:p>
    <w:p w:rsidR="00925CE5" w:rsidRDefault="00AA5932">
      <w:pPr>
        <w:pStyle w:val="normal0"/>
        <w:spacing w:before="240" w:after="240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This project successfully demonstrates how data analytics and visualization can be used to understand large-scale public health events like the COVID-19 pandemic. By integrating SQL, Excel, and dashboard analytics, the project provides a comprehensive view</w:t>
      </w:r>
      <w:r>
        <w:rPr>
          <w:rFonts w:ascii="Roboto" w:eastAsia="Roboto" w:hAnsi="Roboto" w:cs="Roboto"/>
          <w:sz w:val="26"/>
          <w:szCs w:val="26"/>
        </w:rPr>
        <w:t xml:space="preserve"> of India’s pandemic journey and highlights the importance of data-driven decision-making.</w:t>
      </w:r>
    </w:p>
    <w:p w:rsidR="00925CE5" w:rsidRDefault="00AA5932">
      <w:pPr>
        <w:pStyle w:val="normal0"/>
        <w:jc w:val="right"/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 xml:space="preserve">Thank </w:t>
      </w:r>
      <w:proofErr w:type="gramStart"/>
      <w:r>
        <w:rPr>
          <w:rFonts w:ascii="Roboto" w:eastAsia="Roboto" w:hAnsi="Roboto" w:cs="Roboto"/>
          <w:sz w:val="26"/>
          <w:szCs w:val="26"/>
        </w:rPr>
        <w:t>You !!</w:t>
      </w:r>
      <w:proofErr w:type="gramEnd"/>
    </w:p>
    <w:sectPr w:rsidR="00925CE5" w:rsidSect="00925C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67D098F-EE12-46AE-8864-287CBB37533B}"/>
  </w:font>
  <w:font w:name="Roboto">
    <w:charset w:val="00"/>
    <w:family w:val="auto"/>
    <w:pitch w:val="default"/>
    <w:sig w:usb0="00000000" w:usb1="00000000" w:usb2="00000000" w:usb3="00000000" w:csb0="00000000" w:csb1="00000000"/>
    <w:embedRegular r:id="rId2" w:fontKey="{8902A527-902D-4C4B-A7C4-893FEAF4C6B4}"/>
    <w:embedBold r:id="rId3" w:fontKey="{6715BB38-5877-4FD9-915F-5D86C9387984}"/>
    <w:embedItalic r:id="rId4" w:fontKey="{34A00D35-E247-445E-90FA-EE91C5A666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07E4DE7-15A9-4F6F-84FB-747209A8D2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A1284B7-4C48-42C0-A634-EE312BBF23B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1146E"/>
    <w:multiLevelType w:val="multilevel"/>
    <w:tmpl w:val="D2E41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61C61C1"/>
    <w:multiLevelType w:val="multilevel"/>
    <w:tmpl w:val="5C98A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F9C62B1"/>
    <w:multiLevelType w:val="multilevel"/>
    <w:tmpl w:val="DC261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E1A5AF2"/>
    <w:multiLevelType w:val="multilevel"/>
    <w:tmpl w:val="7708E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80E426E"/>
    <w:multiLevelType w:val="multilevel"/>
    <w:tmpl w:val="84C01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A3F4DBB"/>
    <w:multiLevelType w:val="multilevel"/>
    <w:tmpl w:val="7804A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C04389F"/>
    <w:multiLevelType w:val="multilevel"/>
    <w:tmpl w:val="E932C4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4D13175C"/>
    <w:multiLevelType w:val="multilevel"/>
    <w:tmpl w:val="9A24C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9BD66ED"/>
    <w:multiLevelType w:val="multilevel"/>
    <w:tmpl w:val="D018B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F7A2E9B"/>
    <w:multiLevelType w:val="multilevel"/>
    <w:tmpl w:val="660E9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4"/>
  </w:num>
  <w:num w:numId="8">
    <w:abstractNumId w:val="7"/>
  </w:num>
  <w:num w:numId="9">
    <w:abstractNumId w:val="9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925CE5"/>
    <w:rsid w:val="00925CE5"/>
    <w:rsid w:val="00AA59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925CE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925CE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925CE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925CE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925CE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925CE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25CE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25CE5"/>
  </w:style>
  <w:style w:type="paragraph" w:styleId="Title">
    <w:name w:val="Title"/>
    <w:basedOn w:val="normal0"/>
    <w:next w:val="normal0"/>
    <w:rsid w:val="00925CE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925CE5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93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9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1drv.ms/x/c/482a32f6dfba5ee7/IQDgqVlEkJApTaJdLaIGNcydAS0wRQoNvVTsBE_EXRP9hH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740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shivam patidar</cp:lastModifiedBy>
  <cp:revision>2</cp:revision>
  <dcterms:created xsi:type="dcterms:W3CDTF">2025-12-22T09:48:00Z</dcterms:created>
  <dcterms:modified xsi:type="dcterms:W3CDTF">2025-12-22T09:48:00Z</dcterms:modified>
</cp:coreProperties>
</file>