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45154287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val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C2443E" w:rsidRPr="00F2269B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Firma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de-DE"/>
                </w:rPr>
              </w:sdtEndPr>
              <w:sdtContent>
                <w:tc>
                  <w:tcPr>
                    <w:tcW w:w="5000" w:type="pct"/>
                  </w:tcPr>
                  <w:p w:rsidR="00C2443E" w:rsidRPr="00C2443E" w:rsidRDefault="00AE1EC7" w:rsidP="00AE1EC7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en-US"/>
                      </w:rPr>
                      <w:t>Bayer Healthcare</w:t>
                    </w:r>
                  </w:p>
                </w:tc>
              </w:sdtContent>
            </w:sdt>
          </w:tr>
          <w:tr w:rsidR="00C2443E" w:rsidRPr="00AE1EC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en-US"/>
                </w:rPr>
                <w:alias w:val="Titel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2443E" w:rsidRPr="00C2443E" w:rsidRDefault="00AE1EC7" w:rsidP="006E1A49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Doc41 Web UI</w:t>
                    </w:r>
                    <w:r w:rsidR="006A5538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 xml:space="preserve">                              </w:t>
                    </w:r>
                    <w:r w:rsidR="006E1A49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System Manual</w:t>
                    </w:r>
                  </w:p>
                </w:tc>
              </w:sdtContent>
            </w:sdt>
          </w:tr>
          <w:tr w:rsidR="00C2443E" w:rsidRPr="00421C3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en-US"/>
                </w:rPr>
                <w:alias w:val="Untertitel"/>
                <w:id w:val="15524255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2443E" w:rsidRPr="00C2443E" w:rsidRDefault="006E1A49" w:rsidP="006E1A49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US"/>
                      </w:rPr>
                      <w:t xml:space="preserve">     </w:t>
                    </w:r>
                  </w:p>
                </w:tc>
              </w:sdtContent>
            </w:sdt>
          </w:tr>
          <w:tr w:rsidR="00C2443E" w:rsidRPr="00421C3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2443E" w:rsidRPr="00C2443E" w:rsidRDefault="00C2443E">
                <w:pPr>
                  <w:pStyle w:val="KeinLeerraum"/>
                  <w:jc w:val="center"/>
                  <w:rPr>
                    <w:lang w:val="en-US"/>
                  </w:rPr>
                </w:pPr>
              </w:p>
            </w:tc>
          </w:tr>
          <w:tr w:rsidR="00C2443E" w:rsidRPr="00AE1EC7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2443E" w:rsidRPr="00C2443E" w:rsidRDefault="006E1A49" w:rsidP="006A5538">
                    <w:pPr>
                      <w:pStyle w:val="KeinLeerraum"/>
                      <w:jc w:val="center"/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Ingo Kaulbach (</w:t>
                    </w:r>
                    <w:r w:rsidRPr="00C2443E">
                      <w:rPr>
                        <w:b/>
                        <w:bCs/>
                        <w:lang w:val="en-US"/>
                      </w:rPr>
                      <w:t>Bayer Business Services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> GmbH),                                                                                            Christian Wegmann </w:t>
                    </w:r>
                    <w:r w:rsidRPr="00992CA1">
                      <w:rPr>
                        <w:b/>
                        <w:bCs/>
                        <w:lang w:val="en-US"/>
                      </w:rPr>
                      <w:t>(Bayer Business Services GmbH)</w:t>
                    </w:r>
                  </w:p>
                </w:tc>
              </w:sdtContent>
            </w:sdt>
          </w:tr>
          <w:tr w:rsidR="00C2443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um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01-09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2443E" w:rsidRDefault="006E1A49" w:rsidP="00AE1EC7">
                    <w:pPr>
                      <w:pStyle w:val="KeinLeerraum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09.01.2014</w:t>
                    </w:r>
                  </w:p>
                </w:tc>
              </w:sdtContent>
            </w:sdt>
          </w:tr>
        </w:tbl>
        <w:p w:rsidR="00C2443E" w:rsidRDefault="00C2443E"/>
        <w:p w:rsidR="00C2443E" w:rsidRDefault="00C2443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C2443E">
            <w:sdt>
              <w:sdtPr>
                <w:alias w:val="Exposee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C2443E" w:rsidRDefault="00357E8B" w:rsidP="00357E8B">
                    <w:pPr>
                      <w:pStyle w:val="KeinLeerraum"/>
                    </w:pPr>
                    <w:r>
                      <w:t xml:space="preserve"> </w:t>
                    </w:r>
                  </w:p>
                </w:tc>
              </w:sdtContent>
            </w:sdt>
          </w:tr>
        </w:tbl>
        <w:p w:rsidR="00C2443E" w:rsidRDefault="00C2443E"/>
        <w:p w:rsidR="00C2443E" w:rsidRDefault="00C2443E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en-US"/>
            </w:rPr>
          </w:pPr>
          <w:r w:rsidRPr="00C2443E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949632101"/>
        <w:docPartObj>
          <w:docPartGallery w:val="Table of Contents"/>
          <w:docPartUnique/>
        </w:docPartObj>
      </w:sdtPr>
      <w:sdtEndPr/>
      <w:sdtContent>
        <w:p w:rsidR="00F2269B" w:rsidRDefault="00F2269B">
          <w:pPr>
            <w:pStyle w:val="Inhaltsverzeichnisberschrift"/>
          </w:pPr>
          <w:r>
            <w:t>Content</w:t>
          </w:r>
        </w:p>
        <w:p w:rsidR="00E77A4A" w:rsidRDefault="00F2269B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123188" w:history="1">
            <w:r w:rsidR="00E77A4A" w:rsidRPr="00C07320">
              <w:rPr>
                <w:rStyle w:val="Hyperlink"/>
                <w:noProof/>
                <w:lang w:val="en-US"/>
              </w:rPr>
              <w:t>System Environment</w:t>
            </w:r>
            <w:r w:rsidR="00E77A4A">
              <w:rPr>
                <w:noProof/>
                <w:webHidden/>
              </w:rPr>
              <w:tab/>
            </w:r>
            <w:r w:rsidR="00E77A4A">
              <w:rPr>
                <w:noProof/>
                <w:webHidden/>
              </w:rPr>
              <w:fldChar w:fldCharType="begin"/>
            </w:r>
            <w:r w:rsidR="00E77A4A">
              <w:rPr>
                <w:noProof/>
                <w:webHidden/>
              </w:rPr>
              <w:instrText xml:space="preserve"> PAGEREF _Toc377123188 \h </w:instrText>
            </w:r>
            <w:r w:rsidR="00E77A4A">
              <w:rPr>
                <w:noProof/>
                <w:webHidden/>
              </w:rPr>
            </w:r>
            <w:r w:rsidR="00E77A4A">
              <w:rPr>
                <w:noProof/>
                <w:webHidden/>
              </w:rPr>
              <w:fldChar w:fldCharType="separate"/>
            </w:r>
            <w:r w:rsidR="00E77A4A">
              <w:rPr>
                <w:noProof/>
                <w:webHidden/>
              </w:rPr>
              <w:t>2</w:t>
            </w:r>
            <w:r w:rsidR="00E77A4A">
              <w:rPr>
                <w:noProof/>
                <w:webHidden/>
              </w:rPr>
              <w:fldChar w:fldCharType="end"/>
            </w:r>
          </w:hyperlink>
        </w:p>
        <w:p w:rsidR="00E77A4A" w:rsidRDefault="00473AC4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377123189" w:history="1">
            <w:r w:rsidR="00E77A4A" w:rsidRPr="00C07320">
              <w:rPr>
                <w:rStyle w:val="Hyperlink"/>
                <w:noProof/>
                <w:lang w:val="en-US"/>
              </w:rPr>
              <w:t>Start-Up, Shut-Down, Recovery</w:t>
            </w:r>
            <w:r w:rsidR="00E77A4A">
              <w:rPr>
                <w:noProof/>
                <w:webHidden/>
              </w:rPr>
              <w:tab/>
            </w:r>
            <w:r w:rsidR="00E77A4A">
              <w:rPr>
                <w:noProof/>
                <w:webHidden/>
              </w:rPr>
              <w:fldChar w:fldCharType="begin"/>
            </w:r>
            <w:r w:rsidR="00E77A4A">
              <w:rPr>
                <w:noProof/>
                <w:webHidden/>
              </w:rPr>
              <w:instrText xml:space="preserve"> PAGEREF _Toc377123189 \h </w:instrText>
            </w:r>
            <w:r w:rsidR="00E77A4A">
              <w:rPr>
                <w:noProof/>
                <w:webHidden/>
              </w:rPr>
            </w:r>
            <w:r w:rsidR="00E77A4A">
              <w:rPr>
                <w:noProof/>
                <w:webHidden/>
              </w:rPr>
              <w:fldChar w:fldCharType="separate"/>
            </w:r>
            <w:r w:rsidR="00E77A4A">
              <w:rPr>
                <w:noProof/>
                <w:webHidden/>
              </w:rPr>
              <w:t>3</w:t>
            </w:r>
            <w:r w:rsidR="00E77A4A">
              <w:rPr>
                <w:noProof/>
                <w:webHidden/>
              </w:rPr>
              <w:fldChar w:fldCharType="end"/>
            </w:r>
          </w:hyperlink>
        </w:p>
        <w:p w:rsidR="00E77A4A" w:rsidRDefault="00473AC4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377123190" w:history="1">
            <w:r w:rsidR="00E77A4A" w:rsidRPr="00C07320">
              <w:rPr>
                <w:rStyle w:val="Hyperlink"/>
                <w:noProof/>
                <w:lang w:val="en-US"/>
              </w:rPr>
              <w:t>User management</w:t>
            </w:r>
            <w:r w:rsidR="00E77A4A">
              <w:rPr>
                <w:noProof/>
                <w:webHidden/>
              </w:rPr>
              <w:tab/>
            </w:r>
            <w:r w:rsidR="00E77A4A">
              <w:rPr>
                <w:noProof/>
                <w:webHidden/>
              </w:rPr>
              <w:fldChar w:fldCharType="begin"/>
            </w:r>
            <w:r w:rsidR="00E77A4A">
              <w:rPr>
                <w:noProof/>
                <w:webHidden/>
              </w:rPr>
              <w:instrText xml:space="preserve"> PAGEREF _Toc377123190 \h </w:instrText>
            </w:r>
            <w:r w:rsidR="00E77A4A">
              <w:rPr>
                <w:noProof/>
                <w:webHidden/>
              </w:rPr>
            </w:r>
            <w:r w:rsidR="00E77A4A">
              <w:rPr>
                <w:noProof/>
                <w:webHidden/>
              </w:rPr>
              <w:fldChar w:fldCharType="separate"/>
            </w:r>
            <w:r w:rsidR="00E77A4A">
              <w:rPr>
                <w:noProof/>
                <w:webHidden/>
              </w:rPr>
              <w:t>6</w:t>
            </w:r>
            <w:r w:rsidR="00E77A4A">
              <w:rPr>
                <w:noProof/>
                <w:webHidden/>
              </w:rPr>
              <w:fldChar w:fldCharType="end"/>
            </w:r>
          </w:hyperlink>
        </w:p>
        <w:p w:rsidR="00E77A4A" w:rsidRDefault="00473AC4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377123191" w:history="1">
            <w:r w:rsidR="00E77A4A" w:rsidRPr="00C07320">
              <w:rPr>
                <w:rStyle w:val="Hyperlink"/>
                <w:noProof/>
                <w:lang w:val="en-US"/>
              </w:rPr>
              <w:t>Overview</w:t>
            </w:r>
            <w:r w:rsidR="00E77A4A">
              <w:rPr>
                <w:noProof/>
                <w:webHidden/>
              </w:rPr>
              <w:tab/>
            </w:r>
            <w:r w:rsidR="00E77A4A">
              <w:rPr>
                <w:noProof/>
                <w:webHidden/>
              </w:rPr>
              <w:fldChar w:fldCharType="begin"/>
            </w:r>
            <w:r w:rsidR="00E77A4A">
              <w:rPr>
                <w:noProof/>
                <w:webHidden/>
              </w:rPr>
              <w:instrText xml:space="preserve"> PAGEREF _Toc377123191 \h </w:instrText>
            </w:r>
            <w:r w:rsidR="00E77A4A">
              <w:rPr>
                <w:noProof/>
                <w:webHidden/>
              </w:rPr>
            </w:r>
            <w:r w:rsidR="00E77A4A">
              <w:rPr>
                <w:noProof/>
                <w:webHidden/>
              </w:rPr>
              <w:fldChar w:fldCharType="separate"/>
            </w:r>
            <w:r w:rsidR="00E77A4A">
              <w:rPr>
                <w:noProof/>
                <w:webHidden/>
              </w:rPr>
              <w:t>6</w:t>
            </w:r>
            <w:r w:rsidR="00E77A4A">
              <w:rPr>
                <w:noProof/>
                <w:webHidden/>
              </w:rPr>
              <w:fldChar w:fldCharType="end"/>
            </w:r>
          </w:hyperlink>
        </w:p>
        <w:p w:rsidR="00E77A4A" w:rsidRDefault="00473AC4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377123192" w:history="1">
            <w:r w:rsidR="00E77A4A" w:rsidRPr="00C07320">
              <w:rPr>
                <w:rStyle w:val="Hyperlink"/>
                <w:noProof/>
                <w:lang w:val="en-US"/>
              </w:rPr>
              <w:t>Create Bayer internal user</w:t>
            </w:r>
            <w:r w:rsidR="00E77A4A">
              <w:rPr>
                <w:noProof/>
                <w:webHidden/>
              </w:rPr>
              <w:tab/>
            </w:r>
            <w:r w:rsidR="00E77A4A">
              <w:rPr>
                <w:noProof/>
                <w:webHidden/>
              </w:rPr>
              <w:fldChar w:fldCharType="begin"/>
            </w:r>
            <w:r w:rsidR="00E77A4A">
              <w:rPr>
                <w:noProof/>
                <w:webHidden/>
              </w:rPr>
              <w:instrText xml:space="preserve"> PAGEREF _Toc377123192 \h </w:instrText>
            </w:r>
            <w:r w:rsidR="00E77A4A">
              <w:rPr>
                <w:noProof/>
                <w:webHidden/>
              </w:rPr>
            </w:r>
            <w:r w:rsidR="00E77A4A">
              <w:rPr>
                <w:noProof/>
                <w:webHidden/>
              </w:rPr>
              <w:fldChar w:fldCharType="separate"/>
            </w:r>
            <w:r w:rsidR="00E77A4A">
              <w:rPr>
                <w:noProof/>
                <w:webHidden/>
              </w:rPr>
              <w:t>8</w:t>
            </w:r>
            <w:r w:rsidR="00E77A4A">
              <w:rPr>
                <w:noProof/>
                <w:webHidden/>
              </w:rPr>
              <w:fldChar w:fldCharType="end"/>
            </w:r>
          </w:hyperlink>
        </w:p>
        <w:p w:rsidR="00E77A4A" w:rsidRDefault="00473AC4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377123193" w:history="1">
            <w:r w:rsidR="00E77A4A" w:rsidRPr="00C07320">
              <w:rPr>
                <w:rStyle w:val="Hyperlink"/>
                <w:noProof/>
                <w:lang w:val="en-US"/>
              </w:rPr>
              <w:t>Create external user</w:t>
            </w:r>
            <w:r w:rsidR="00E77A4A">
              <w:rPr>
                <w:noProof/>
                <w:webHidden/>
              </w:rPr>
              <w:tab/>
            </w:r>
            <w:r w:rsidR="00E77A4A">
              <w:rPr>
                <w:noProof/>
                <w:webHidden/>
              </w:rPr>
              <w:fldChar w:fldCharType="begin"/>
            </w:r>
            <w:r w:rsidR="00E77A4A">
              <w:rPr>
                <w:noProof/>
                <w:webHidden/>
              </w:rPr>
              <w:instrText xml:space="preserve"> PAGEREF _Toc377123193 \h </w:instrText>
            </w:r>
            <w:r w:rsidR="00E77A4A">
              <w:rPr>
                <w:noProof/>
                <w:webHidden/>
              </w:rPr>
            </w:r>
            <w:r w:rsidR="00E77A4A">
              <w:rPr>
                <w:noProof/>
                <w:webHidden/>
              </w:rPr>
              <w:fldChar w:fldCharType="separate"/>
            </w:r>
            <w:r w:rsidR="00E77A4A">
              <w:rPr>
                <w:noProof/>
                <w:webHidden/>
              </w:rPr>
              <w:t>9</w:t>
            </w:r>
            <w:r w:rsidR="00E77A4A">
              <w:rPr>
                <w:noProof/>
                <w:webHidden/>
              </w:rPr>
              <w:fldChar w:fldCharType="end"/>
            </w:r>
          </w:hyperlink>
        </w:p>
        <w:p w:rsidR="00E77A4A" w:rsidRDefault="00473AC4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377123194" w:history="1">
            <w:r w:rsidR="00E77A4A" w:rsidRPr="00C07320">
              <w:rPr>
                <w:rStyle w:val="Hyperlink"/>
                <w:noProof/>
                <w:lang w:val="en-US"/>
              </w:rPr>
              <w:t>Edit User</w:t>
            </w:r>
            <w:r w:rsidR="00E77A4A">
              <w:rPr>
                <w:noProof/>
                <w:webHidden/>
              </w:rPr>
              <w:tab/>
            </w:r>
            <w:r w:rsidR="00E77A4A">
              <w:rPr>
                <w:noProof/>
                <w:webHidden/>
              </w:rPr>
              <w:fldChar w:fldCharType="begin"/>
            </w:r>
            <w:r w:rsidR="00E77A4A">
              <w:rPr>
                <w:noProof/>
                <w:webHidden/>
              </w:rPr>
              <w:instrText xml:space="preserve"> PAGEREF _Toc377123194 \h </w:instrText>
            </w:r>
            <w:r w:rsidR="00E77A4A">
              <w:rPr>
                <w:noProof/>
                <w:webHidden/>
              </w:rPr>
            </w:r>
            <w:r w:rsidR="00E77A4A">
              <w:rPr>
                <w:noProof/>
                <w:webHidden/>
              </w:rPr>
              <w:fldChar w:fldCharType="separate"/>
            </w:r>
            <w:r w:rsidR="00E77A4A">
              <w:rPr>
                <w:noProof/>
                <w:webHidden/>
              </w:rPr>
              <w:t>11</w:t>
            </w:r>
            <w:r w:rsidR="00E77A4A">
              <w:rPr>
                <w:noProof/>
                <w:webHidden/>
              </w:rPr>
              <w:fldChar w:fldCharType="end"/>
            </w:r>
          </w:hyperlink>
        </w:p>
        <w:p w:rsidR="00E77A4A" w:rsidRDefault="00473AC4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377123195" w:history="1">
            <w:r w:rsidR="00E77A4A" w:rsidRPr="00C07320">
              <w:rPr>
                <w:rStyle w:val="Hyperlink"/>
                <w:noProof/>
                <w:lang w:val="en-US"/>
              </w:rPr>
              <w:t>Internal</w:t>
            </w:r>
            <w:r w:rsidR="00E77A4A">
              <w:rPr>
                <w:noProof/>
                <w:webHidden/>
              </w:rPr>
              <w:tab/>
            </w:r>
            <w:r w:rsidR="00E77A4A">
              <w:rPr>
                <w:noProof/>
                <w:webHidden/>
              </w:rPr>
              <w:fldChar w:fldCharType="begin"/>
            </w:r>
            <w:r w:rsidR="00E77A4A">
              <w:rPr>
                <w:noProof/>
                <w:webHidden/>
              </w:rPr>
              <w:instrText xml:space="preserve"> PAGEREF _Toc377123195 \h </w:instrText>
            </w:r>
            <w:r w:rsidR="00E77A4A">
              <w:rPr>
                <w:noProof/>
                <w:webHidden/>
              </w:rPr>
            </w:r>
            <w:r w:rsidR="00E77A4A">
              <w:rPr>
                <w:noProof/>
                <w:webHidden/>
              </w:rPr>
              <w:fldChar w:fldCharType="separate"/>
            </w:r>
            <w:r w:rsidR="00E77A4A">
              <w:rPr>
                <w:noProof/>
                <w:webHidden/>
              </w:rPr>
              <w:t>11</w:t>
            </w:r>
            <w:r w:rsidR="00E77A4A">
              <w:rPr>
                <w:noProof/>
                <w:webHidden/>
              </w:rPr>
              <w:fldChar w:fldCharType="end"/>
            </w:r>
          </w:hyperlink>
        </w:p>
        <w:p w:rsidR="00E77A4A" w:rsidRDefault="00473AC4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377123196" w:history="1">
            <w:r w:rsidR="00E77A4A" w:rsidRPr="00C07320">
              <w:rPr>
                <w:rStyle w:val="Hyperlink"/>
                <w:noProof/>
                <w:lang w:val="en-US"/>
              </w:rPr>
              <w:t>External</w:t>
            </w:r>
            <w:r w:rsidR="00E77A4A">
              <w:rPr>
                <w:noProof/>
                <w:webHidden/>
              </w:rPr>
              <w:tab/>
            </w:r>
            <w:r w:rsidR="00E77A4A">
              <w:rPr>
                <w:noProof/>
                <w:webHidden/>
              </w:rPr>
              <w:fldChar w:fldCharType="begin"/>
            </w:r>
            <w:r w:rsidR="00E77A4A">
              <w:rPr>
                <w:noProof/>
                <w:webHidden/>
              </w:rPr>
              <w:instrText xml:space="preserve"> PAGEREF _Toc377123196 \h </w:instrText>
            </w:r>
            <w:r w:rsidR="00E77A4A">
              <w:rPr>
                <w:noProof/>
                <w:webHidden/>
              </w:rPr>
            </w:r>
            <w:r w:rsidR="00E77A4A">
              <w:rPr>
                <w:noProof/>
                <w:webHidden/>
              </w:rPr>
              <w:fldChar w:fldCharType="separate"/>
            </w:r>
            <w:r w:rsidR="00E77A4A">
              <w:rPr>
                <w:noProof/>
                <w:webHidden/>
              </w:rPr>
              <w:t>11</w:t>
            </w:r>
            <w:r w:rsidR="00E77A4A">
              <w:rPr>
                <w:noProof/>
                <w:webHidden/>
              </w:rPr>
              <w:fldChar w:fldCharType="end"/>
            </w:r>
          </w:hyperlink>
        </w:p>
        <w:p w:rsidR="00E77A4A" w:rsidRDefault="00473AC4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377123197" w:history="1">
            <w:r w:rsidR="00E77A4A" w:rsidRPr="00C07320">
              <w:rPr>
                <w:rStyle w:val="Hyperlink"/>
                <w:noProof/>
                <w:lang w:val="en-US"/>
              </w:rPr>
              <w:t>Administration of Master Data</w:t>
            </w:r>
            <w:r w:rsidR="00E77A4A">
              <w:rPr>
                <w:noProof/>
                <w:webHidden/>
              </w:rPr>
              <w:tab/>
            </w:r>
            <w:r w:rsidR="00E77A4A">
              <w:rPr>
                <w:noProof/>
                <w:webHidden/>
              </w:rPr>
              <w:fldChar w:fldCharType="begin"/>
            </w:r>
            <w:r w:rsidR="00E77A4A">
              <w:rPr>
                <w:noProof/>
                <w:webHidden/>
              </w:rPr>
              <w:instrText xml:space="preserve"> PAGEREF _Toc377123197 \h </w:instrText>
            </w:r>
            <w:r w:rsidR="00E77A4A">
              <w:rPr>
                <w:noProof/>
                <w:webHidden/>
              </w:rPr>
            </w:r>
            <w:r w:rsidR="00E77A4A">
              <w:rPr>
                <w:noProof/>
                <w:webHidden/>
              </w:rPr>
              <w:fldChar w:fldCharType="separate"/>
            </w:r>
            <w:r w:rsidR="00E77A4A">
              <w:rPr>
                <w:noProof/>
                <w:webHidden/>
              </w:rPr>
              <w:t>12</w:t>
            </w:r>
            <w:r w:rsidR="00E77A4A">
              <w:rPr>
                <w:noProof/>
                <w:webHidden/>
              </w:rPr>
              <w:fldChar w:fldCharType="end"/>
            </w:r>
          </w:hyperlink>
        </w:p>
        <w:p w:rsidR="00E77A4A" w:rsidRDefault="00473AC4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377123198" w:history="1">
            <w:r w:rsidR="00E77A4A" w:rsidRPr="00C07320">
              <w:rPr>
                <w:rStyle w:val="Hyperlink"/>
                <w:noProof/>
                <w:lang w:val="en-US"/>
              </w:rPr>
              <w:t>System Management and Maintenance</w:t>
            </w:r>
            <w:r w:rsidR="00E77A4A">
              <w:rPr>
                <w:noProof/>
                <w:webHidden/>
              </w:rPr>
              <w:tab/>
            </w:r>
            <w:r w:rsidR="00E77A4A">
              <w:rPr>
                <w:noProof/>
                <w:webHidden/>
              </w:rPr>
              <w:fldChar w:fldCharType="begin"/>
            </w:r>
            <w:r w:rsidR="00E77A4A">
              <w:rPr>
                <w:noProof/>
                <w:webHidden/>
              </w:rPr>
              <w:instrText xml:space="preserve"> PAGEREF _Toc377123198 \h </w:instrText>
            </w:r>
            <w:r w:rsidR="00E77A4A">
              <w:rPr>
                <w:noProof/>
                <w:webHidden/>
              </w:rPr>
            </w:r>
            <w:r w:rsidR="00E77A4A">
              <w:rPr>
                <w:noProof/>
                <w:webHidden/>
              </w:rPr>
              <w:fldChar w:fldCharType="separate"/>
            </w:r>
            <w:r w:rsidR="00E77A4A">
              <w:rPr>
                <w:noProof/>
                <w:webHidden/>
              </w:rPr>
              <w:t>12</w:t>
            </w:r>
            <w:r w:rsidR="00E77A4A">
              <w:rPr>
                <w:noProof/>
                <w:webHidden/>
              </w:rPr>
              <w:fldChar w:fldCharType="end"/>
            </w:r>
          </w:hyperlink>
        </w:p>
        <w:p w:rsidR="00E77A4A" w:rsidRDefault="00473AC4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377123199" w:history="1">
            <w:r w:rsidR="00E77A4A" w:rsidRPr="00C07320">
              <w:rPr>
                <w:rStyle w:val="Hyperlink"/>
                <w:noProof/>
                <w:lang w:val="en-US"/>
              </w:rPr>
              <w:t>Database reorganization</w:t>
            </w:r>
            <w:r w:rsidR="00E77A4A">
              <w:rPr>
                <w:noProof/>
                <w:webHidden/>
              </w:rPr>
              <w:tab/>
            </w:r>
            <w:r w:rsidR="00E77A4A">
              <w:rPr>
                <w:noProof/>
                <w:webHidden/>
              </w:rPr>
              <w:fldChar w:fldCharType="begin"/>
            </w:r>
            <w:r w:rsidR="00E77A4A">
              <w:rPr>
                <w:noProof/>
                <w:webHidden/>
              </w:rPr>
              <w:instrText xml:space="preserve"> PAGEREF _Toc377123199 \h </w:instrText>
            </w:r>
            <w:r w:rsidR="00E77A4A">
              <w:rPr>
                <w:noProof/>
                <w:webHidden/>
              </w:rPr>
            </w:r>
            <w:r w:rsidR="00E77A4A">
              <w:rPr>
                <w:noProof/>
                <w:webHidden/>
              </w:rPr>
              <w:fldChar w:fldCharType="separate"/>
            </w:r>
            <w:r w:rsidR="00E77A4A">
              <w:rPr>
                <w:noProof/>
                <w:webHidden/>
              </w:rPr>
              <w:t>12</w:t>
            </w:r>
            <w:r w:rsidR="00E77A4A">
              <w:rPr>
                <w:noProof/>
                <w:webHidden/>
              </w:rPr>
              <w:fldChar w:fldCharType="end"/>
            </w:r>
          </w:hyperlink>
        </w:p>
        <w:p w:rsidR="00E77A4A" w:rsidRDefault="00473AC4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377123200" w:history="1">
            <w:r w:rsidR="00E77A4A" w:rsidRPr="00C07320">
              <w:rPr>
                <w:rStyle w:val="Hyperlink"/>
                <w:noProof/>
                <w:lang w:val="en-US"/>
              </w:rPr>
              <w:t>Export Files for Backup</w:t>
            </w:r>
            <w:r w:rsidR="00E77A4A">
              <w:rPr>
                <w:noProof/>
                <w:webHidden/>
              </w:rPr>
              <w:tab/>
            </w:r>
            <w:r w:rsidR="00E77A4A">
              <w:rPr>
                <w:noProof/>
                <w:webHidden/>
              </w:rPr>
              <w:fldChar w:fldCharType="begin"/>
            </w:r>
            <w:r w:rsidR="00E77A4A">
              <w:rPr>
                <w:noProof/>
                <w:webHidden/>
              </w:rPr>
              <w:instrText xml:space="preserve"> PAGEREF _Toc377123200 \h </w:instrText>
            </w:r>
            <w:r w:rsidR="00E77A4A">
              <w:rPr>
                <w:noProof/>
                <w:webHidden/>
              </w:rPr>
            </w:r>
            <w:r w:rsidR="00E77A4A">
              <w:rPr>
                <w:noProof/>
                <w:webHidden/>
              </w:rPr>
              <w:fldChar w:fldCharType="separate"/>
            </w:r>
            <w:r w:rsidR="00E77A4A">
              <w:rPr>
                <w:noProof/>
                <w:webHidden/>
              </w:rPr>
              <w:t>12</w:t>
            </w:r>
            <w:r w:rsidR="00E77A4A">
              <w:rPr>
                <w:noProof/>
                <w:webHidden/>
              </w:rPr>
              <w:fldChar w:fldCharType="end"/>
            </w:r>
          </w:hyperlink>
        </w:p>
        <w:p w:rsidR="00E77A4A" w:rsidRDefault="00473AC4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377123201" w:history="1">
            <w:r w:rsidR="00E77A4A" w:rsidRPr="00C07320">
              <w:rPr>
                <w:rStyle w:val="Hyperlink"/>
                <w:noProof/>
                <w:lang w:val="en-US"/>
              </w:rPr>
              <w:t>Archiving</w:t>
            </w:r>
            <w:r w:rsidR="00E77A4A">
              <w:rPr>
                <w:noProof/>
                <w:webHidden/>
              </w:rPr>
              <w:tab/>
            </w:r>
            <w:r w:rsidR="00E77A4A">
              <w:rPr>
                <w:noProof/>
                <w:webHidden/>
              </w:rPr>
              <w:fldChar w:fldCharType="begin"/>
            </w:r>
            <w:r w:rsidR="00E77A4A">
              <w:rPr>
                <w:noProof/>
                <w:webHidden/>
              </w:rPr>
              <w:instrText xml:space="preserve"> PAGEREF _Toc377123201 \h </w:instrText>
            </w:r>
            <w:r w:rsidR="00E77A4A">
              <w:rPr>
                <w:noProof/>
                <w:webHidden/>
              </w:rPr>
            </w:r>
            <w:r w:rsidR="00E77A4A">
              <w:rPr>
                <w:noProof/>
                <w:webHidden/>
              </w:rPr>
              <w:fldChar w:fldCharType="separate"/>
            </w:r>
            <w:r w:rsidR="00E77A4A">
              <w:rPr>
                <w:noProof/>
                <w:webHidden/>
              </w:rPr>
              <w:t>12</w:t>
            </w:r>
            <w:r w:rsidR="00E77A4A">
              <w:rPr>
                <w:noProof/>
                <w:webHidden/>
              </w:rPr>
              <w:fldChar w:fldCharType="end"/>
            </w:r>
          </w:hyperlink>
        </w:p>
        <w:p w:rsidR="00E77A4A" w:rsidRDefault="00473AC4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377123202" w:history="1">
            <w:r w:rsidR="00E77A4A" w:rsidRPr="00C07320">
              <w:rPr>
                <w:rStyle w:val="Hyperlink"/>
                <w:noProof/>
                <w:lang w:val="en-US"/>
              </w:rPr>
              <w:t>Monitoring</w:t>
            </w:r>
            <w:r w:rsidR="00E77A4A">
              <w:rPr>
                <w:noProof/>
                <w:webHidden/>
              </w:rPr>
              <w:tab/>
            </w:r>
            <w:r w:rsidR="00E77A4A">
              <w:rPr>
                <w:noProof/>
                <w:webHidden/>
              </w:rPr>
              <w:fldChar w:fldCharType="begin"/>
            </w:r>
            <w:r w:rsidR="00E77A4A">
              <w:rPr>
                <w:noProof/>
                <w:webHidden/>
              </w:rPr>
              <w:instrText xml:space="preserve"> PAGEREF _Toc377123202 \h </w:instrText>
            </w:r>
            <w:r w:rsidR="00E77A4A">
              <w:rPr>
                <w:noProof/>
                <w:webHidden/>
              </w:rPr>
            </w:r>
            <w:r w:rsidR="00E77A4A">
              <w:rPr>
                <w:noProof/>
                <w:webHidden/>
              </w:rPr>
              <w:fldChar w:fldCharType="separate"/>
            </w:r>
            <w:r w:rsidR="00E77A4A">
              <w:rPr>
                <w:noProof/>
                <w:webHidden/>
              </w:rPr>
              <w:t>12</w:t>
            </w:r>
            <w:r w:rsidR="00E77A4A">
              <w:rPr>
                <w:noProof/>
                <w:webHidden/>
              </w:rPr>
              <w:fldChar w:fldCharType="end"/>
            </w:r>
          </w:hyperlink>
        </w:p>
        <w:p w:rsidR="00E77A4A" w:rsidRDefault="00473AC4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377123203" w:history="1">
            <w:r w:rsidR="00E77A4A" w:rsidRPr="00C07320">
              <w:rPr>
                <w:rStyle w:val="Hyperlink"/>
                <w:noProof/>
                <w:lang w:val="en-US"/>
              </w:rPr>
              <w:t>Maintenance</w:t>
            </w:r>
            <w:r w:rsidR="00E77A4A">
              <w:rPr>
                <w:noProof/>
                <w:webHidden/>
              </w:rPr>
              <w:tab/>
            </w:r>
            <w:r w:rsidR="00E77A4A">
              <w:rPr>
                <w:noProof/>
                <w:webHidden/>
              </w:rPr>
              <w:fldChar w:fldCharType="begin"/>
            </w:r>
            <w:r w:rsidR="00E77A4A">
              <w:rPr>
                <w:noProof/>
                <w:webHidden/>
              </w:rPr>
              <w:instrText xml:space="preserve"> PAGEREF _Toc377123203 \h </w:instrText>
            </w:r>
            <w:r w:rsidR="00E77A4A">
              <w:rPr>
                <w:noProof/>
                <w:webHidden/>
              </w:rPr>
            </w:r>
            <w:r w:rsidR="00E77A4A">
              <w:rPr>
                <w:noProof/>
                <w:webHidden/>
              </w:rPr>
              <w:fldChar w:fldCharType="separate"/>
            </w:r>
            <w:r w:rsidR="00E77A4A">
              <w:rPr>
                <w:noProof/>
                <w:webHidden/>
              </w:rPr>
              <w:t>13</w:t>
            </w:r>
            <w:r w:rsidR="00E77A4A">
              <w:rPr>
                <w:noProof/>
                <w:webHidden/>
              </w:rPr>
              <w:fldChar w:fldCharType="end"/>
            </w:r>
          </w:hyperlink>
        </w:p>
        <w:p w:rsidR="00F2269B" w:rsidRDefault="00F2269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F2269B" w:rsidRDefault="00F2269B">
      <w:pPr>
        <w:rPr>
          <w:b/>
          <w:bCs/>
        </w:rPr>
      </w:pPr>
      <w:r>
        <w:rPr>
          <w:b/>
          <w:bCs/>
        </w:rPr>
        <w:br w:type="page"/>
      </w:r>
    </w:p>
    <w:p w:rsidR="0025117C" w:rsidRDefault="0025117C" w:rsidP="0025117C">
      <w:pPr>
        <w:pStyle w:val="berschrift1"/>
        <w:rPr>
          <w:lang w:val="en-US"/>
        </w:rPr>
      </w:pPr>
      <w:bookmarkStart w:id="0" w:name="_Toc377123188"/>
      <w:bookmarkStart w:id="1" w:name="_Toc338928746"/>
      <w:r>
        <w:rPr>
          <w:lang w:val="en-US"/>
        </w:rPr>
        <w:t>System Environment</w:t>
      </w:r>
      <w:bookmarkEnd w:id="0"/>
    </w:p>
    <w:p w:rsidR="00A36972" w:rsidRDefault="00A36972" w:rsidP="00A36972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Hardware:</w:t>
      </w:r>
    </w:p>
    <w:p w:rsidR="00FA4521" w:rsidRDefault="00FA4521" w:rsidP="00FA4521">
      <w:pPr>
        <w:pStyle w:val="Listenabsatz"/>
        <w:numPr>
          <w:ilvl w:val="1"/>
          <w:numId w:val="4"/>
        </w:numPr>
        <w:rPr>
          <w:lang w:val="en-US"/>
        </w:rPr>
      </w:pPr>
      <w:r w:rsidRPr="00FA4521">
        <w:rPr>
          <w:lang w:val="en-US"/>
        </w:rPr>
        <w:t>CPUs:</w:t>
      </w:r>
      <w:r w:rsidRPr="00FA4521">
        <w:rPr>
          <w:lang w:val="en-US"/>
        </w:rPr>
        <w:br/>
      </w:r>
      <w:r w:rsidRPr="00E4322E">
        <w:rPr>
          <w:rFonts w:ascii="Courier New" w:hAnsi="Courier New" w:cs="Courier New"/>
          <w:sz w:val="16"/>
          <w:szCs w:val="16"/>
          <w:lang w:val="en-US"/>
        </w:rPr>
        <w:t>Architecture:          x86_64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  <w:t>CPU op-mode(s):        32-bit, 64-bit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  <w:t>Byte Order:            Little Endian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  <w:t>CPU(s):                4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  <w:t>On-line CPU(s) list:   0-3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  <w:t>Thread(s) per core:    1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  <w:t>Core(s) per socket:    1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  <w:t>CPU socket(s):         4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  <w:t>NUMA node(s):          1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  <w:t xml:space="preserve">Vendor ID:             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GenuineIntel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br/>
        <w:t>CPU family:            6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  <w:t>Model:                 47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  <w:t>Stepping:              2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  <w:t>CPU MHz:               1997.834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BogoMIPS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>:              3995.66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  <w:t>L1d cache:             32K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  <w:t>L1i cache:             32K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  <w:t>L2 cache:              256K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  <w:t>L3 cache:              24576K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  <w:t>NUMA node0 CPU(s):     0-3</w:t>
      </w:r>
    </w:p>
    <w:p w:rsidR="00FA4521" w:rsidRPr="00E4322E" w:rsidRDefault="00FA4521" w:rsidP="00E4322E">
      <w:pPr>
        <w:pStyle w:val="Listenabsatz"/>
        <w:numPr>
          <w:ilvl w:val="1"/>
          <w:numId w:val="4"/>
        </w:numPr>
        <w:rPr>
          <w:sz w:val="16"/>
          <w:szCs w:val="16"/>
          <w:lang w:val="en-US"/>
        </w:rPr>
      </w:pPr>
      <w:r w:rsidRPr="00E4322E">
        <w:rPr>
          <w:lang w:val="en-US"/>
        </w:rPr>
        <w:t xml:space="preserve">Memory: </w:t>
      </w:r>
      <w:r w:rsidR="00E4322E" w:rsidRPr="00E4322E">
        <w:rPr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MemTotal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:        3923276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MemFree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:          644532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  <w:t xml:space="preserve">Buffers:          314828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  <w:t xml:space="preserve">Cached:          1284936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SwapCached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:        16696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  <w:t xml:space="preserve">Active:          2073792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  <w:t xml:space="preserve">Inactive:         822960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  <w:t xml:space="preserve">Active(anon):     894608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  <w:t xml:space="preserve">Inactive(anon):   403136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  <w:t xml:space="preserve">Active(file):    1179184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  <w:t xml:space="preserve">Inactive(file):   419824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Unevictable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:           0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Mlocked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:               0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SwapTotal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:       3071992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SwapFree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:        2754284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  <w:t xml:space="preserve">Dirty:                64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Writeback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:             0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AnonPages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:       1282784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  <w:t xml:space="preserve">Mapped:            40348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Shmem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:               756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  <w:t xml:space="preserve">Slab:             325064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SReclaimable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:     218716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SUnreclaim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:       106348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KernelStack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:        3272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PageTables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:        18072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NFS_Unstable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:          0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  <w:t xml:space="preserve">Bounce:                0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WritebackTmp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:          0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CommitLimit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:     5033628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Committed_AS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:    2400964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VmallocTotal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:   34359738367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VmallocUsed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:      284224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VmallocChunk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:   34359442964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HardwareCorrupted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:     0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AnonHugePages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:   1019904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HugePages_Total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:       0</w:t>
      </w:r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HugePages_Free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:        0</w:t>
      </w:r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HugePages_Rsvd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:        0</w:t>
      </w:r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HugePages_Surp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:        0</w:t>
      </w:r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Hugepagesize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:       2048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  <w:t xml:space="preserve">DirectMap4k:       12288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  <w:t xml:space="preserve">DirectMap2M:     4182016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</w:p>
    <w:p w:rsidR="00A36972" w:rsidRDefault="00A36972" w:rsidP="00FA4521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OS:</w:t>
      </w:r>
      <w:r w:rsidR="00FA4521" w:rsidRPr="00FA4521">
        <w:t xml:space="preserve"> </w:t>
      </w:r>
      <w:r w:rsidR="00FA4521" w:rsidRPr="00FA4521">
        <w:rPr>
          <w:lang w:val="en-US"/>
        </w:rPr>
        <w:t>Red Hat Enterprise Linux Server release 6.1 (Santiago)</w:t>
      </w:r>
      <w:r w:rsidR="00FA4521">
        <w:rPr>
          <w:lang w:val="en-US"/>
        </w:rPr>
        <w:br/>
      </w:r>
      <w:r w:rsidR="00FA4521" w:rsidRPr="00FA4521">
        <w:rPr>
          <w:lang w:val="en-US"/>
        </w:rPr>
        <w:t xml:space="preserve">Linux by0b5g.de.bayer.cnb 2.6.32-131.0.15.el6.x86_64 #1 SMP Tue May 10 15:42:40 EDT 2011 x86_64 </w:t>
      </w:r>
      <w:proofErr w:type="spellStart"/>
      <w:r w:rsidR="00FA4521" w:rsidRPr="00FA4521">
        <w:rPr>
          <w:lang w:val="en-US"/>
        </w:rPr>
        <w:t>x86_64</w:t>
      </w:r>
      <w:proofErr w:type="spellEnd"/>
      <w:r w:rsidR="00FA4521" w:rsidRPr="00FA4521">
        <w:rPr>
          <w:lang w:val="en-US"/>
        </w:rPr>
        <w:t xml:space="preserve"> </w:t>
      </w:r>
      <w:proofErr w:type="spellStart"/>
      <w:r w:rsidR="00FA4521" w:rsidRPr="00FA4521">
        <w:rPr>
          <w:lang w:val="en-US"/>
        </w:rPr>
        <w:t>x86_64</w:t>
      </w:r>
      <w:proofErr w:type="spellEnd"/>
      <w:r w:rsidR="00FA4521" w:rsidRPr="00FA4521">
        <w:rPr>
          <w:lang w:val="en-US"/>
        </w:rPr>
        <w:t xml:space="preserve"> GNU/Linux</w:t>
      </w:r>
    </w:p>
    <w:p w:rsidR="00E4322E" w:rsidRPr="00E4322E" w:rsidRDefault="00E4322E" w:rsidP="00E4322E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Command Line:</w:t>
      </w:r>
      <w:r>
        <w:rPr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ro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root=/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dev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>/mapper/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vgroot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-_ 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rd_LVM_LV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vgroot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/_ 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rd_LVM_LV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vgroot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/swap01 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rd_NO_LUKS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rd_NO_MD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rd_NO_DM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LANG=en_US.UTF-8 SYSFONT=latarcyrheb-sun16 KEYBOARDTYPE=pc KEYTABLE=us 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crashkernel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=128M 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rhgb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quiet 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printk.time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>=1</w:t>
      </w:r>
    </w:p>
    <w:p w:rsidR="00E4322E" w:rsidRPr="00E4322E" w:rsidRDefault="00E4322E" w:rsidP="00E4322E">
      <w:pPr>
        <w:pStyle w:val="Listenabsatz"/>
        <w:numPr>
          <w:ilvl w:val="1"/>
          <w:numId w:val="4"/>
        </w:numPr>
        <w:rPr>
          <w:rFonts w:ascii="Courier New" w:hAnsi="Courier New" w:cs="Courier New"/>
          <w:sz w:val="16"/>
          <w:szCs w:val="16"/>
          <w:lang w:val="en-US"/>
        </w:rPr>
      </w:pPr>
      <w:r w:rsidRPr="00E4322E">
        <w:rPr>
          <w:lang w:val="en-US"/>
        </w:rPr>
        <w:t>Modules:</w:t>
      </w:r>
      <w:r w:rsidRPr="00E4322E">
        <w:rPr>
          <w:lang w:val="en-US"/>
        </w:rPr>
        <w:br/>
      </w:r>
      <w:r w:rsidRPr="00E4322E">
        <w:rPr>
          <w:rFonts w:ascii="Courier New" w:hAnsi="Courier New" w:cs="Courier New"/>
          <w:sz w:val="16"/>
          <w:szCs w:val="16"/>
          <w:lang w:val="en-US"/>
        </w:rPr>
        <w:t>autofs4 27683 3 - Live 0xffffffffa0113000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nfsd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305544 13 - Live 0xffffffffa034f000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exportfs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4202 1 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nfsd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>, Live 0xffffffffa0018000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splxmod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110544 8 - Live 0xffffffffa0332000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vsock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44161 0 - Live 0xffffffffa0325000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vmci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28812 1 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vsock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>, Live 0xffffffffa0317000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nfs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379314 1 - Live 0xffffffffa02a2000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lockd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74268 2 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nfsd,nfs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>, Live 0xffffffffa0285000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fscache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46761 1 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nfs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>, Live 0xffffffffa026f000 (T)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nfs_acl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2613 2 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nfsd,nfs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>, Live 0xffffffffa0163000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auth_rpcgss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44925 2 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nfsd,nfs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>, Live 0xffffffffa025c000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sunrpc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242213 20 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nfsd,nfs,lockd,nfs_acl,auth_rpcgss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>, Live 0xffffffffa0208000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  <w:t>ipv6 322899 0 - Live 0xffffffffa01a3000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dm_mirror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14067 0 - Live 0xffffffffa0140000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dm_region_hash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12136 1 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dm_mirror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>, Live 0xffffffffa00a7000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dm_log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10120 2 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dm_mirror,dm_region_hash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>, Live 0xffffffffa007b000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ppdev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8695 0 - Live 0xffffffffa003f000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parport_pc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22944 0 - Live 0xffffffffa005d000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parport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37327 2 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ppdev,parport_pc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>, Live 0xffffffffa0107000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  <w:t>e1000 167413 0 - Live 0xffffffffa016e000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vmware_balloon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7165 0 - Live 0xffffffffa0167000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  <w:t>microcode 112845 0 - Live 0xffffffffa0145000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sg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30186 0 - Live 0xffffffffa0136000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  <w:t>i2c_piix4 12574 0 - Live 0xffffffffa0130000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  <w:t>i2c_core 31274 1 i2c_piix4, Live 0xffffffffa0126000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shpchp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33448 0 - Live 0xffffffffa011b000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  <w:t>ext4 359703 8 - Live 0xffffffffa00ad000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mbcache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7918 1 ext4, Live 0xffffffffa0033000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  <w:t>jbd2 88800 1 ext4, Live 0xffffffffa008b000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sd_mod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38196 4 - Live 0xffffffffa007f000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  <w:t xml:space="preserve">crc_t10dif 1507 1 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sd_mod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>, Live 0xffffffffa0015000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mptspi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16761 3 - Live 0xffffffffa0074000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mptscsih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36826 1 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mptspi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>, Live 0xffffffffa0064000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mptbase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93843 2 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mptspi,mptscsih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>, Live 0xffffffffa0044000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scsi_transport_spi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26117 1 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mptspi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>, Live 0xffffffffa0036000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ata_generic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3611 0 - Live 0xffffffffa0030000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pata_acpi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3667 0 - Live 0xffffffffa002a000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ata_piix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22652 0 - Live 0xffffffffa001e000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dm_mod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75539 27 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dm_mirror,dm_log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>, Live 0xffffffffa0000000</w:t>
      </w:r>
    </w:p>
    <w:p w:rsidR="00A36972" w:rsidRDefault="00A36972" w:rsidP="00FA4521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Java:</w:t>
      </w:r>
      <w:r w:rsidR="00FA4521">
        <w:rPr>
          <w:lang w:val="en-US"/>
        </w:rPr>
        <w:t xml:space="preserve"> </w:t>
      </w:r>
      <w:r w:rsidR="00FA4521" w:rsidRPr="00FA4521">
        <w:rPr>
          <w:lang w:val="en-US"/>
        </w:rPr>
        <w:t>1.6.0_24-b07</w:t>
      </w:r>
    </w:p>
    <w:p w:rsidR="00A36972" w:rsidRDefault="00A36972" w:rsidP="00FA4521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Tomcat:</w:t>
      </w:r>
      <w:r w:rsidR="00FA4521">
        <w:rPr>
          <w:lang w:val="en-US"/>
        </w:rPr>
        <w:t xml:space="preserve"> </w:t>
      </w:r>
      <w:r w:rsidR="00FA4521" w:rsidRPr="00FA4521">
        <w:rPr>
          <w:lang w:val="en-US"/>
        </w:rPr>
        <w:t>Apache Tomcat/6.0.24</w:t>
      </w:r>
    </w:p>
    <w:p w:rsidR="00A36972" w:rsidRPr="00A36972" w:rsidRDefault="00A36972" w:rsidP="00A36972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SapJCO</w:t>
      </w:r>
      <w:proofErr w:type="spellEnd"/>
      <w:r>
        <w:rPr>
          <w:lang w:val="en-US"/>
        </w:rPr>
        <w:t xml:space="preserve">: </w:t>
      </w:r>
      <w:r w:rsidRPr="00A36972">
        <w:rPr>
          <w:lang w:val="en-US"/>
        </w:rPr>
        <w:t>3.0.8 (2011-11-28)</w:t>
      </w:r>
    </w:p>
    <w:p w:rsidR="0025117C" w:rsidRDefault="0025117C" w:rsidP="0025117C">
      <w:pPr>
        <w:pStyle w:val="berschrift1"/>
        <w:rPr>
          <w:lang w:val="en-US"/>
        </w:rPr>
      </w:pPr>
      <w:bookmarkStart w:id="2" w:name="_Toc377123189"/>
      <w:r>
        <w:rPr>
          <w:lang w:val="en-US"/>
        </w:rPr>
        <w:t>Start-Up, Shut-Down</w:t>
      </w:r>
      <w:r w:rsidR="005A15E4">
        <w:rPr>
          <w:lang w:val="en-US"/>
        </w:rPr>
        <w:t>, Recovery</w:t>
      </w:r>
      <w:bookmarkEnd w:id="2"/>
    </w:p>
    <w:p w:rsidR="005A15E4" w:rsidRDefault="005A15E4" w:rsidP="008C7759">
      <w:pPr>
        <w:rPr>
          <w:lang w:val="en-US"/>
        </w:rPr>
      </w:pPr>
      <w:r>
        <w:rPr>
          <w:lang w:val="en-US"/>
        </w:rPr>
        <w:t>Jenkins (</w:t>
      </w:r>
      <w:hyperlink r:id="rId10" w:history="1">
        <w:r w:rsidRPr="00E721CA">
          <w:rPr>
            <w:rStyle w:val="Hyperlink"/>
            <w:lang w:val="en-US"/>
          </w:rPr>
          <w:t>https://jenkins-ebc.bayer-ag.com/</w:t>
        </w:r>
      </w:hyperlink>
      <w:r>
        <w:rPr>
          <w:lang w:val="en-US"/>
        </w:rPr>
        <w:t xml:space="preserve"> ) is used to start-up, shut-down and </w:t>
      </w:r>
      <w:proofErr w:type="gramStart"/>
      <w:r>
        <w:rPr>
          <w:lang w:val="en-US"/>
        </w:rPr>
        <w:t>recover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WebUI</w:t>
      </w:r>
      <w:proofErr w:type="spellEnd"/>
      <w:r>
        <w:rPr>
          <w:lang w:val="en-US"/>
        </w:rPr>
        <w:t>. A user account with sufficient rights is needed to access this functionality.</w:t>
      </w:r>
    </w:p>
    <w:p w:rsidR="005A15E4" w:rsidRDefault="005A15E4" w:rsidP="005A15E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Login</w:t>
      </w:r>
    </w:p>
    <w:p w:rsidR="005A15E4" w:rsidRDefault="005A15E4" w:rsidP="005A15E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Select the Doc41 Tab</w:t>
      </w:r>
      <w:r>
        <w:rPr>
          <w:lang w:val="en-US"/>
        </w:rPr>
        <w:br/>
      </w:r>
      <w:r>
        <w:rPr>
          <w:noProof/>
          <w:lang w:eastAsia="de-DE"/>
        </w:rPr>
        <w:drawing>
          <wp:inline distT="0" distB="0" distL="0" distR="0" wp14:anchorId="729E3D4E" wp14:editId="3BA2CD53">
            <wp:extent cx="5731510" cy="1060872"/>
            <wp:effectExtent l="0" t="0" r="2540" b="635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5E4" w:rsidRDefault="005A15E4" w:rsidP="005A15E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 the green icon at the right end of the line labeled “</w:t>
      </w:r>
      <w:r w:rsidRPr="005A15E4">
        <w:rPr>
          <w:lang w:val="en-US"/>
        </w:rPr>
        <w:t>DOC41-Servercontrol</w:t>
      </w:r>
      <w:r>
        <w:rPr>
          <w:lang w:val="en-US"/>
        </w:rPr>
        <w:t>”:</w:t>
      </w:r>
      <w:r>
        <w:rPr>
          <w:lang w:val="en-US"/>
        </w:rPr>
        <w:br/>
      </w:r>
      <w:r>
        <w:rPr>
          <w:noProof/>
          <w:lang w:eastAsia="de-DE"/>
        </w:rPr>
        <w:drawing>
          <wp:inline distT="0" distB="0" distL="0" distR="0" wp14:anchorId="6FABC9E2" wp14:editId="2C6CD00C">
            <wp:extent cx="5731510" cy="2213755"/>
            <wp:effectExtent l="0" t="0" r="254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5E4" w:rsidRDefault="005A15E4" w:rsidP="005A15E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Enter the following parameters in the dialog</w:t>
      </w:r>
      <w:r>
        <w:rPr>
          <w:lang w:val="en-US"/>
        </w:rPr>
        <w:br/>
      </w:r>
      <w:r>
        <w:rPr>
          <w:noProof/>
          <w:lang w:eastAsia="de-DE"/>
        </w:rPr>
        <w:drawing>
          <wp:inline distT="0" distB="0" distL="0" distR="0" wp14:anchorId="65763A3E" wp14:editId="03A54D38">
            <wp:extent cx="5731510" cy="2852349"/>
            <wp:effectExtent l="0" t="0" r="2540" b="571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5E4" w:rsidRDefault="005A15E4" w:rsidP="005A15E4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Select a command</w:t>
      </w:r>
    </w:p>
    <w:p w:rsidR="005A15E4" w:rsidRDefault="005A15E4" w:rsidP="005A15E4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stop for shut-down</w:t>
      </w:r>
    </w:p>
    <w:p w:rsidR="005A15E4" w:rsidRDefault="005A15E4" w:rsidP="005A15E4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start for start-up</w:t>
      </w:r>
    </w:p>
    <w:p w:rsidR="005A15E4" w:rsidRDefault="005A15E4" w:rsidP="005A15E4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restart for recovery</w:t>
      </w:r>
    </w:p>
    <w:p w:rsidR="005A15E4" w:rsidRDefault="005A15E4" w:rsidP="005A15E4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Select the stage</w:t>
      </w:r>
    </w:p>
    <w:p w:rsidR="005A15E4" w:rsidRDefault="005A15E4" w:rsidP="005A15E4">
      <w:pPr>
        <w:pStyle w:val="Listenabsatz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dev</w:t>
      </w:r>
      <w:proofErr w:type="spellEnd"/>
      <w:r>
        <w:rPr>
          <w:lang w:val="en-US"/>
        </w:rPr>
        <w:t>: development server connected to D2R</w:t>
      </w:r>
    </w:p>
    <w:p w:rsidR="005A15E4" w:rsidRDefault="005A15E4" w:rsidP="005A15E4">
      <w:pPr>
        <w:pStyle w:val="Listenabsatz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qa</w:t>
      </w:r>
      <w:proofErr w:type="spellEnd"/>
      <w:r>
        <w:rPr>
          <w:lang w:val="en-US"/>
        </w:rPr>
        <w:t>: test system connected to Q2R</w:t>
      </w:r>
    </w:p>
    <w:p w:rsidR="005A15E4" w:rsidRDefault="005A15E4" w:rsidP="005A15E4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prod: production system connected to P2R</w:t>
      </w:r>
    </w:p>
    <w:p w:rsidR="005A15E4" w:rsidRDefault="005A15E4" w:rsidP="005A15E4">
      <w:pPr>
        <w:pStyle w:val="Listenabsatz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Sleep_between_servers</w:t>
      </w:r>
      <w:proofErr w:type="spellEnd"/>
      <w:r>
        <w:rPr>
          <w:lang w:val="en-US"/>
        </w:rPr>
        <w:t>:</w:t>
      </w:r>
    </w:p>
    <w:p w:rsidR="005A15E4" w:rsidRDefault="005A15E4" w:rsidP="005A15E4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for start-up and shut-down keep the default value 0</w:t>
      </w:r>
    </w:p>
    <w:p w:rsidR="005A15E4" w:rsidRDefault="005A15E4" w:rsidP="005A15E4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for recovery enter 5</w:t>
      </w:r>
    </w:p>
    <w:p w:rsidR="005A15E4" w:rsidRDefault="005A15E4" w:rsidP="005A15E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 Build</w:t>
      </w:r>
    </w:p>
    <w:p w:rsidR="005A15E4" w:rsidRDefault="005A15E4" w:rsidP="005A15E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In the Build History on the left side a new build with a progress bar is shown</w:t>
      </w:r>
      <w:r>
        <w:rPr>
          <w:lang w:val="en-US"/>
        </w:rPr>
        <w:br/>
      </w:r>
      <w:r w:rsidR="0050354F">
        <w:rPr>
          <w:noProof/>
          <w:lang w:eastAsia="de-DE"/>
        </w:rPr>
        <w:drawing>
          <wp:inline distT="0" distB="0" distL="0" distR="0" wp14:anchorId="3097B316" wp14:editId="043BAD90">
            <wp:extent cx="3324225" cy="3971925"/>
            <wp:effectExtent l="0" t="0" r="9525" b="952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5E4" w:rsidRPr="005A15E4" w:rsidRDefault="005A15E4" w:rsidP="005A15E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Wait until the progress bar disappears. If the dot on the left si</w:t>
      </w:r>
      <w:r w:rsidR="0050354F">
        <w:rPr>
          <w:lang w:val="en-US"/>
        </w:rPr>
        <w:t>de is now green, the start-up,</w:t>
      </w:r>
      <w:r>
        <w:rPr>
          <w:lang w:val="en-US"/>
        </w:rPr>
        <w:t xml:space="preserve"> shut-down </w:t>
      </w:r>
      <w:r w:rsidR="0050354F">
        <w:rPr>
          <w:lang w:val="en-US"/>
        </w:rPr>
        <w:t xml:space="preserve"> or recovery </w:t>
      </w:r>
      <w:r>
        <w:rPr>
          <w:lang w:val="en-US"/>
        </w:rPr>
        <w:t>was successful</w:t>
      </w:r>
      <w:r w:rsidR="0050354F">
        <w:rPr>
          <w:lang w:val="en-US"/>
        </w:rPr>
        <w:br/>
      </w:r>
      <w:r w:rsidR="0050354F">
        <w:rPr>
          <w:noProof/>
          <w:lang w:eastAsia="de-DE"/>
        </w:rPr>
        <w:drawing>
          <wp:inline distT="0" distB="0" distL="0" distR="0" wp14:anchorId="3FEFD1A5" wp14:editId="3C18A05F">
            <wp:extent cx="3238500" cy="3762375"/>
            <wp:effectExtent l="0" t="0" r="0" b="952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09E" w:rsidRPr="00046854" w:rsidRDefault="0061509E" w:rsidP="00046854">
      <w:pPr>
        <w:pStyle w:val="berschrift1"/>
        <w:rPr>
          <w:lang w:val="en-US"/>
        </w:rPr>
      </w:pPr>
      <w:bookmarkStart w:id="3" w:name="_Toc377123190"/>
      <w:r w:rsidRPr="00AC07D9">
        <w:rPr>
          <w:lang w:val="en-US"/>
        </w:rPr>
        <w:t>User</w:t>
      </w:r>
      <w:r>
        <w:rPr>
          <w:lang w:val="en-US"/>
        </w:rPr>
        <w:t xml:space="preserve"> </w:t>
      </w:r>
      <w:r w:rsidRPr="00AC07D9">
        <w:rPr>
          <w:lang w:val="en-US"/>
        </w:rPr>
        <w:t>management</w:t>
      </w:r>
      <w:bookmarkEnd w:id="1"/>
      <w:bookmarkEnd w:id="3"/>
    </w:p>
    <w:p w:rsidR="0061509E" w:rsidRDefault="004B2C84" w:rsidP="0061509E">
      <w:pPr>
        <w:pStyle w:val="berschrift2"/>
        <w:rPr>
          <w:lang w:val="en-US"/>
        </w:rPr>
      </w:pPr>
      <w:bookmarkStart w:id="4" w:name="_Toc377123191"/>
      <w:r>
        <w:rPr>
          <w:lang w:val="en-US"/>
        </w:rPr>
        <w:t>Overview</w:t>
      </w:r>
      <w:bookmarkEnd w:id="4"/>
    </w:p>
    <w:p w:rsidR="008C5127" w:rsidRDefault="008C5127" w:rsidP="008C5127">
      <w:pPr>
        <w:rPr>
          <w:lang w:val="en-US"/>
        </w:rPr>
      </w:pPr>
      <w:r>
        <w:rPr>
          <w:lang w:val="en-US"/>
        </w:rPr>
        <w:t xml:space="preserve">This screen shows </w:t>
      </w:r>
      <w:r w:rsidR="009A7473">
        <w:rPr>
          <w:lang w:val="en-US"/>
        </w:rPr>
        <w:t xml:space="preserve">an overview of </w:t>
      </w:r>
      <w:r>
        <w:rPr>
          <w:lang w:val="en-US"/>
        </w:rPr>
        <w:t>all users.</w:t>
      </w:r>
    </w:p>
    <w:p w:rsidR="008C5127" w:rsidRDefault="008C5127" w:rsidP="008C5127">
      <w:pPr>
        <w:rPr>
          <w:lang w:val="en-US"/>
        </w:rPr>
      </w:pPr>
      <w:r>
        <w:rPr>
          <w:lang w:val="en-US"/>
        </w:rPr>
        <w:t>The users can be filtered by entering value</w:t>
      </w:r>
      <w:r w:rsidR="004B2C84">
        <w:rPr>
          <w:lang w:val="en-US"/>
        </w:rPr>
        <w:t>s in the header filter fields.</w:t>
      </w:r>
      <w:r w:rsidR="004B2C84">
        <w:rPr>
          <w:lang w:val="en-US"/>
        </w:rPr>
        <w:br/>
        <w:t>The users can be sorted by clicking on the in the header fields.</w:t>
      </w:r>
    </w:p>
    <w:p w:rsidR="0061509E" w:rsidRDefault="004B2C84" w:rsidP="004B2C84">
      <w:pPr>
        <w:rPr>
          <w:lang w:val="en-US"/>
        </w:rPr>
      </w:pPr>
      <w:r>
        <w:rPr>
          <w:lang w:val="en-US"/>
        </w:rPr>
        <w:t>The first icon indicates the status of the user: green for active, red for inactive. This status can be toggled by clicking the red/green icon in the last column. The icon in the second to last column opens the edit dialog.</w:t>
      </w:r>
    </w:p>
    <w:p w:rsidR="009A7473" w:rsidRDefault="009A7473" w:rsidP="004B2C84">
      <w:pPr>
        <w:rPr>
          <w:lang w:val="en-US"/>
        </w:rPr>
      </w:pPr>
      <w:r>
        <w:rPr>
          <w:lang w:val="en-US"/>
        </w:rPr>
        <w:t>There are two buttons to create an internal or external user.</w:t>
      </w:r>
    </w:p>
    <w:p w:rsidR="0061509E" w:rsidRPr="000F5D58" w:rsidRDefault="004B2C84" w:rsidP="0061509E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70B88CC7" wp14:editId="41EA4986">
            <wp:extent cx="5731510" cy="3610361"/>
            <wp:effectExtent l="0" t="0" r="254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473" w:rsidRDefault="009A747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61509E" w:rsidRDefault="009A7473" w:rsidP="0061509E">
      <w:pPr>
        <w:pStyle w:val="berschrift2"/>
        <w:rPr>
          <w:lang w:val="en-US"/>
        </w:rPr>
      </w:pPr>
      <w:bookmarkStart w:id="5" w:name="_Toc377123192"/>
      <w:r>
        <w:rPr>
          <w:lang w:val="en-US"/>
        </w:rPr>
        <w:t>Create Bayer internal user</w:t>
      </w:r>
      <w:bookmarkEnd w:id="5"/>
    </w:p>
    <w:p w:rsidR="009A7473" w:rsidRDefault="0061509E" w:rsidP="0061509E">
      <w:pPr>
        <w:rPr>
          <w:lang w:val="en-US"/>
        </w:rPr>
      </w:pPr>
      <w:r>
        <w:rPr>
          <w:lang w:val="en-US"/>
        </w:rPr>
        <w:t>This screen is used for importing internal (=Bayer) users into the system. After a CWID is inserted and “</w:t>
      </w:r>
      <w:r w:rsidR="009A7473">
        <w:rPr>
          <w:lang w:val="en-US"/>
        </w:rPr>
        <w:t>Create Bayer internal user</w:t>
      </w:r>
      <w:r>
        <w:rPr>
          <w:lang w:val="en-US"/>
        </w:rPr>
        <w:t>” is clicked, the Import Screen will be shown.</w:t>
      </w:r>
    </w:p>
    <w:p w:rsidR="009A7473" w:rsidRDefault="009A7473" w:rsidP="0061509E">
      <w:pPr>
        <w:rPr>
          <w:lang w:val="en-US"/>
        </w:rPr>
      </w:pPr>
      <w:r>
        <w:rPr>
          <w:lang w:val="en-US"/>
        </w:rPr>
        <w:t>Time zone, language and status of the user have to be set.</w:t>
      </w:r>
      <w:r w:rsidR="00423478">
        <w:rPr>
          <w:lang w:val="en-US"/>
        </w:rPr>
        <w:t xml:space="preserve"> Only active users can log into Doc41WebUI.</w:t>
      </w:r>
    </w:p>
    <w:p w:rsidR="00423478" w:rsidRDefault="009A7473" w:rsidP="00423478">
      <w:pPr>
        <w:rPr>
          <w:lang w:val="en-US"/>
        </w:rPr>
      </w:pPr>
      <w:r>
        <w:rPr>
          <w:lang w:val="en-US"/>
        </w:rPr>
        <w:t>An internal user can have following roles:</w:t>
      </w:r>
    </w:p>
    <w:p w:rsidR="009A7473" w:rsidRPr="00423478" w:rsidRDefault="009A7473" w:rsidP="00423478">
      <w:pPr>
        <w:pStyle w:val="Listenabsatz"/>
        <w:numPr>
          <w:ilvl w:val="0"/>
          <w:numId w:val="2"/>
        </w:numPr>
        <w:rPr>
          <w:lang w:val="en-US"/>
        </w:rPr>
      </w:pPr>
      <w:r w:rsidRPr="00423478">
        <w:rPr>
          <w:lang w:val="en-US"/>
        </w:rPr>
        <w:t>Business Admin</w:t>
      </w:r>
    </w:p>
    <w:p w:rsidR="009A7473" w:rsidRDefault="009A7473" w:rsidP="009A747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Technical Admin</w:t>
      </w:r>
    </w:p>
    <w:p w:rsidR="009A7473" w:rsidRPr="009A7473" w:rsidRDefault="009A7473" w:rsidP="009A7473">
      <w:pPr>
        <w:pStyle w:val="Listenabsatz"/>
        <w:numPr>
          <w:ilvl w:val="0"/>
          <w:numId w:val="2"/>
        </w:numPr>
        <w:rPr>
          <w:i/>
          <w:lang w:val="en-US"/>
        </w:rPr>
      </w:pPr>
      <w:r w:rsidRPr="009A7473">
        <w:rPr>
          <w:i/>
          <w:lang w:val="en-US"/>
        </w:rPr>
        <w:t>Observer</w:t>
      </w:r>
    </w:p>
    <w:p w:rsidR="0061509E" w:rsidRDefault="00423478" w:rsidP="0061509E">
      <w:pPr>
        <w:rPr>
          <w:noProof/>
          <w:lang w:val="en-US"/>
        </w:rPr>
      </w:pPr>
      <w:r>
        <w:rPr>
          <w:noProof/>
          <w:lang w:eastAsia="de-DE"/>
        </w:rPr>
        <w:drawing>
          <wp:inline distT="0" distB="0" distL="0" distR="0" wp14:anchorId="02ADC737" wp14:editId="6813BCB3">
            <wp:extent cx="5731510" cy="3610361"/>
            <wp:effectExtent l="0" t="0" r="254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D10" w:rsidRDefault="00384D10" w:rsidP="00384D10">
      <w:pPr>
        <w:rPr>
          <w:lang w:val="en-US"/>
        </w:rPr>
      </w:pPr>
      <w:r>
        <w:rPr>
          <w:lang w:val="en-US"/>
        </w:rPr>
        <w:t>Cancel will go back to user overview.</w:t>
      </w:r>
      <w:r>
        <w:rPr>
          <w:lang w:val="en-US"/>
        </w:rPr>
        <w:br/>
        <w:t>Back will go back to enter another CWID.</w:t>
      </w:r>
      <w:r>
        <w:rPr>
          <w:lang w:val="en-US"/>
        </w:rPr>
        <w:br/>
        <w:t>Save will create the user.</w:t>
      </w:r>
    </w:p>
    <w:p w:rsidR="004C153A" w:rsidRDefault="004C153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61509E" w:rsidRDefault="00423478" w:rsidP="0061509E">
      <w:pPr>
        <w:pStyle w:val="berschrift2"/>
        <w:rPr>
          <w:lang w:val="en-US"/>
        </w:rPr>
      </w:pPr>
      <w:bookmarkStart w:id="6" w:name="_Toc377123193"/>
      <w:r>
        <w:rPr>
          <w:lang w:val="en-US"/>
        </w:rPr>
        <w:t>Create external user</w:t>
      </w:r>
      <w:bookmarkEnd w:id="6"/>
    </w:p>
    <w:p w:rsidR="004C153A" w:rsidRDefault="004C153A" w:rsidP="004C153A">
      <w:pPr>
        <w:rPr>
          <w:lang w:val="en-US"/>
        </w:rPr>
      </w:pPr>
      <w:r>
        <w:rPr>
          <w:lang w:val="en-US"/>
        </w:rPr>
        <w:t xml:space="preserve">This screen is used for creating external users into the system. </w:t>
      </w:r>
      <w:r>
        <w:rPr>
          <w:lang w:val="en-US"/>
        </w:rPr>
        <w:br/>
        <w:t xml:space="preserve">For external users First-, Surname, </w:t>
      </w:r>
      <w:r w:rsidR="009C72FF">
        <w:rPr>
          <w:lang w:val="en-US"/>
        </w:rPr>
        <w:t>E</w:t>
      </w:r>
      <w:r>
        <w:rPr>
          <w:lang w:val="en-US"/>
        </w:rPr>
        <w:t>mail-Address and Password must be entered.</w:t>
      </w:r>
    </w:p>
    <w:p w:rsidR="004C153A" w:rsidRDefault="004C153A" w:rsidP="004C153A">
      <w:pPr>
        <w:rPr>
          <w:lang w:val="en-US"/>
        </w:rPr>
      </w:pPr>
      <w:r>
        <w:rPr>
          <w:lang w:val="en-US"/>
        </w:rPr>
        <w:t>Time zone, language and status of the user have to be set. Only active users can log into Doc41WebUI.</w:t>
      </w:r>
    </w:p>
    <w:p w:rsidR="004C153A" w:rsidRDefault="004C153A" w:rsidP="004C153A">
      <w:pPr>
        <w:rPr>
          <w:lang w:val="en-US"/>
        </w:rPr>
      </w:pPr>
      <w:r>
        <w:rPr>
          <w:lang w:val="en-US"/>
        </w:rPr>
        <w:t xml:space="preserve">An </w:t>
      </w:r>
      <w:r w:rsidR="003106A9">
        <w:rPr>
          <w:lang w:val="en-US"/>
        </w:rPr>
        <w:t>ex</w:t>
      </w:r>
      <w:r>
        <w:rPr>
          <w:lang w:val="en-US"/>
        </w:rPr>
        <w:t>ternal user can have following roles:</w:t>
      </w:r>
    </w:p>
    <w:p w:rsidR="004C153A" w:rsidRDefault="003106A9" w:rsidP="004C153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Carrier</w:t>
      </w:r>
    </w:p>
    <w:p w:rsidR="003106A9" w:rsidRDefault="003106A9" w:rsidP="004C153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Customs Broker</w:t>
      </w:r>
    </w:p>
    <w:p w:rsidR="003106A9" w:rsidRDefault="003106A9" w:rsidP="004C153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Material Supplier</w:t>
      </w:r>
    </w:p>
    <w:p w:rsidR="003106A9" w:rsidRDefault="003106A9" w:rsidP="004C153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Product Supplier</w:t>
      </w:r>
    </w:p>
    <w:p w:rsidR="003106A9" w:rsidRDefault="003106A9" w:rsidP="004C153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Viewer Country</w:t>
      </w:r>
    </w:p>
    <w:p w:rsidR="003106A9" w:rsidRDefault="003106A9" w:rsidP="004C153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Viewer Customer</w:t>
      </w:r>
    </w:p>
    <w:p w:rsidR="003106A9" w:rsidRPr="00423478" w:rsidRDefault="003106A9" w:rsidP="004C153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Layout Supplier</w:t>
      </w:r>
    </w:p>
    <w:p w:rsidR="004C153A" w:rsidRDefault="003106A9" w:rsidP="004C153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PM Supplier</w:t>
      </w:r>
    </w:p>
    <w:p w:rsidR="004C153A" w:rsidRPr="009A7473" w:rsidRDefault="004C153A" w:rsidP="004C153A">
      <w:pPr>
        <w:pStyle w:val="Listenabsatz"/>
        <w:numPr>
          <w:ilvl w:val="0"/>
          <w:numId w:val="2"/>
        </w:numPr>
        <w:rPr>
          <w:i/>
          <w:lang w:val="en-US"/>
        </w:rPr>
      </w:pPr>
      <w:r w:rsidRPr="009A7473">
        <w:rPr>
          <w:i/>
          <w:lang w:val="en-US"/>
        </w:rPr>
        <w:t>Observer</w:t>
      </w:r>
    </w:p>
    <w:p w:rsidR="004C153A" w:rsidRDefault="003C39D7" w:rsidP="004C153A">
      <w:pPr>
        <w:rPr>
          <w:lang w:val="en-US"/>
        </w:rPr>
      </w:pPr>
      <w:r>
        <w:rPr>
          <w:lang w:val="en-US"/>
        </w:rPr>
        <w:t>An external user can have Partner Numbers, Countries and Plants.</w:t>
      </w:r>
      <w:r>
        <w:rPr>
          <w:lang w:val="en-US"/>
        </w:rPr>
        <w:br/>
        <w:t xml:space="preserve">Partner Numbers are only </w:t>
      </w:r>
      <w:r w:rsidR="00C05B5F">
        <w:rPr>
          <w:lang w:val="en-US"/>
        </w:rPr>
        <w:t xml:space="preserve">numbers (no letters etc.). After click on “Add”-button </w:t>
      </w:r>
      <w:r w:rsidR="00B32F9E">
        <w:rPr>
          <w:lang w:val="en-US"/>
        </w:rPr>
        <w:t>the partner will be searched in SAP and added to list, if found.</w:t>
      </w:r>
      <w:r w:rsidR="00B32F9E">
        <w:rPr>
          <w:lang w:val="en-US"/>
        </w:rPr>
        <w:br/>
        <w:t>Countries can be added from a list.</w:t>
      </w:r>
      <w:r w:rsidR="00B32F9E">
        <w:rPr>
          <w:lang w:val="en-US"/>
        </w:rPr>
        <w:br/>
        <w:t>Plants can be added as text. A Plant must only have numbers and upper case letters and a maximum length of 4.</w:t>
      </w:r>
    </w:p>
    <w:p w:rsidR="009C72FF" w:rsidRDefault="009C72FF" w:rsidP="009C72FF">
      <w:pPr>
        <w:rPr>
          <w:lang w:val="en-US"/>
        </w:rPr>
      </w:pPr>
      <w:r>
        <w:rPr>
          <w:lang w:val="en-US"/>
        </w:rPr>
        <w:t>Cancel will go back to user overview.</w:t>
      </w:r>
      <w:r>
        <w:rPr>
          <w:lang w:val="en-US"/>
        </w:rPr>
        <w:br/>
        <w:t>Save will create the user.</w:t>
      </w:r>
    </w:p>
    <w:p w:rsidR="009C72FF" w:rsidRPr="004C153A" w:rsidRDefault="009C72FF" w:rsidP="004C153A">
      <w:pPr>
        <w:rPr>
          <w:lang w:val="en-US"/>
        </w:rPr>
      </w:pPr>
    </w:p>
    <w:p w:rsidR="0061509E" w:rsidRPr="00AC07D9" w:rsidRDefault="00B32F9E" w:rsidP="0061509E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6A6A5206" wp14:editId="35CCB9C1">
            <wp:extent cx="5731510" cy="4170041"/>
            <wp:effectExtent l="0" t="0" r="2540" b="254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09E" w:rsidRPr="00AC07D9" w:rsidRDefault="0061509E" w:rsidP="0061509E">
      <w:pPr>
        <w:rPr>
          <w:lang w:val="en-US"/>
        </w:rPr>
      </w:pPr>
    </w:p>
    <w:p w:rsidR="006B10B8" w:rsidRDefault="006B10B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bookmarkStart w:id="7" w:name="_Toc338928751"/>
      <w:r>
        <w:rPr>
          <w:lang w:val="en-US"/>
        </w:rPr>
        <w:br w:type="page"/>
      </w:r>
    </w:p>
    <w:p w:rsidR="0061509E" w:rsidRDefault="0061509E" w:rsidP="0061509E">
      <w:pPr>
        <w:pStyle w:val="berschrift2"/>
        <w:rPr>
          <w:lang w:val="en-US"/>
        </w:rPr>
      </w:pPr>
      <w:bookmarkStart w:id="8" w:name="_Toc377123194"/>
      <w:r w:rsidRPr="00AC07D9">
        <w:rPr>
          <w:lang w:val="en-US"/>
        </w:rPr>
        <w:t>Edit User</w:t>
      </w:r>
      <w:bookmarkEnd w:id="7"/>
      <w:bookmarkEnd w:id="8"/>
    </w:p>
    <w:p w:rsidR="0061509E" w:rsidRDefault="0061509E" w:rsidP="0061509E">
      <w:pPr>
        <w:rPr>
          <w:lang w:val="en-US"/>
        </w:rPr>
      </w:pPr>
      <w:r>
        <w:rPr>
          <w:lang w:val="en-US"/>
        </w:rPr>
        <w:t xml:space="preserve">This dialog is used for existing internal/external users. It looks like the </w:t>
      </w:r>
      <w:r w:rsidR="00EB2AEB">
        <w:rPr>
          <w:lang w:val="en-US"/>
        </w:rPr>
        <w:t xml:space="preserve">User </w:t>
      </w:r>
      <w:r>
        <w:rPr>
          <w:lang w:val="en-US"/>
        </w:rPr>
        <w:t>Import or Create</w:t>
      </w:r>
      <w:r w:rsidR="00EB2AEB">
        <w:rPr>
          <w:lang w:val="en-US"/>
        </w:rPr>
        <w:t xml:space="preserve"> external user</w:t>
      </w:r>
      <w:r>
        <w:rPr>
          <w:lang w:val="en-US"/>
        </w:rPr>
        <w:t xml:space="preserve"> dialog</w:t>
      </w:r>
      <w:r w:rsidR="00EB2AEB">
        <w:rPr>
          <w:lang w:val="en-US"/>
        </w:rPr>
        <w:t>.</w:t>
      </w:r>
    </w:p>
    <w:p w:rsidR="000442F1" w:rsidRPr="00EC61F2" w:rsidRDefault="000442F1" w:rsidP="0061509E">
      <w:pPr>
        <w:rPr>
          <w:lang w:val="en-US"/>
        </w:rPr>
      </w:pPr>
    </w:p>
    <w:p w:rsidR="0061509E" w:rsidRPr="00EC61F2" w:rsidRDefault="0061509E" w:rsidP="0061509E">
      <w:pPr>
        <w:pStyle w:val="berschrift3"/>
        <w:rPr>
          <w:lang w:val="en-US"/>
        </w:rPr>
      </w:pPr>
      <w:bookmarkStart w:id="9" w:name="_Toc338928752"/>
      <w:bookmarkStart w:id="10" w:name="_Toc377123195"/>
      <w:r>
        <w:rPr>
          <w:lang w:val="en-US"/>
        </w:rPr>
        <w:t>Internal</w:t>
      </w:r>
      <w:bookmarkEnd w:id="9"/>
      <w:bookmarkEnd w:id="10"/>
    </w:p>
    <w:p w:rsidR="0061509E" w:rsidRDefault="000442F1" w:rsidP="0061509E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044653E3" wp14:editId="190CDEF1">
            <wp:extent cx="5731510" cy="2423645"/>
            <wp:effectExtent l="0" t="0" r="254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09E" w:rsidRDefault="0061509E" w:rsidP="0061509E">
      <w:pPr>
        <w:pStyle w:val="berschrift3"/>
        <w:rPr>
          <w:lang w:val="en-US"/>
        </w:rPr>
      </w:pPr>
      <w:bookmarkStart w:id="11" w:name="_Toc338928753"/>
      <w:bookmarkStart w:id="12" w:name="_Toc377123196"/>
      <w:r>
        <w:rPr>
          <w:lang w:val="en-US"/>
        </w:rPr>
        <w:t>External</w:t>
      </w:r>
      <w:bookmarkEnd w:id="11"/>
      <w:bookmarkEnd w:id="12"/>
    </w:p>
    <w:p w:rsidR="00491976" w:rsidRDefault="000442F1" w:rsidP="0084374D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39FAB28B" wp14:editId="5C618FD5">
            <wp:extent cx="5731510" cy="4449881"/>
            <wp:effectExtent l="0" t="0" r="2540" b="825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17C" w:rsidRDefault="008C7759" w:rsidP="008C7759">
      <w:pPr>
        <w:pStyle w:val="berschrift1"/>
        <w:rPr>
          <w:lang w:val="en-US"/>
        </w:rPr>
      </w:pPr>
      <w:bookmarkStart w:id="13" w:name="_Toc377123197"/>
      <w:r>
        <w:rPr>
          <w:lang w:val="en-US"/>
        </w:rPr>
        <w:t>Administration of Master Data</w:t>
      </w:r>
      <w:bookmarkEnd w:id="13"/>
    </w:p>
    <w:p w:rsidR="008C7759" w:rsidRDefault="0073457B" w:rsidP="008C7759">
      <w:pPr>
        <w:rPr>
          <w:lang w:val="en-US"/>
        </w:rPr>
      </w:pPr>
      <w:proofErr w:type="spellStart"/>
      <w:r>
        <w:rPr>
          <w:lang w:val="en-US"/>
        </w:rPr>
        <w:t>WebUI</w:t>
      </w:r>
      <w:proofErr w:type="spellEnd"/>
      <w:r>
        <w:rPr>
          <w:lang w:val="en-US"/>
        </w:rPr>
        <w:t xml:space="preserve"> has a copy of the partner data (vendors and customers) from P2R. This copy is updated automatically.</w:t>
      </w:r>
    </w:p>
    <w:p w:rsidR="009E48E5" w:rsidRDefault="0073457B" w:rsidP="009E48E5">
      <w:pPr>
        <w:rPr>
          <w:lang w:val="en-US"/>
        </w:rPr>
      </w:pPr>
      <w:r>
        <w:rPr>
          <w:lang w:val="en-US"/>
        </w:rPr>
        <w:t>P2R exports a CSV file</w:t>
      </w:r>
      <w:r w:rsidR="009E48E5">
        <w:rPr>
          <w:lang w:val="en-US"/>
        </w:rPr>
        <w:t xml:space="preserve"> (</w:t>
      </w:r>
      <w:r w:rsidR="009E48E5" w:rsidRPr="009E48E5">
        <w:rPr>
          <w:lang w:val="en-US"/>
        </w:rPr>
        <w:t>D41_PARTNER.txt</w:t>
      </w:r>
      <w:r w:rsidR="009E48E5">
        <w:rPr>
          <w:lang w:val="en-US"/>
        </w:rPr>
        <w:t>)</w:t>
      </w:r>
      <w:r>
        <w:rPr>
          <w:lang w:val="en-US"/>
        </w:rPr>
        <w:t xml:space="preserve"> in the following format:</w:t>
      </w:r>
    </w:p>
    <w:p w:rsidR="009E48E5" w:rsidRDefault="009E48E5" w:rsidP="009E48E5">
      <w:pPr>
        <w:pStyle w:val="Listenabsatz"/>
        <w:numPr>
          <w:ilvl w:val="0"/>
          <w:numId w:val="3"/>
        </w:numPr>
        <w:rPr>
          <w:lang w:val="en-US"/>
        </w:rPr>
      </w:pPr>
      <w:r w:rsidRPr="009E48E5">
        <w:rPr>
          <w:lang w:val="en-US"/>
        </w:rPr>
        <w:t>Columns are divided by a semicolon ;</w:t>
      </w:r>
    </w:p>
    <w:p w:rsidR="009E48E5" w:rsidRDefault="0073457B" w:rsidP="009E48E5">
      <w:pPr>
        <w:pStyle w:val="Listenabsatz"/>
        <w:numPr>
          <w:ilvl w:val="0"/>
          <w:numId w:val="3"/>
        </w:numPr>
        <w:rPr>
          <w:lang w:val="en-US"/>
        </w:rPr>
      </w:pPr>
      <w:r w:rsidRPr="009E48E5">
        <w:rPr>
          <w:lang w:val="en-US"/>
        </w:rPr>
        <w:t>Strings are surrounded by “</w:t>
      </w:r>
    </w:p>
    <w:p w:rsidR="009E48E5" w:rsidRDefault="0073457B" w:rsidP="009E48E5">
      <w:pPr>
        <w:pStyle w:val="Listenabsatz"/>
        <w:numPr>
          <w:ilvl w:val="0"/>
          <w:numId w:val="3"/>
        </w:numPr>
        <w:rPr>
          <w:lang w:val="en-US"/>
        </w:rPr>
      </w:pPr>
      <w:r w:rsidRPr="009E48E5">
        <w:rPr>
          <w:lang w:val="en-US"/>
        </w:rPr>
        <w:t>“ inside the Strings are escaped by doubling them like “”</w:t>
      </w:r>
    </w:p>
    <w:p w:rsidR="009E48E5" w:rsidRPr="009E48E5" w:rsidRDefault="009E48E5" w:rsidP="009E48E5">
      <w:pPr>
        <w:pStyle w:val="Listenabsatz"/>
        <w:numPr>
          <w:ilvl w:val="0"/>
          <w:numId w:val="3"/>
        </w:numPr>
        <w:rPr>
          <w:lang w:val="en-US"/>
        </w:rPr>
      </w:pPr>
      <w:r w:rsidRPr="009E48E5">
        <w:rPr>
          <w:lang w:val="en-US"/>
        </w:rPr>
        <w:t xml:space="preserve">The columns are: </w:t>
      </w:r>
      <w:proofErr w:type="spellStart"/>
      <w:r w:rsidRPr="009E48E5">
        <w:rPr>
          <w:lang w:val="en-US"/>
        </w:rPr>
        <w:t>Partnernummer</w:t>
      </w:r>
      <w:proofErr w:type="spellEnd"/>
      <w:r w:rsidRPr="009E48E5">
        <w:rPr>
          <w:lang w:val="en-US"/>
        </w:rPr>
        <w:t>, Name1, Name2, Street, Postal Code, City, Country, Partner Type (L for vendor, K for customer), Deletion Flag, Change Date</w:t>
      </w:r>
    </w:p>
    <w:p w:rsidR="0073457B" w:rsidRDefault="009E48E5" w:rsidP="009E48E5">
      <w:pPr>
        <w:rPr>
          <w:lang w:val="en-US"/>
        </w:rPr>
      </w:pPr>
      <w:r>
        <w:rPr>
          <w:lang w:val="en-US"/>
        </w:rPr>
        <w:t xml:space="preserve">Example: </w:t>
      </w:r>
    </w:p>
    <w:p w:rsidR="009E48E5" w:rsidRPr="009E48E5" w:rsidRDefault="009E48E5" w:rsidP="009E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E48E5">
        <w:rPr>
          <w:rFonts w:ascii="Courier New" w:hAnsi="Courier New" w:cs="Courier New"/>
          <w:sz w:val="12"/>
          <w:szCs w:val="12"/>
        </w:rPr>
        <w:t>PARTNER_NUMBER;NAME1;NAME2;STRAS;PLZ;CITY;COUNTRY;PARTNER_TYPE;DELETION_FLAG;CHANGEDATE</w:t>
      </w:r>
    </w:p>
    <w:p w:rsidR="009E48E5" w:rsidRPr="009E48E5" w:rsidRDefault="009E48E5" w:rsidP="009E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E48E5">
        <w:rPr>
          <w:rFonts w:ascii="Courier New" w:hAnsi="Courier New" w:cs="Courier New"/>
          <w:sz w:val="12"/>
          <w:szCs w:val="12"/>
        </w:rPr>
        <w:t>"0000000001";"Akmler";"";"";"";"";"FR";"L";"";"20080815"</w:t>
      </w:r>
    </w:p>
    <w:p w:rsidR="009E48E5" w:rsidRPr="009E48E5" w:rsidRDefault="009E48E5" w:rsidP="009E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E48E5">
        <w:rPr>
          <w:rFonts w:ascii="Courier New" w:hAnsi="Courier New" w:cs="Courier New"/>
          <w:sz w:val="12"/>
          <w:szCs w:val="12"/>
        </w:rPr>
        <w:t>"0000000001";"TEST AKM 2009";"";"";"";"1";"DE";"K";"";"20090213"</w:t>
      </w:r>
    </w:p>
    <w:p w:rsidR="009E48E5" w:rsidRPr="009E48E5" w:rsidRDefault="009E48E5" w:rsidP="009E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E48E5">
        <w:rPr>
          <w:rFonts w:ascii="Courier New" w:hAnsi="Courier New" w:cs="Courier New"/>
          <w:sz w:val="12"/>
          <w:szCs w:val="12"/>
        </w:rPr>
        <w:t xml:space="preserve">"0000000002";"tes </w:t>
      </w:r>
      <w:proofErr w:type="spellStart"/>
      <w:r w:rsidRPr="009E48E5">
        <w:rPr>
          <w:rFonts w:ascii="Courier New" w:hAnsi="Courier New" w:cs="Courier New"/>
          <w:sz w:val="12"/>
          <w:szCs w:val="12"/>
        </w:rPr>
        <w:t>wizard</w:t>
      </w:r>
      <w:proofErr w:type="spellEnd"/>
      <w:r w:rsidRPr="009E48E5">
        <w:rPr>
          <w:rFonts w:ascii="Courier New" w:hAnsi="Courier New" w:cs="Courier New"/>
          <w:sz w:val="12"/>
          <w:szCs w:val="12"/>
        </w:rPr>
        <w:t>";"";"Kaiser-Wilhelm-Allee 60";"51373";"Leverkusen";"DE";"L";"";"20061103"</w:t>
      </w:r>
    </w:p>
    <w:p w:rsidR="009E48E5" w:rsidRPr="009E48E5" w:rsidRDefault="009E48E5" w:rsidP="009E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E48E5">
        <w:rPr>
          <w:rFonts w:ascii="Courier New" w:hAnsi="Courier New" w:cs="Courier New"/>
          <w:sz w:val="12"/>
          <w:szCs w:val="12"/>
        </w:rPr>
        <w:t>"0000000002";"Bayer Business Services GMBH2.";"";"Hauptstr. 20";"51373";"Leverkusen";"DE";"K";"";"20070606"</w:t>
      </w:r>
    </w:p>
    <w:p w:rsidR="009E48E5" w:rsidRPr="009E48E5" w:rsidRDefault="009E48E5" w:rsidP="009E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E48E5">
        <w:rPr>
          <w:rFonts w:ascii="Courier New" w:hAnsi="Courier New" w:cs="Courier New"/>
          <w:sz w:val="12"/>
          <w:szCs w:val="12"/>
        </w:rPr>
        <w:t>"0000000003";"Sunflag (</w:t>
      </w:r>
      <w:proofErr w:type="spellStart"/>
      <w:r w:rsidRPr="009E48E5">
        <w:rPr>
          <w:rFonts w:ascii="Courier New" w:hAnsi="Courier New" w:cs="Courier New"/>
          <w:sz w:val="12"/>
          <w:szCs w:val="12"/>
        </w:rPr>
        <w:t>Tanzania</w:t>
      </w:r>
      <w:proofErr w:type="spellEnd"/>
      <w:r w:rsidRPr="009E48E5">
        <w:rPr>
          <w:rFonts w:ascii="Courier New" w:hAnsi="Courier New" w:cs="Courier New"/>
          <w:sz w:val="12"/>
          <w:szCs w:val="12"/>
        </w:rPr>
        <w:t xml:space="preserve">) </w:t>
      </w:r>
      <w:proofErr w:type="spellStart"/>
      <w:r w:rsidRPr="009E48E5">
        <w:rPr>
          <w:rFonts w:ascii="Courier New" w:hAnsi="Courier New" w:cs="Courier New"/>
          <w:sz w:val="12"/>
          <w:szCs w:val="12"/>
        </w:rPr>
        <w:t>Ltd";"Plot</w:t>
      </w:r>
      <w:proofErr w:type="spellEnd"/>
      <w:r w:rsidRPr="009E48E5">
        <w:rPr>
          <w:rFonts w:ascii="Courier New" w:hAnsi="Courier New" w:cs="Courier New"/>
          <w:sz w:val="12"/>
          <w:szCs w:val="12"/>
        </w:rPr>
        <w:t xml:space="preserve"> # 33 </w:t>
      </w:r>
      <w:proofErr w:type="spellStart"/>
      <w:r w:rsidRPr="009E48E5">
        <w:rPr>
          <w:rFonts w:ascii="Courier New" w:hAnsi="Courier New" w:cs="Courier New"/>
          <w:sz w:val="12"/>
          <w:szCs w:val="12"/>
        </w:rPr>
        <w:t>Themi</w:t>
      </w:r>
      <w:proofErr w:type="spellEnd"/>
      <w:r w:rsidRPr="009E48E5">
        <w:rPr>
          <w:rFonts w:ascii="Courier New" w:hAnsi="Courier New" w:cs="Courier New"/>
          <w:sz w:val="12"/>
          <w:szCs w:val="12"/>
        </w:rPr>
        <w:t xml:space="preserve"> Industrial </w:t>
      </w:r>
      <w:proofErr w:type="spellStart"/>
      <w:r w:rsidRPr="009E48E5">
        <w:rPr>
          <w:rFonts w:ascii="Courier New" w:hAnsi="Courier New" w:cs="Courier New"/>
          <w:sz w:val="12"/>
          <w:szCs w:val="12"/>
        </w:rPr>
        <w:t>Area";"PO</w:t>
      </w:r>
      <w:proofErr w:type="spellEnd"/>
      <w:r w:rsidRPr="009E48E5">
        <w:rPr>
          <w:rFonts w:ascii="Courier New" w:hAnsi="Courier New" w:cs="Courier New"/>
          <w:sz w:val="12"/>
          <w:szCs w:val="12"/>
        </w:rPr>
        <w:t xml:space="preserve"> Box 3123";"";"</w:t>
      </w:r>
      <w:proofErr w:type="spellStart"/>
      <w:r w:rsidRPr="009E48E5">
        <w:rPr>
          <w:rFonts w:ascii="Courier New" w:hAnsi="Courier New" w:cs="Courier New"/>
          <w:sz w:val="12"/>
          <w:szCs w:val="12"/>
        </w:rPr>
        <w:t>Arusha</w:t>
      </w:r>
      <w:proofErr w:type="spellEnd"/>
      <w:r w:rsidRPr="009E48E5">
        <w:rPr>
          <w:rFonts w:ascii="Courier New" w:hAnsi="Courier New" w:cs="Courier New"/>
          <w:sz w:val="12"/>
          <w:szCs w:val="12"/>
        </w:rPr>
        <w:t>";"TZ";"K";"";"20070130"</w:t>
      </w:r>
    </w:p>
    <w:p w:rsidR="009E48E5" w:rsidRPr="009E48E5" w:rsidRDefault="009E48E5" w:rsidP="009E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E48E5">
        <w:rPr>
          <w:rFonts w:ascii="Courier New" w:hAnsi="Courier New" w:cs="Courier New"/>
          <w:sz w:val="12"/>
          <w:szCs w:val="12"/>
        </w:rPr>
        <w:t xml:space="preserve">"0000000004";"weinlich </w:t>
      </w:r>
      <w:proofErr w:type="spellStart"/>
      <w:r w:rsidRPr="009E48E5">
        <w:rPr>
          <w:rFonts w:ascii="Courier New" w:hAnsi="Courier New" w:cs="Courier New"/>
          <w:sz w:val="12"/>
          <w:szCs w:val="12"/>
        </w:rPr>
        <w:t>test</w:t>
      </w:r>
      <w:proofErr w:type="spellEnd"/>
      <w:r w:rsidRPr="009E48E5">
        <w:rPr>
          <w:rFonts w:ascii="Courier New" w:hAnsi="Courier New" w:cs="Courier New"/>
          <w:sz w:val="12"/>
          <w:szCs w:val="12"/>
        </w:rPr>
        <w:t>";"";"</w:t>
      </w:r>
      <w:proofErr w:type="spellStart"/>
      <w:r w:rsidRPr="009E48E5">
        <w:rPr>
          <w:rFonts w:ascii="Courier New" w:hAnsi="Courier New" w:cs="Courier New"/>
          <w:sz w:val="12"/>
          <w:szCs w:val="12"/>
        </w:rPr>
        <w:t>Homarstr</w:t>
      </w:r>
      <w:proofErr w:type="spellEnd"/>
      <w:r w:rsidRPr="009E48E5">
        <w:rPr>
          <w:rFonts w:ascii="Courier New" w:hAnsi="Courier New" w:cs="Courier New"/>
          <w:sz w:val="12"/>
          <w:szCs w:val="12"/>
        </w:rPr>
        <w:t>. 10";"51107";"Köln";"DE";"L";"";"20130312"</w:t>
      </w:r>
    </w:p>
    <w:p w:rsidR="009E48E5" w:rsidRPr="009E48E5" w:rsidRDefault="009E48E5" w:rsidP="009E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E48E5">
        <w:rPr>
          <w:rFonts w:ascii="Courier New" w:hAnsi="Courier New" w:cs="Courier New"/>
          <w:sz w:val="12"/>
          <w:szCs w:val="12"/>
        </w:rPr>
        <w:t>"0000000004";"TEST AKM 2009";"";"";"60000";"Frankfurt/M";"DE";"K";"";"20090211"</w:t>
      </w:r>
    </w:p>
    <w:p w:rsidR="009E48E5" w:rsidRPr="009E48E5" w:rsidRDefault="009E48E5" w:rsidP="009E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E48E5">
        <w:rPr>
          <w:rFonts w:ascii="Courier New" w:hAnsi="Courier New" w:cs="Courier New"/>
          <w:sz w:val="12"/>
          <w:szCs w:val="12"/>
        </w:rPr>
        <w:t>"0000000006";"PULKKILAN TERVEYSASEMA";"DIABETESHOITAJA";"SAVONOJANTIE 2";"92600";"PULKKILA";"FI";"K";"";"20130806"</w:t>
      </w:r>
    </w:p>
    <w:p w:rsidR="009E48E5" w:rsidRPr="009E48E5" w:rsidRDefault="009E48E5" w:rsidP="009E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E48E5">
        <w:rPr>
          <w:rFonts w:ascii="Courier New" w:hAnsi="Courier New" w:cs="Courier New"/>
          <w:sz w:val="12"/>
          <w:szCs w:val="12"/>
        </w:rPr>
        <w:t>"0000000008";"Test 2520000";"";"";"";"";"DE";"L";"";"20090310"</w:t>
      </w:r>
    </w:p>
    <w:p w:rsidR="009E48E5" w:rsidRPr="009E48E5" w:rsidRDefault="009E48E5" w:rsidP="009E48E5">
      <w:pPr>
        <w:rPr>
          <w:rFonts w:ascii="Courier New" w:hAnsi="Courier New" w:cs="Courier New"/>
          <w:sz w:val="12"/>
          <w:szCs w:val="12"/>
          <w:lang w:val="en-US"/>
        </w:rPr>
      </w:pPr>
      <w:r w:rsidRPr="009E48E5">
        <w:rPr>
          <w:rFonts w:ascii="Courier New" w:hAnsi="Courier New" w:cs="Courier New"/>
          <w:sz w:val="12"/>
          <w:szCs w:val="12"/>
        </w:rPr>
        <w:t>"0000000010";"test1241";"";"";"12345";"Test";"DE";"L";"";"20020830"</w:t>
      </w:r>
    </w:p>
    <w:p w:rsidR="0073457B" w:rsidRDefault="0073457B" w:rsidP="008C7759">
      <w:pPr>
        <w:rPr>
          <w:lang w:val="en-US"/>
        </w:rPr>
      </w:pPr>
      <w:r>
        <w:rPr>
          <w:lang w:val="en-US"/>
        </w:rPr>
        <w:t xml:space="preserve">This file is then read by a chain process and imported into the </w:t>
      </w:r>
      <w:proofErr w:type="spellStart"/>
      <w:r>
        <w:rPr>
          <w:lang w:val="en-US"/>
        </w:rPr>
        <w:t>WebUI</w:t>
      </w:r>
      <w:proofErr w:type="spellEnd"/>
      <w:r>
        <w:rPr>
          <w:lang w:val="en-US"/>
        </w:rPr>
        <w:t xml:space="preserve"> database. This chain process will run at yet to be defined fixed times.</w:t>
      </w:r>
    </w:p>
    <w:p w:rsidR="0073457B" w:rsidRDefault="0073457B" w:rsidP="008C7759">
      <w:pPr>
        <w:rPr>
          <w:lang w:val="en-US"/>
        </w:rPr>
      </w:pPr>
      <w:r>
        <w:rPr>
          <w:lang w:val="en-US"/>
        </w:rPr>
        <w:t>The chain process can also be called manually:</w:t>
      </w:r>
    </w:p>
    <w:p w:rsidR="0073457B" w:rsidRPr="008C7759" w:rsidRDefault="0073457B" w:rsidP="008C7759">
      <w:pPr>
        <w:rPr>
          <w:lang w:val="en-US"/>
        </w:rPr>
      </w:pPr>
      <w:r w:rsidRPr="0073457B">
        <w:rPr>
          <w:lang w:val="en-US"/>
        </w:rPr>
        <w:t>. /home/</w:t>
      </w:r>
      <w:proofErr w:type="spellStart"/>
      <w:r w:rsidRPr="0073457B">
        <w:rPr>
          <w:lang w:val="en-US"/>
        </w:rPr>
        <w:t>mxgbi</w:t>
      </w:r>
      <w:proofErr w:type="spellEnd"/>
      <w:r w:rsidRPr="0073457B">
        <w:rPr>
          <w:lang w:val="en-US"/>
        </w:rPr>
        <w:t>/Chain-DOC41WEB.config &amp;&amp; ${CHAIN_BIN_PRJ}/cronDOC41WEB-1.sh &amp;</w:t>
      </w:r>
    </w:p>
    <w:p w:rsidR="008C7759" w:rsidRDefault="008C7759" w:rsidP="008C7759">
      <w:pPr>
        <w:pStyle w:val="berschrift1"/>
        <w:rPr>
          <w:lang w:val="en-US"/>
        </w:rPr>
      </w:pPr>
      <w:bookmarkStart w:id="14" w:name="_Toc377123198"/>
      <w:r>
        <w:rPr>
          <w:lang w:val="en-US"/>
        </w:rPr>
        <w:t>System Management and Maintenance</w:t>
      </w:r>
      <w:bookmarkEnd w:id="14"/>
    </w:p>
    <w:p w:rsidR="008C7759" w:rsidRDefault="008C7759" w:rsidP="008C7759">
      <w:pPr>
        <w:pStyle w:val="berschrift2"/>
        <w:rPr>
          <w:lang w:val="en-US"/>
        </w:rPr>
      </w:pPr>
      <w:bookmarkStart w:id="15" w:name="_Toc377123199"/>
      <w:r>
        <w:rPr>
          <w:lang w:val="en-US"/>
        </w:rPr>
        <w:t>Database reorganization</w:t>
      </w:r>
      <w:bookmarkEnd w:id="15"/>
    </w:p>
    <w:p w:rsidR="008C7759" w:rsidRDefault="000310CD" w:rsidP="008C7759">
      <w:pPr>
        <w:rPr>
          <w:lang w:val="en-US"/>
        </w:rPr>
      </w:pPr>
      <w:r>
        <w:rPr>
          <w:lang w:val="en-US"/>
        </w:rPr>
        <w:t>The administration and reorganization of the database is in the responsibility of BDC-DATABASE.</w:t>
      </w:r>
    </w:p>
    <w:p w:rsidR="008C7759" w:rsidRDefault="008C7759" w:rsidP="008C7759">
      <w:pPr>
        <w:pStyle w:val="berschrift2"/>
        <w:rPr>
          <w:lang w:val="en-US"/>
        </w:rPr>
      </w:pPr>
      <w:bookmarkStart w:id="16" w:name="_Toc377123200"/>
      <w:r>
        <w:rPr>
          <w:lang w:val="en-US"/>
        </w:rPr>
        <w:t>Export Files for Backup</w:t>
      </w:r>
      <w:bookmarkEnd w:id="16"/>
    </w:p>
    <w:p w:rsidR="008C7759" w:rsidRDefault="00444FC6" w:rsidP="008C7759">
      <w:pPr>
        <w:rPr>
          <w:lang w:val="en-US"/>
        </w:rPr>
      </w:pPr>
      <w:r>
        <w:rPr>
          <w:lang w:val="en-US"/>
        </w:rPr>
        <w:t xml:space="preserve">The database is backed up by BDC. So, there are no export files generated by </w:t>
      </w:r>
      <w:proofErr w:type="spellStart"/>
      <w:r>
        <w:rPr>
          <w:lang w:val="en-US"/>
        </w:rPr>
        <w:t>WebUI</w:t>
      </w:r>
      <w:proofErr w:type="spellEnd"/>
      <w:r>
        <w:rPr>
          <w:lang w:val="en-US"/>
        </w:rPr>
        <w:t xml:space="preserve"> for backup.</w:t>
      </w:r>
    </w:p>
    <w:p w:rsidR="008C7759" w:rsidRDefault="008C7759" w:rsidP="008C7759">
      <w:pPr>
        <w:pStyle w:val="berschrift2"/>
        <w:rPr>
          <w:lang w:val="en-US"/>
        </w:rPr>
      </w:pPr>
      <w:bookmarkStart w:id="17" w:name="_Toc377123201"/>
      <w:r>
        <w:rPr>
          <w:lang w:val="en-US"/>
        </w:rPr>
        <w:t>Archiving</w:t>
      </w:r>
      <w:bookmarkEnd w:id="17"/>
    </w:p>
    <w:p w:rsidR="00444FC6" w:rsidRPr="00444FC6" w:rsidRDefault="00444FC6" w:rsidP="00444FC6">
      <w:pPr>
        <w:rPr>
          <w:lang w:val="en-US"/>
        </w:rPr>
      </w:pPr>
      <w:proofErr w:type="spellStart"/>
      <w:r>
        <w:rPr>
          <w:lang w:val="en-US"/>
        </w:rPr>
        <w:t>WebUI</w:t>
      </w:r>
      <w:proofErr w:type="spellEnd"/>
      <w:r>
        <w:rPr>
          <w:lang w:val="en-US"/>
        </w:rPr>
        <w:t xml:space="preserve"> only contains internal data like the users. The main data like the documents or their attributes is kept in external systems (</w:t>
      </w:r>
      <w:proofErr w:type="spellStart"/>
      <w:r>
        <w:rPr>
          <w:lang w:val="en-US"/>
        </w:rPr>
        <w:t>ArchiveBroker</w:t>
      </w:r>
      <w:proofErr w:type="spellEnd"/>
      <w:r>
        <w:rPr>
          <w:lang w:val="en-US"/>
        </w:rPr>
        <w:t xml:space="preserve">, P2R). Therefore database of </w:t>
      </w:r>
      <w:proofErr w:type="spellStart"/>
      <w:r>
        <w:rPr>
          <w:lang w:val="en-US"/>
        </w:rPr>
        <w:t>WebUI</w:t>
      </w:r>
      <w:proofErr w:type="spellEnd"/>
      <w:r>
        <w:rPr>
          <w:lang w:val="en-US"/>
        </w:rPr>
        <w:t xml:space="preserve"> is small and no archiving is necessary.</w:t>
      </w:r>
    </w:p>
    <w:p w:rsidR="008C7759" w:rsidRDefault="008C7759" w:rsidP="008C7759">
      <w:pPr>
        <w:pStyle w:val="berschrift2"/>
        <w:rPr>
          <w:lang w:val="en-US"/>
        </w:rPr>
      </w:pPr>
      <w:bookmarkStart w:id="18" w:name="_Toc377123202"/>
      <w:r>
        <w:rPr>
          <w:lang w:val="en-US"/>
        </w:rPr>
        <w:t>Monitoring</w:t>
      </w:r>
      <w:bookmarkEnd w:id="18"/>
    </w:p>
    <w:p w:rsidR="00B977F1" w:rsidRDefault="00B977F1" w:rsidP="008C7759">
      <w:pPr>
        <w:rPr>
          <w:lang w:val="en-US"/>
        </w:rPr>
      </w:pPr>
      <w:r>
        <w:rPr>
          <w:lang w:val="en-US"/>
        </w:rPr>
        <w:t xml:space="preserve">The availability of </w:t>
      </w:r>
      <w:proofErr w:type="spellStart"/>
      <w:r>
        <w:rPr>
          <w:lang w:val="en-US"/>
        </w:rPr>
        <w:t>WebUI</w:t>
      </w:r>
      <w:proofErr w:type="spellEnd"/>
      <w:r>
        <w:rPr>
          <w:lang w:val="en-US"/>
        </w:rPr>
        <w:t xml:space="preserve"> is monitored by the external System </w:t>
      </w:r>
      <w:proofErr w:type="spellStart"/>
      <w:r>
        <w:rPr>
          <w:lang w:val="en-US"/>
        </w:rPr>
        <w:t>Nagios</w:t>
      </w:r>
      <w:proofErr w:type="spellEnd"/>
      <w:r>
        <w:rPr>
          <w:lang w:val="en-US"/>
        </w:rPr>
        <w:t xml:space="preserve"> under the responsibility of Cap Gemini. If </w:t>
      </w:r>
      <w:proofErr w:type="spellStart"/>
      <w:r>
        <w:rPr>
          <w:lang w:val="en-US"/>
        </w:rPr>
        <w:t>WebUI</w:t>
      </w:r>
      <w:proofErr w:type="spellEnd"/>
      <w:r>
        <w:rPr>
          <w:lang w:val="en-US"/>
        </w:rPr>
        <w:t xml:space="preserve"> is no longer reachable, the supporters are informed automatically by email.</w:t>
      </w:r>
    </w:p>
    <w:p w:rsidR="00B977F1" w:rsidRDefault="00B977F1" w:rsidP="008C7759">
      <w:pPr>
        <w:rPr>
          <w:lang w:val="en-US"/>
        </w:rPr>
      </w:pPr>
      <w:proofErr w:type="spellStart"/>
      <w:r>
        <w:rPr>
          <w:lang w:val="en-US"/>
        </w:rPr>
        <w:t>Nagios</w:t>
      </w:r>
      <w:proofErr w:type="spellEnd"/>
      <w:r>
        <w:rPr>
          <w:lang w:val="en-US"/>
        </w:rPr>
        <w:t xml:space="preserve"> also has a web interface </w:t>
      </w:r>
      <w:hyperlink r:id="rId21" w:history="1">
        <w:r w:rsidRPr="00E721CA">
          <w:rPr>
            <w:rStyle w:val="Hyperlink"/>
            <w:lang w:val="en-US"/>
          </w:rPr>
          <w:t>https://by-ebcmon.bayer-ag.com/nagios/</w:t>
        </w:r>
      </w:hyperlink>
      <w:r>
        <w:rPr>
          <w:lang w:val="en-US"/>
        </w:rPr>
        <w:br/>
        <w:t>Current problems:</w:t>
      </w:r>
      <w:r>
        <w:rPr>
          <w:lang w:val="en-US"/>
        </w:rPr>
        <w:br/>
      </w:r>
      <w:r>
        <w:rPr>
          <w:noProof/>
          <w:lang w:eastAsia="de-DE"/>
        </w:rPr>
        <w:drawing>
          <wp:inline distT="0" distB="0" distL="0" distR="0" wp14:anchorId="07AF85CD" wp14:editId="1536EF35">
            <wp:extent cx="5731510" cy="2043138"/>
            <wp:effectExtent l="0" t="0" r="254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7F1" w:rsidRDefault="00B977F1" w:rsidP="008C7759">
      <w:pPr>
        <w:rPr>
          <w:lang w:val="en-US"/>
        </w:rPr>
      </w:pPr>
      <w:r>
        <w:rPr>
          <w:lang w:val="en-US"/>
        </w:rPr>
        <w:t>Availability reports about the compliance with the SLA:</w:t>
      </w:r>
    </w:p>
    <w:p w:rsidR="00B977F1" w:rsidRDefault="00B977F1" w:rsidP="008C7759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2917508B" wp14:editId="35399994">
            <wp:extent cx="5731510" cy="3254518"/>
            <wp:effectExtent l="0" t="0" r="2540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759" w:rsidRDefault="008C7759" w:rsidP="008C7759">
      <w:pPr>
        <w:pStyle w:val="berschrift2"/>
        <w:rPr>
          <w:lang w:val="en-US"/>
        </w:rPr>
      </w:pPr>
      <w:bookmarkStart w:id="19" w:name="_Toc377123203"/>
      <w:r>
        <w:rPr>
          <w:lang w:val="en-US"/>
        </w:rPr>
        <w:t>Maintenance</w:t>
      </w:r>
      <w:bookmarkEnd w:id="19"/>
    </w:p>
    <w:p w:rsidR="00745E22" w:rsidRDefault="00745E22" w:rsidP="00745E22">
      <w:pPr>
        <w:rPr>
          <w:lang w:val="en-US"/>
        </w:rPr>
      </w:pPr>
      <w:r>
        <w:rPr>
          <w:lang w:val="en-US"/>
        </w:rPr>
        <w:t xml:space="preserve">Maintenance is divided into 3 areas: Operating System (Linux), Application Server (Tomcat), the </w:t>
      </w:r>
      <w:proofErr w:type="spellStart"/>
      <w:r>
        <w:rPr>
          <w:lang w:val="en-US"/>
        </w:rPr>
        <w:t>WebUI</w:t>
      </w:r>
      <w:proofErr w:type="spellEnd"/>
      <w:r>
        <w:rPr>
          <w:lang w:val="en-US"/>
        </w:rPr>
        <w:t>-Application itself.</w:t>
      </w:r>
    </w:p>
    <w:p w:rsidR="00745E22" w:rsidRDefault="00745E22" w:rsidP="00745E22">
      <w:pPr>
        <w:rPr>
          <w:lang w:val="en-US"/>
        </w:rPr>
      </w:pPr>
      <w:r>
        <w:rPr>
          <w:lang w:val="en-US"/>
        </w:rPr>
        <w:t>The Operating System is maintained by BDC Linux Support (BDC-Linux-Support@bayer.com).</w:t>
      </w:r>
    </w:p>
    <w:p w:rsidR="00745E22" w:rsidRPr="00745E22" w:rsidRDefault="00745E22" w:rsidP="00745E22">
      <w:pPr>
        <w:rPr>
          <w:lang w:val="en-US"/>
        </w:rPr>
      </w:pPr>
      <w:r>
        <w:rPr>
          <w:lang w:val="en-US"/>
        </w:rPr>
        <w:t xml:space="preserve">The Application Server is maintained by </w:t>
      </w:r>
      <w:r w:rsidRPr="00745E22">
        <w:rPr>
          <w:lang w:val="en-US"/>
        </w:rPr>
        <w:t>APM-</w:t>
      </w:r>
      <w:proofErr w:type="spellStart"/>
      <w:r w:rsidRPr="00745E22">
        <w:rPr>
          <w:lang w:val="en-US"/>
        </w:rPr>
        <w:t>Webplattforms</w:t>
      </w:r>
      <w:proofErr w:type="spellEnd"/>
      <w:r w:rsidRPr="00745E22">
        <w:rPr>
          <w:lang w:val="en-US"/>
        </w:rPr>
        <w:t xml:space="preserve"> </w:t>
      </w:r>
      <w:r>
        <w:rPr>
          <w:lang w:val="en-US"/>
        </w:rPr>
        <w:t>(apm-webplattforms@bayer.com).</w:t>
      </w:r>
    </w:p>
    <w:p w:rsidR="00444FC6" w:rsidRDefault="00444FC6" w:rsidP="008C7759">
      <w:pPr>
        <w:rPr>
          <w:lang w:val="en-US"/>
        </w:rPr>
      </w:pPr>
      <w:r>
        <w:rPr>
          <w:lang w:val="en-US"/>
        </w:rPr>
        <w:t>If a problem occurs</w:t>
      </w:r>
      <w:r w:rsidR="00745E22">
        <w:rPr>
          <w:lang w:val="en-US"/>
        </w:rPr>
        <w:t xml:space="preserve"> in the </w:t>
      </w:r>
      <w:proofErr w:type="spellStart"/>
      <w:r w:rsidR="00745E22">
        <w:rPr>
          <w:lang w:val="en-US"/>
        </w:rPr>
        <w:t>WebUI</w:t>
      </w:r>
      <w:proofErr w:type="spellEnd"/>
      <w:r w:rsidR="00745E22">
        <w:rPr>
          <w:lang w:val="en-US"/>
        </w:rPr>
        <w:t>-Application</w:t>
      </w:r>
      <w:r>
        <w:rPr>
          <w:lang w:val="en-US"/>
        </w:rPr>
        <w:t xml:space="preserve"> the </w:t>
      </w:r>
      <w:r w:rsidR="00745E22">
        <w:rPr>
          <w:lang w:val="en-US"/>
        </w:rPr>
        <w:t>user</w:t>
      </w:r>
      <w:r>
        <w:rPr>
          <w:lang w:val="en-US"/>
        </w:rPr>
        <w:t xml:space="preserve"> contacts the hotline. The hotline will then create a ticket with this problem. In the future it will also be possible to send an email to a collective address, where the ticket will be created automatically.</w:t>
      </w:r>
    </w:p>
    <w:p w:rsidR="008C7759" w:rsidRPr="008C7759" w:rsidRDefault="00162A5E" w:rsidP="008C7759">
      <w:pPr>
        <w:rPr>
          <w:lang w:val="en-US"/>
        </w:rPr>
      </w:pPr>
      <w:r>
        <w:rPr>
          <w:lang w:val="en-US"/>
        </w:rPr>
        <w:t xml:space="preserve">This incident ticket is then assigned to the responsible supporter. After the problem is solved, the supporter closes the ticket and the user is informed. </w:t>
      </w:r>
    </w:p>
    <w:sectPr w:rsidR="008C7759" w:rsidRPr="008C7759" w:rsidSect="00C2443E">
      <w:footerReference w:type="default" r:id="rId2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3AC4" w:rsidRDefault="00473AC4" w:rsidP="00F2269B">
      <w:pPr>
        <w:spacing w:after="0" w:line="240" w:lineRule="auto"/>
      </w:pPr>
      <w:r>
        <w:separator/>
      </w:r>
    </w:p>
  </w:endnote>
  <w:endnote w:type="continuationSeparator" w:id="0">
    <w:p w:rsidR="00473AC4" w:rsidRDefault="00473AC4" w:rsidP="00F22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89202308"/>
      <w:docPartObj>
        <w:docPartGallery w:val="Page Numbers (Bottom of Page)"/>
        <w:docPartUnique/>
      </w:docPartObj>
    </w:sdtPr>
    <w:sdtEndPr/>
    <w:sdtContent>
      <w:p w:rsidR="00F2269B" w:rsidRDefault="00F2269B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115C">
          <w:rPr>
            <w:noProof/>
          </w:rPr>
          <w:t>12</w:t>
        </w:r>
        <w:r>
          <w:fldChar w:fldCharType="end"/>
        </w:r>
      </w:p>
    </w:sdtContent>
  </w:sdt>
  <w:p w:rsidR="00F2269B" w:rsidRDefault="00F2269B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3AC4" w:rsidRDefault="00473AC4" w:rsidP="00F2269B">
      <w:pPr>
        <w:spacing w:after="0" w:line="240" w:lineRule="auto"/>
      </w:pPr>
      <w:r>
        <w:separator/>
      </w:r>
    </w:p>
  </w:footnote>
  <w:footnote w:type="continuationSeparator" w:id="0">
    <w:p w:rsidR="00473AC4" w:rsidRDefault="00473AC4" w:rsidP="00F226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612E9"/>
    <w:multiLevelType w:val="hybridMultilevel"/>
    <w:tmpl w:val="9FB0BE72"/>
    <w:lvl w:ilvl="0" w:tplc="441A2F64">
      <w:start w:val="2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A97512"/>
    <w:multiLevelType w:val="hybridMultilevel"/>
    <w:tmpl w:val="240647AE"/>
    <w:lvl w:ilvl="0" w:tplc="D88E72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B467EF"/>
    <w:multiLevelType w:val="hybridMultilevel"/>
    <w:tmpl w:val="47642F6C"/>
    <w:lvl w:ilvl="0" w:tplc="7C44D6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C81CB8"/>
    <w:multiLevelType w:val="hybridMultilevel"/>
    <w:tmpl w:val="9B5A45E8"/>
    <w:lvl w:ilvl="0" w:tplc="D88E72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00A"/>
    <w:rsid w:val="00014088"/>
    <w:rsid w:val="000310CD"/>
    <w:rsid w:val="000442F1"/>
    <w:rsid w:val="00046854"/>
    <w:rsid w:val="00050C8F"/>
    <w:rsid w:val="00086441"/>
    <w:rsid w:val="00093683"/>
    <w:rsid w:val="000D56F0"/>
    <w:rsid w:val="000F5D58"/>
    <w:rsid w:val="000F7136"/>
    <w:rsid w:val="00131483"/>
    <w:rsid w:val="00142D59"/>
    <w:rsid w:val="001606A2"/>
    <w:rsid w:val="00162A5E"/>
    <w:rsid w:val="0018662D"/>
    <w:rsid w:val="001A2E2D"/>
    <w:rsid w:val="001B238D"/>
    <w:rsid w:val="001B75DD"/>
    <w:rsid w:val="001D0DE4"/>
    <w:rsid w:val="001E1862"/>
    <w:rsid w:val="001E2BED"/>
    <w:rsid w:val="001F2C35"/>
    <w:rsid w:val="00200C10"/>
    <w:rsid w:val="002024E7"/>
    <w:rsid w:val="00202B2A"/>
    <w:rsid w:val="002069D2"/>
    <w:rsid w:val="00220887"/>
    <w:rsid w:val="00227D7D"/>
    <w:rsid w:val="00232F51"/>
    <w:rsid w:val="002345A3"/>
    <w:rsid w:val="0023462A"/>
    <w:rsid w:val="0025117C"/>
    <w:rsid w:val="00253D00"/>
    <w:rsid w:val="00263F5C"/>
    <w:rsid w:val="002710EA"/>
    <w:rsid w:val="002B154D"/>
    <w:rsid w:val="002C059F"/>
    <w:rsid w:val="002E365A"/>
    <w:rsid w:val="002E4412"/>
    <w:rsid w:val="002F66BD"/>
    <w:rsid w:val="002F7368"/>
    <w:rsid w:val="003106A9"/>
    <w:rsid w:val="003216D0"/>
    <w:rsid w:val="00327C5F"/>
    <w:rsid w:val="00330958"/>
    <w:rsid w:val="00344AA6"/>
    <w:rsid w:val="00345833"/>
    <w:rsid w:val="00357E8B"/>
    <w:rsid w:val="00360565"/>
    <w:rsid w:val="0036240F"/>
    <w:rsid w:val="00366889"/>
    <w:rsid w:val="00373299"/>
    <w:rsid w:val="00384D10"/>
    <w:rsid w:val="00391A59"/>
    <w:rsid w:val="00394664"/>
    <w:rsid w:val="003951B4"/>
    <w:rsid w:val="003C16DE"/>
    <w:rsid w:val="003C39D7"/>
    <w:rsid w:val="003D0950"/>
    <w:rsid w:val="003D78B8"/>
    <w:rsid w:val="003D7F53"/>
    <w:rsid w:val="003E137D"/>
    <w:rsid w:val="004008EA"/>
    <w:rsid w:val="0040731E"/>
    <w:rsid w:val="00421C33"/>
    <w:rsid w:val="00423478"/>
    <w:rsid w:val="004275CF"/>
    <w:rsid w:val="00444FC6"/>
    <w:rsid w:val="004537F1"/>
    <w:rsid w:val="00460558"/>
    <w:rsid w:val="0046336B"/>
    <w:rsid w:val="00473AC4"/>
    <w:rsid w:val="00475780"/>
    <w:rsid w:val="00476683"/>
    <w:rsid w:val="00480747"/>
    <w:rsid w:val="0048085E"/>
    <w:rsid w:val="00491976"/>
    <w:rsid w:val="004A61F3"/>
    <w:rsid w:val="004B1527"/>
    <w:rsid w:val="004B2741"/>
    <w:rsid w:val="004B2C84"/>
    <w:rsid w:val="004B53B5"/>
    <w:rsid w:val="004B7677"/>
    <w:rsid w:val="004C153A"/>
    <w:rsid w:val="004C4986"/>
    <w:rsid w:val="004D1F7E"/>
    <w:rsid w:val="004D2E80"/>
    <w:rsid w:val="004D3E12"/>
    <w:rsid w:val="004D65B6"/>
    <w:rsid w:val="004E00C7"/>
    <w:rsid w:val="004E19BD"/>
    <w:rsid w:val="004F4102"/>
    <w:rsid w:val="004F7964"/>
    <w:rsid w:val="0050354F"/>
    <w:rsid w:val="005061DC"/>
    <w:rsid w:val="005107AB"/>
    <w:rsid w:val="00523F6F"/>
    <w:rsid w:val="00530707"/>
    <w:rsid w:val="00540B55"/>
    <w:rsid w:val="00555248"/>
    <w:rsid w:val="00586D37"/>
    <w:rsid w:val="005A0F6F"/>
    <w:rsid w:val="005A15E4"/>
    <w:rsid w:val="005A1A79"/>
    <w:rsid w:val="005D28EC"/>
    <w:rsid w:val="005E32C5"/>
    <w:rsid w:val="005F6F41"/>
    <w:rsid w:val="006071BB"/>
    <w:rsid w:val="00610D41"/>
    <w:rsid w:val="006137A7"/>
    <w:rsid w:val="00614C06"/>
    <w:rsid w:val="0061509E"/>
    <w:rsid w:val="00615794"/>
    <w:rsid w:val="006520FD"/>
    <w:rsid w:val="00653AC3"/>
    <w:rsid w:val="006562C4"/>
    <w:rsid w:val="00673B6F"/>
    <w:rsid w:val="00674585"/>
    <w:rsid w:val="00685B2D"/>
    <w:rsid w:val="006938C1"/>
    <w:rsid w:val="006A5538"/>
    <w:rsid w:val="006A746D"/>
    <w:rsid w:val="006B10B8"/>
    <w:rsid w:val="006C2510"/>
    <w:rsid w:val="006C3B91"/>
    <w:rsid w:val="006E1A49"/>
    <w:rsid w:val="006F1663"/>
    <w:rsid w:val="006F272F"/>
    <w:rsid w:val="007119D2"/>
    <w:rsid w:val="007322A1"/>
    <w:rsid w:val="0073457B"/>
    <w:rsid w:val="007364FF"/>
    <w:rsid w:val="007371C0"/>
    <w:rsid w:val="00745E22"/>
    <w:rsid w:val="00761DC5"/>
    <w:rsid w:val="007624E3"/>
    <w:rsid w:val="00765157"/>
    <w:rsid w:val="00772CC7"/>
    <w:rsid w:val="00775496"/>
    <w:rsid w:val="007917C2"/>
    <w:rsid w:val="007A1900"/>
    <w:rsid w:val="007A6007"/>
    <w:rsid w:val="007B1436"/>
    <w:rsid w:val="007B4AD1"/>
    <w:rsid w:val="007D5F3E"/>
    <w:rsid w:val="007E71EA"/>
    <w:rsid w:val="007F4059"/>
    <w:rsid w:val="007F58B4"/>
    <w:rsid w:val="00827044"/>
    <w:rsid w:val="00836379"/>
    <w:rsid w:val="0084374D"/>
    <w:rsid w:val="00865DEF"/>
    <w:rsid w:val="008B4CFF"/>
    <w:rsid w:val="008C123E"/>
    <w:rsid w:val="008C3A64"/>
    <w:rsid w:val="008C5127"/>
    <w:rsid w:val="008C7759"/>
    <w:rsid w:val="00910AF0"/>
    <w:rsid w:val="009136E1"/>
    <w:rsid w:val="00915B08"/>
    <w:rsid w:val="00922688"/>
    <w:rsid w:val="00925ADC"/>
    <w:rsid w:val="0098716F"/>
    <w:rsid w:val="0099063A"/>
    <w:rsid w:val="009906E9"/>
    <w:rsid w:val="009A1CBD"/>
    <w:rsid w:val="009A7473"/>
    <w:rsid w:val="009B0552"/>
    <w:rsid w:val="009B311F"/>
    <w:rsid w:val="009C72FF"/>
    <w:rsid w:val="009E48E5"/>
    <w:rsid w:val="00A31D87"/>
    <w:rsid w:val="00A36972"/>
    <w:rsid w:val="00A5144B"/>
    <w:rsid w:val="00A80EE8"/>
    <w:rsid w:val="00A87288"/>
    <w:rsid w:val="00A875EA"/>
    <w:rsid w:val="00A92270"/>
    <w:rsid w:val="00AC07D9"/>
    <w:rsid w:val="00AC4253"/>
    <w:rsid w:val="00AD2CB8"/>
    <w:rsid w:val="00AE1EC7"/>
    <w:rsid w:val="00AE30EE"/>
    <w:rsid w:val="00AE508F"/>
    <w:rsid w:val="00B11B22"/>
    <w:rsid w:val="00B135BA"/>
    <w:rsid w:val="00B21D8C"/>
    <w:rsid w:val="00B32F9E"/>
    <w:rsid w:val="00B34BB2"/>
    <w:rsid w:val="00B372A2"/>
    <w:rsid w:val="00B51DFE"/>
    <w:rsid w:val="00B522AE"/>
    <w:rsid w:val="00B832D4"/>
    <w:rsid w:val="00B977F1"/>
    <w:rsid w:val="00BB0201"/>
    <w:rsid w:val="00BB68AD"/>
    <w:rsid w:val="00BC7F1F"/>
    <w:rsid w:val="00BF2A51"/>
    <w:rsid w:val="00BF2FAA"/>
    <w:rsid w:val="00BF347D"/>
    <w:rsid w:val="00C05B5F"/>
    <w:rsid w:val="00C2302F"/>
    <w:rsid w:val="00C2443E"/>
    <w:rsid w:val="00C320D4"/>
    <w:rsid w:val="00C674C7"/>
    <w:rsid w:val="00C740B7"/>
    <w:rsid w:val="00C777C5"/>
    <w:rsid w:val="00C86142"/>
    <w:rsid w:val="00C94984"/>
    <w:rsid w:val="00CA410F"/>
    <w:rsid w:val="00CD6425"/>
    <w:rsid w:val="00CD6DB8"/>
    <w:rsid w:val="00CF2B1A"/>
    <w:rsid w:val="00D040DA"/>
    <w:rsid w:val="00D13485"/>
    <w:rsid w:val="00D43E11"/>
    <w:rsid w:val="00D81E02"/>
    <w:rsid w:val="00D84B40"/>
    <w:rsid w:val="00D966FF"/>
    <w:rsid w:val="00D969D1"/>
    <w:rsid w:val="00DB656D"/>
    <w:rsid w:val="00DF133B"/>
    <w:rsid w:val="00E06AED"/>
    <w:rsid w:val="00E1115C"/>
    <w:rsid w:val="00E12598"/>
    <w:rsid w:val="00E2315A"/>
    <w:rsid w:val="00E32909"/>
    <w:rsid w:val="00E369D8"/>
    <w:rsid w:val="00E4052C"/>
    <w:rsid w:val="00E4322E"/>
    <w:rsid w:val="00E649B9"/>
    <w:rsid w:val="00E66967"/>
    <w:rsid w:val="00E77A4A"/>
    <w:rsid w:val="00E858C0"/>
    <w:rsid w:val="00E9229C"/>
    <w:rsid w:val="00EB2AEB"/>
    <w:rsid w:val="00EB339E"/>
    <w:rsid w:val="00EC42A5"/>
    <w:rsid w:val="00EC61F2"/>
    <w:rsid w:val="00ED1D1F"/>
    <w:rsid w:val="00EE234C"/>
    <w:rsid w:val="00EE6EE1"/>
    <w:rsid w:val="00EF24A9"/>
    <w:rsid w:val="00EF704E"/>
    <w:rsid w:val="00F2269B"/>
    <w:rsid w:val="00F51F19"/>
    <w:rsid w:val="00F52F9E"/>
    <w:rsid w:val="00F67268"/>
    <w:rsid w:val="00FA4521"/>
    <w:rsid w:val="00FA4A6A"/>
    <w:rsid w:val="00FD737C"/>
    <w:rsid w:val="00FE000A"/>
    <w:rsid w:val="00FF0542"/>
    <w:rsid w:val="00FF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537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537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C61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537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537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3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37F1"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C61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BC7F1F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C2443E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2443E"/>
    <w:rPr>
      <w:rFonts w:eastAsiaTheme="minorEastAsia"/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2269B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2269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2269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F2269B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F2269B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22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2269B"/>
  </w:style>
  <w:style w:type="paragraph" w:styleId="Fuzeile">
    <w:name w:val="footer"/>
    <w:basedOn w:val="Standard"/>
    <w:link w:val="FuzeileZchn"/>
    <w:uiPriority w:val="99"/>
    <w:unhideWhenUsed/>
    <w:rsid w:val="00F22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226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537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537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C61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537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537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3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37F1"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C61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BC7F1F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C2443E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2443E"/>
    <w:rPr>
      <w:rFonts w:eastAsiaTheme="minorEastAsia"/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2269B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2269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2269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F2269B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F2269B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22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2269B"/>
  </w:style>
  <w:style w:type="paragraph" w:styleId="Fuzeile">
    <w:name w:val="footer"/>
    <w:basedOn w:val="Standard"/>
    <w:link w:val="FuzeileZchn"/>
    <w:uiPriority w:val="99"/>
    <w:unhideWhenUsed/>
    <w:rsid w:val="00F22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22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by-ebcmon.bayer-ag.com/nagios/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10" Type="http://schemas.openxmlformats.org/officeDocument/2006/relationships/hyperlink" Target="https://jenkins-ebc.bayer-ag.com/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2014-01-09T00:00:00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726D8E-018B-41BE-B4B3-80A40CEE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1659</Words>
  <Characters>10455</Characters>
  <Application>Microsoft Office Word</Application>
  <DocSecurity>0</DocSecurity>
  <Lines>87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Doc41 Web UI                              System Manual</vt:lpstr>
    </vt:vector>
  </TitlesOfParts>
  <Company>Bayer Healthcare</Company>
  <LinksUpToDate>false</LinksUpToDate>
  <CharactersWithSpaces>12090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Doc41 Web UI                              System Manual</dc:title>
  <dc:creator>Ingo Kaulbach (Bayer Business Services GmbH),                                                                                            Christian Wegmann (Bayer Business Services GmbH)</dc:creator>
  <cp:lastModifiedBy>Holger Spielmann</cp:lastModifiedBy>
  <cp:revision>19</cp:revision>
  <cp:lastPrinted>2013-07-25T11:02:00Z</cp:lastPrinted>
  <dcterms:created xsi:type="dcterms:W3CDTF">2014-01-09T11:44:00Z</dcterms:created>
  <dcterms:modified xsi:type="dcterms:W3CDTF">2014-01-29T12:11:00Z</dcterms:modified>
</cp:coreProperties>
</file>