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658A4" w14:textId="726C866A" w:rsidR="00647BB7" w:rsidRPr="00AD026D" w:rsidRDefault="00AD026D" w:rsidP="00AD026D">
      <w:pPr>
        <w:pStyle w:val="ListParagraph"/>
        <w:numPr>
          <w:ilvl w:val="0"/>
          <w:numId w:val="1"/>
        </w:numPr>
        <w:rPr>
          <w:rFonts w:ascii="Palatino Linotype" w:hAnsi="Palatino Linotype" w:cs="Arial"/>
        </w:rPr>
      </w:pPr>
      <w:r>
        <w:rPr>
          <w:noProof/>
        </w:rPr>
        <w:drawing>
          <wp:anchor distT="0" distB="0" distL="114300" distR="114300" simplePos="0" relativeHeight="251658240" behindDoc="1" locked="0" layoutInCell="1" allowOverlap="1" wp14:anchorId="071E3292" wp14:editId="5F0AA3C5">
            <wp:simplePos x="0" y="0"/>
            <wp:positionH relativeFrom="margin">
              <wp:align>center</wp:align>
            </wp:positionH>
            <wp:positionV relativeFrom="paragraph">
              <wp:posOffset>788366</wp:posOffset>
            </wp:positionV>
            <wp:extent cx="4872990" cy="12230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990" cy="1223010"/>
                    </a:xfrm>
                    <a:prstGeom prst="rect">
                      <a:avLst/>
                    </a:prstGeom>
                    <a:noFill/>
                  </pic:spPr>
                </pic:pic>
              </a:graphicData>
            </a:graphic>
            <wp14:sizeRelH relativeFrom="page">
              <wp14:pctWidth>0</wp14:pctWidth>
            </wp14:sizeRelH>
            <wp14:sizeRelV relativeFrom="page">
              <wp14:pctHeight>0</wp14:pctHeight>
            </wp14:sizeRelV>
          </wp:anchor>
        </w:drawing>
      </w:r>
      <w:r w:rsidRPr="00AD026D">
        <w:rPr>
          <w:rFonts w:ascii="Palatino Linotype" w:hAnsi="Palatino Linotype" w:cs="Arial"/>
        </w:rPr>
        <w:t xml:space="preserve">Construct a FP tree for the given dataset. Find the all-frequent item sets from FP tree with minimum support count 3. Draw a table for showing conditional database, conditional tree and frequent patterns at each step. </w:t>
      </w:r>
    </w:p>
    <w:p w14:paraId="09B9DD50" w14:textId="788CDD2A" w:rsidR="00AD026D" w:rsidRDefault="00AD026D">
      <w:pPr>
        <w:rPr>
          <w:rFonts w:ascii="Palatino Linotype" w:hAnsi="Palatino Linotype" w:cs="Arial"/>
        </w:rPr>
      </w:pPr>
    </w:p>
    <w:p w14:paraId="67ED8998" w14:textId="169FC2E5" w:rsidR="0000590F" w:rsidRPr="00EE770C" w:rsidRDefault="0000590F" w:rsidP="00EE770C">
      <w:pPr>
        <w:pStyle w:val="ListParagraph"/>
        <w:numPr>
          <w:ilvl w:val="0"/>
          <w:numId w:val="1"/>
        </w:numPr>
        <w:autoSpaceDE w:val="0"/>
        <w:autoSpaceDN w:val="0"/>
        <w:adjustRightInd w:val="0"/>
        <w:jc w:val="both"/>
        <w:rPr>
          <w:rFonts w:ascii="Palatino Linotype" w:hAnsi="Palatino Linotype" w:cs="Arial"/>
        </w:rPr>
      </w:pPr>
      <w:r w:rsidRPr="00EE770C">
        <w:rPr>
          <w:rFonts w:ascii="Palatino Linotype" w:hAnsi="Palatino Linotype" w:cs="Arial"/>
        </w:rPr>
        <w:t>Using the following dataset, create two clusters (K=2) using K-Mean Clustering Method, taking K1=P2 and K2=P8 as initial centroids. The distance function between two points a</w:t>
      </w:r>
      <w:r w:rsidRPr="00EE770C">
        <w:rPr>
          <w:rFonts w:ascii="Palatino Linotype" w:hAnsi="Palatino Linotype" w:cs="Arial"/>
          <w:i/>
          <w:iCs/>
        </w:rPr>
        <w:t>=(x1, y1)</w:t>
      </w:r>
      <w:r w:rsidRPr="00EE770C">
        <w:rPr>
          <w:rFonts w:ascii="Palatino Linotype" w:hAnsi="Palatino Linotype" w:cs="Arial"/>
        </w:rPr>
        <w:t xml:space="preserve"> and b</w:t>
      </w:r>
      <w:r w:rsidRPr="00EE770C">
        <w:rPr>
          <w:rFonts w:ascii="Palatino Linotype" w:hAnsi="Palatino Linotype" w:cs="Arial"/>
          <w:i/>
          <w:iCs/>
        </w:rPr>
        <w:t xml:space="preserve">=(x2, y2) </w:t>
      </w:r>
      <w:r w:rsidRPr="00EE770C">
        <w:rPr>
          <w:rFonts w:ascii="Palatino Linotype" w:hAnsi="Palatino Linotype" w:cs="Arial"/>
        </w:rPr>
        <w:t xml:space="preserve">is defined as:   </w:t>
      </w:r>
      <w:proofErr w:type="gramStart"/>
      <w:r w:rsidRPr="00EE770C">
        <w:rPr>
          <w:rFonts w:ascii="Palatino Linotype" w:hAnsi="Palatino Linotype" w:cs="Arial"/>
          <w:i/>
          <w:iCs/>
        </w:rPr>
        <w:t>ρ(</w:t>
      </w:r>
      <w:proofErr w:type="gramEnd"/>
      <w:r w:rsidRPr="00EE770C">
        <w:rPr>
          <w:rFonts w:ascii="Palatino Linotype" w:hAnsi="Palatino Linotype" w:cs="Arial"/>
          <w:i/>
          <w:iCs/>
        </w:rPr>
        <w:t>a, b) = |x1 – x2| + |y1 – y2|</w:t>
      </w:r>
      <w:r w:rsidRPr="00EE770C">
        <w:rPr>
          <w:rFonts w:ascii="Palatino Linotype" w:hAnsi="Palatino Linotype" w:cs="Arial"/>
        </w:rPr>
        <w:t>.  Show the clusters after second iteration. [</w:t>
      </w:r>
      <w:r w:rsidRPr="00EE770C">
        <w:rPr>
          <w:rFonts w:ascii="Palatino Linotype" w:hAnsi="Palatino Linotype" w:cs="Arial"/>
          <w:i/>
        </w:rPr>
        <w:t>05 Marks</w:t>
      </w:r>
      <w:r w:rsidRPr="00EE770C">
        <w:rPr>
          <w:rFonts w:ascii="Palatino Linotype" w:hAnsi="Palatino Linotype" w:cs="Arial"/>
        </w:rPr>
        <w:t>]</w:t>
      </w:r>
    </w:p>
    <w:p w14:paraId="711BAD24" w14:textId="77777777" w:rsidR="0000590F" w:rsidRDefault="0000590F" w:rsidP="0000590F">
      <w:pPr>
        <w:autoSpaceDE w:val="0"/>
        <w:autoSpaceDN w:val="0"/>
        <w:adjustRightInd w:val="0"/>
        <w:jc w:val="both"/>
        <w:rPr>
          <w:rFonts w:ascii="Palatino Linotype" w:hAnsi="Palatino Linotype" w:cs="Arial"/>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260"/>
        <w:gridCol w:w="1260"/>
      </w:tblGrid>
      <w:tr w:rsidR="0000590F" w:rsidRPr="00767C1D" w14:paraId="10D9C90A" w14:textId="77777777" w:rsidTr="009251E0">
        <w:tc>
          <w:tcPr>
            <w:tcW w:w="990" w:type="dxa"/>
            <w:shd w:val="clear" w:color="auto" w:fill="auto"/>
          </w:tcPr>
          <w:p w14:paraId="4DCE4074"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Pt.</w:t>
            </w:r>
          </w:p>
        </w:tc>
        <w:tc>
          <w:tcPr>
            <w:tcW w:w="1260" w:type="dxa"/>
            <w:shd w:val="clear" w:color="auto" w:fill="auto"/>
          </w:tcPr>
          <w:p w14:paraId="7C8B7E13"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X</w:t>
            </w:r>
          </w:p>
        </w:tc>
        <w:tc>
          <w:tcPr>
            <w:tcW w:w="1260" w:type="dxa"/>
            <w:shd w:val="clear" w:color="auto" w:fill="auto"/>
          </w:tcPr>
          <w:p w14:paraId="0E709A3D"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Y</w:t>
            </w:r>
          </w:p>
        </w:tc>
      </w:tr>
      <w:tr w:rsidR="0000590F" w:rsidRPr="00767C1D" w14:paraId="1B1BC6D3" w14:textId="77777777" w:rsidTr="009251E0">
        <w:tc>
          <w:tcPr>
            <w:tcW w:w="990" w:type="dxa"/>
            <w:shd w:val="clear" w:color="auto" w:fill="auto"/>
          </w:tcPr>
          <w:p w14:paraId="0E0244ED"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P1</w:t>
            </w:r>
          </w:p>
        </w:tc>
        <w:tc>
          <w:tcPr>
            <w:tcW w:w="1260" w:type="dxa"/>
            <w:shd w:val="clear" w:color="auto" w:fill="auto"/>
          </w:tcPr>
          <w:p w14:paraId="081AE5BC"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2</w:t>
            </w:r>
          </w:p>
        </w:tc>
        <w:tc>
          <w:tcPr>
            <w:tcW w:w="1260" w:type="dxa"/>
            <w:shd w:val="clear" w:color="auto" w:fill="auto"/>
          </w:tcPr>
          <w:p w14:paraId="0AEC022A"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3</w:t>
            </w:r>
          </w:p>
        </w:tc>
      </w:tr>
      <w:tr w:rsidR="0000590F" w:rsidRPr="00767C1D" w14:paraId="5CE7ED8D" w14:textId="77777777" w:rsidTr="009251E0">
        <w:tc>
          <w:tcPr>
            <w:tcW w:w="990" w:type="dxa"/>
            <w:shd w:val="clear" w:color="auto" w:fill="auto"/>
          </w:tcPr>
          <w:p w14:paraId="13A73DA9"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P2</w:t>
            </w:r>
          </w:p>
        </w:tc>
        <w:tc>
          <w:tcPr>
            <w:tcW w:w="1260" w:type="dxa"/>
            <w:shd w:val="clear" w:color="auto" w:fill="auto"/>
          </w:tcPr>
          <w:p w14:paraId="11F527EE"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3</w:t>
            </w:r>
          </w:p>
        </w:tc>
        <w:tc>
          <w:tcPr>
            <w:tcW w:w="1260" w:type="dxa"/>
            <w:shd w:val="clear" w:color="auto" w:fill="auto"/>
          </w:tcPr>
          <w:p w14:paraId="05099D65"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1</w:t>
            </w:r>
          </w:p>
        </w:tc>
      </w:tr>
      <w:tr w:rsidR="0000590F" w:rsidRPr="00767C1D" w14:paraId="3FED54A7" w14:textId="77777777" w:rsidTr="009251E0">
        <w:tc>
          <w:tcPr>
            <w:tcW w:w="990" w:type="dxa"/>
            <w:shd w:val="clear" w:color="auto" w:fill="auto"/>
          </w:tcPr>
          <w:p w14:paraId="48912D76"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P3</w:t>
            </w:r>
          </w:p>
        </w:tc>
        <w:tc>
          <w:tcPr>
            <w:tcW w:w="1260" w:type="dxa"/>
            <w:shd w:val="clear" w:color="auto" w:fill="auto"/>
          </w:tcPr>
          <w:p w14:paraId="0489EFA6"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4</w:t>
            </w:r>
          </w:p>
        </w:tc>
        <w:tc>
          <w:tcPr>
            <w:tcW w:w="1260" w:type="dxa"/>
            <w:shd w:val="clear" w:color="auto" w:fill="auto"/>
          </w:tcPr>
          <w:p w14:paraId="3ABB565F"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2</w:t>
            </w:r>
          </w:p>
        </w:tc>
      </w:tr>
      <w:tr w:rsidR="0000590F" w:rsidRPr="00767C1D" w14:paraId="10C9BFA7" w14:textId="77777777" w:rsidTr="009251E0">
        <w:tc>
          <w:tcPr>
            <w:tcW w:w="990" w:type="dxa"/>
            <w:shd w:val="clear" w:color="auto" w:fill="auto"/>
          </w:tcPr>
          <w:p w14:paraId="0ED551DA"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P4</w:t>
            </w:r>
          </w:p>
        </w:tc>
        <w:tc>
          <w:tcPr>
            <w:tcW w:w="1260" w:type="dxa"/>
            <w:shd w:val="clear" w:color="auto" w:fill="auto"/>
          </w:tcPr>
          <w:p w14:paraId="28B1E11A"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11</w:t>
            </w:r>
          </w:p>
        </w:tc>
        <w:tc>
          <w:tcPr>
            <w:tcW w:w="1260" w:type="dxa"/>
            <w:shd w:val="clear" w:color="auto" w:fill="auto"/>
          </w:tcPr>
          <w:p w14:paraId="4B15722B"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5</w:t>
            </w:r>
          </w:p>
        </w:tc>
      </w:tr>
      <w:tr w:rsidR="0000590F" w:rsidRPr="00767C1D" w14:paraId="7C365837" w14:textId="77777777" w:rsidTr="009251E0">
        <w:tc>
          <w:tcPr>
            <w:tcW w:w="990" w:type="dxa"/>
            <w:shd w:val="clear" w:color="auto" w:fill="auto"/>
          </w:tcPr>
          <w:p w14:paraId="26CA2FF4"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P5</w:t>
            </w:r>
          </w:p>
        </w:tc>
        <w:tc>
          <w:tcPr>
            <w:tcW w:w="1260" w:type="dxa"/>
            <w:shd w:val="clear" w:color="auto" w:fill="auto"/>
          </w:tcPr>
          <w:p w14:paraId="359E65A7"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12</w:t>
            </w:r>
          </w:p>
        </w:tc>
        <w:tc>
          <w:tcPr>
            <w:tcW w:w="1260" w:type="dxa"/>
            <w:shd w:val="clear" w:color="auto" w:fill="auto"/>
          </w:tcPr>
          <w:p w14:paraId="18AE927C"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4</w:t>
            </w:r>
          </w:p>
        </w:tc>
      </w:tr>
      <w:tr w:rsidR="0000590F" w:rsidRPr="00767C1D" w14:paraId="5BEE5BEB" w14:textId="77777777" w:rsidTr="009251E0">
        <w:tc>
          <w:tcPr>
            <w:tcW w:w="990" w:type="dxa"/>
            <w:shd w:val="clear" w:color="auto" w:fill="auto"/>
          </w:tcPr>
          <w:p w14:paraId="4BE32686"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P6</w:t>
            </w:r>
          </w:p>
        </w:tc>
        <w:tc>
          <w:tcPr>
            <w:tcW w:w="1260" w:type="dxa"/>
            <w:shd w:val="clear" w:color="auto" w:fill="auto"/>
          </w:tcPr>
          <w:p w14:paraId="6449B5EC"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12</w:t>
            </w:r>
          </w:p>
        </w:tc>
        <w:tc>
          <w:tcPr>
            <w:tcW w:w="1260" w:type="dxa"/>
            <w:shd w:val="clear" w:color="auto" w:fill="auto"/>
          </w:tcPr>
          <w:p w14:paraId="7AD5175E"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6</w:t>
            </w:r>
          </w:p>
        </w:tc>
      </w:tr>
      <w:tr w:rsidR="0000590F" w:rsidRPr="00767C1D" w14:paraId="0175C3D9" w14:textId="77777777" w:rsidTr="009251E0">
        <w:tc>
          <w:tcPr>
            <w:tcW w:w="990" w:type="dxa"/>
            <w:shd w:val="clear" w:color="auto" w:fill="auto"/>
          </w:tcPr>
          <w:p w14:paraId="6249406D"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P7</w:t>
            </w:r>
          </w:p>
        </w:tc>
        <w:tc>
          <w:tcPr>
            <w:tcW w:w="1260" w:type="dxa"/>
            <w:shd w:val="clear" w:color="auto" w:fill="auto"/>
          </w:tcPr>
          <w:p w14:paraId="2F3991AE"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7</w:t>
            </w:r>
          </w:p>
        </w:tc>
        <w:tc>
          <w:tcPr>
            <w:tcW w:w="1260" w:type="dxa"/>
            <w:shd w:val="clear" w:color="auto" w:fill="auto"/>
          </w:tcPr>
          <w:p w14:paraId="4E969242"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5</w:t>
            </w:r>
          </w:p>
        </w:tc>
      </w:tr>
      <w:tr w:rsidR="0000590F" w:rsidRPr="00767C1D" w14:paraId="51EE2CF5" w14:textId="77777777" w:rsidTr="009251E0">
        <w:tc>
          <w:tcPr>
            <w:tcW w:w="990" w:type="dxa"/>
            <w:shd w:val="clear" w:color="auto" w:fill="auto"/>
          </w:tcPr>
          <w:p w14:paraId="1DE71574"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P8</w:t>
            </w:r>
          </w:p>
        </w:tc>
        <w:tc>
          <w:tcPr>
            <w:tcW w:w="1260" w:type="dxa"/>
            <w:shd w:val="clear" w:color="auto" w:fill="auto"/>
          </w:tcPr>
          <w:p w14:paraId="452ED0C4"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8</w:t>
            </w:r>
          </w:p>
        </w:tc>
        <w:tc>
          <w:tcPr>
            <w:tcW w:w="1260" w:type="dxa"/>
            <w:shd w:val="clear" w:color="auto" w:fill="auto"/>
          </w:tcPr>
          <w:p w14:paraId="300BDB70"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4</w:t>
            </w:r>
          </w:p>
        </w:tc>
      </w:tr>
      <w:tr w:rsidR="0000590F" w:rsidRPr="00767C1D" w14:paraId="61C4BD67" w14:textId="77777777" w:rsidTr="009251E0">
        <w:tc>
          <w:tcPr>
            <w:tcW w:w="990" w:type="dxa"/>
            <w:shd w:val="clear" w:color="auto" w:fill="auto"/>
          </w:tcPr>
          <w:p w14:paraId="393F819B"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P9</w:t>
            </w:r>
          </w:p>
        </w:tc>
        <w:tc>
          <w:tcPr>
            <w:tcW w:w="1260" w:type="dxa"/>
            <w:shd w:val="clear" w:color="auto" w:fill="auto"/>
          </w:tcPr>
          <w:p w14:paraId="545BDF8A"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8</w:t>
            </w:r>
          </w:p>
        </w:tc>
        <w:tc>
          <w:tcPr>
            <w:tcW w:w="1260" w:type="dxa"/>
            <w:shd w:val="clear" w:color="auto" w:fill="auto"/>
          </w:tcPr>
          <w:p w14:paraId="639B8EDE" w14:textId="77777777" w:rsidR="0000590F" w:rsidRPr="00767C1D" w:rsidRDefault="0000590F" w:rsidP="009251E0">
            <w:pPr>
              <w:autoSpaceDE w:val="0"/>
              <w:autoSpaceDN w:val="0"/>
              <w:adjustRightInd w:val="0"/>
              <w:jc w:val="center"/>
              <w:rPr>
                <w:rFonts w:ascii="Palatino Linotype" w:hAnsi="Palatino Linotype" w:cs="Arial"/>
              </w:rPr>
            </w:pPr>
            <w:r w:rsidRPr="00767C1D">
              <w:rPr>
                <w:rFonts w:ascii="Palatino Linotype" w:hAnsi="Palatino Linotype" w:cs="Arial"/>
              </w:rPr>
              <w:t>6</w:t>
            </w:r>
          </w:p>
        </w:tc>
      </w:tr>
    </w:tbl>
    <w:p w14:paraId="5E02D5C4" w14:textId="6243FE9C" w:rsidR="00AD026D" w:rsidRDefault="00AD026D" w:rsidP="00EE770C"/>
    <w:p w14:paraId="658B9D35" w14:textId="77777777" w:rsidR="00D50744" w:rsidRDefault="00D50744" w:rsidP="00EE770C"/>
    <w:p w14:paraId="23263C8F" w14:textId="5BA13B74" w:rsidR="00322CBB" w:rsidRPr="00263B47" w:rsidRDefault="000B5375" w:rsidP="00FE0495">
      <w:pPr>
        <w:pStyle w:val="ListParagraph"/>
        <w:numPr>
          <w:ilvl w:val="0"/>
          <w:numId w:val="1"/>
        </w:numPr>
        <w:jc w:val="both"/>
      </w:pPr>
      <w:r>
        <w:rPr>
          <w:rFonts w:ascii="Palatino Linotype" w:hAnsi="Palatino Linotype" w:cs="Arial"/>
        </w:rPr>
        <w:t>What is ‘Confusion Matrix? How it can be composed and used for model evaluation? In case of class imbalance problem the accuracy measure is assumed to be biased; what other measures could be employed to deal with such kind of problem</w:t>
      </w:r>
      <w:r w:rsidRPr="00A57B46">
        <w:rPr>
          <w:rFonts w:ascii="Palatino Linotype" w:hAnsi="Palatino Linotype" w:cs="Arial"/>
        </w:rPr>
        <w:t>.</w:t>
      </w:r>
    </w:p>
    <w:p w14:paraId="4A649A71" w14:textId="431834EA" w:rsidR="00263B47" w:rsidRDefault="00263B47" w:rsidP="00263B47">
      <w:pPr>
        <w:jc w:val="both"/>
      </w:pPr>
      <w:r>
        <w:t>Answer:</w:t>
      </w:r>
    </w:p>
    <w:p w14:paraId="48940465" w14:textId="77777777" w:rsidR="00263B47" w:rsidRDefault="00263B47" w:rsidP="00263B47">
      <w:pPr>
        <w:jc w:val="both"/>
      </w:pPr>
      <w:r>
        <w:lastRenderedPageBreak/>
        <w:t>Confusion matrix is a great measure used for</w:t>
      </w:r>
      <w:r w:rsidRPr="00263B47">
        <w:t xml:space="preserve"> solving classification problems</w:t>
      </w:r>
      <w:r>
        <w:t xml:space="preserve"> and measuring the accuracy</w:t>
      </w:r>
      <w:r w:rsidRPr="00263B47">
        <w:t xml:space="preserve">. It can be applied to </w:t>
      </w:r>
      <w:r>
        <w:t>different classification problems such as</w:t>
      </w:r>
    </w:p>
    <w:p w14:paraId="300BA4B6" w14:textId="56884F34" w:rsidR="00263B47" w:rsidRDefault="00263B47" w:rsidP="00263B47">
      <w:pPr>
        <w:pStyle w:val="ListParagraph"/>
        <w:numPr>
          <w:ilvl w:val="0"/>
          <w:numId w:val="2"/>
        </w:numPr>
        <w:jc w:val="both"/>
      </w:pPr>
      <w:r>
        <w:t>B</w:t>
      </w:r>
      <w:r w:rsidRPr="00263B47">
        <w:t xml:space="preserve">inary classification </w:t>
      </w:r>
    </w:p>
    <w:p w14:paraId="12B2CF99" w14:textId="46535435" w:rsidR="00263B47" w:rsidRDefault="00263B47" w:rsidP="00263B47">
      <w:pPr>
        <w:pStyle w:val="ListParagraph"/>
        <w:numPr>
          <w:ilvl w:val="0"/>
          <w:numId w:val="2"/>
        </w:numPr>
        <w:jc w:val="both"/>
      </w:pPr>
      <w:r>
        <w:t>M</w:t>
      </w:r>
      <w:r w:rsidRPr="00263B47">
        <w:t xml:space="preserve">ulticlass classification </w:t>
      </w:r>
    </w:p>
    <w:p w14:paraId="3817E43F" w14:textId="4F00E5B7" w:rsidR="00263B47" w:rsidRDefault="00263B47" w:rsidP="00263B47">
      <w:pPr>
        <w:jc w:val="both"/>
      </w:pPr>
      <w:r>
        <w:t>It uses a table to define the matrix such as</w:t>
      </w:r>
    </w:p>
    <w:p w14:paraId="1B34ADEC" w14:textId="0A3A0C60" w:rsidR="00263B47" w:rsidRDefault="00263B47" w:rsidP="00263B47">
      <w:pPr>
        <w:pStyle w:val="ListParagraph"/>
        <w:numPr>
          <w:ilvl w:val="0"/>
          <w:numId w:val="3"/>
        </w:numPr>
        <w:jc w:val="both"/>
      </w:pPr>
      <w:r>
        <w:t>False Negative</w:t>
      </w:r>
    </w:p>
    <w:p w14:paraId="625FA496" w14:textId="3F0D01A0" w:rsidR="00263B47" w:rsidRDefault="00263B47" w:rsidP="00263B47">
      <w:pPr>
        <w:pStyle w:val="ListParagraph"/>
        <w:numPr>
          <w:ilvl w:val="0"/>
          <w:numId w:val="3"/>
        </w:numPr>
        <w:jc w:val="both"/>
      </w:pPr>
      <w:r>
        <w:t>False Positive</w:t>
      </w:r>
    </w:p>
    <w:p w14:paraId="676F9752" w14:textId="1A277DC6" w:rsidR="00263B47" w:rsidRDefault="00263B47" w:rsidP="00263B47">
      <w:pPr>
        <w:pStyle w:val="ListParagraph"/>
        <w:numPr>
          <w:ilvl w:val="0"/>
          <w:numId w:val="3"/>
        </w:numPr>
        <w:jc w:val="both"/>
      </w:pPr>
      <w:r>
        <w:t xml:space="preserve">True Negative </w:t>
      </w:r>
    </w:p>
    <w:p w14:paraId="7810CA33" w14:textId="46F0C372" w:rsidR="00263B47" w:rsidRDefault="00263B47" w:rsidP="00263B47">
      <w:pPr>
        <w:pStyle w:val="ListParagraph"/>
        <w:numPr>
          <w:ilvl w:val="0"/>
          <w:numId w:val="3"/>
        </w:numPr>
        <w:jc w:val="both"/>
      </w:pPr>
      <w:r>
        <w:t>True Positive</w:t>
      </w:r>
    </w:p>
    <w:p w14:paraId="634AC83D" w14:textId="1E8BD0F5" w:rsidR="00263B47" w:rsidRDefault="00263B47" w:rsidP="00263B47">
      <w:pPr>
        <w:jc w:val="both"/>
      </w:pPr>
      <w:r>
        <w:t xml:space="preserve">It represents counts from </w:t>
      </w:r>
      <w:r>
        <w:rPr>
          <w:b/>
        </w:rPr>
        <w:t xml:space="preserve">actual </w:t>
      </w:r>
      <w:r>
        <w:t xml:space="preserve">and </w:t>
      </w:r>
      <w:r>
        <w:rPr>
          <w:b/>
        </w:rPr>
        <w:t xml:space="preserve">predicted </w:t>
      </w:r>
      <w:r>
        <w:t>values.</w:t>
      </w:r>
    </w:p>
    <w:p w14:paraId="6659CFF5" w14:textId="678C38D9" w:rsidR="00263B47" w:rsidRDefault="00263B47" w:rsidP="00263B47">
      <w:pPr>
        <w:jc w:val="both"/>
      </w:pPr>
      <w:r>
        <w:t>It</w:t>
      </w:r>
      <w:r w:rsidRPr="00263B47">
        <w:t xml:space="preserve"> is a </w:t>
      </w:r>
      <w:r>
        <w:t>table that allows you</w:t>
      </w:r>
      <w:r w:rsidRPr="00263B47">
        <w:t xml:space="preserve"> to visualize the performance of a classification model. You can also use the information in it to calculate measures that can help you determine the usefulness of the model. Rows represent predicted classifications, while columns represent the true classes from the data.</w:t>
      </w:r>
      <w:r w:rsidR="005D7029" w:rsidRPr="005D7029">
        <w:t xml:space="preserve"> </w:t>
      </w:r>
      <w:r w:rsidR="005D7029">
        <w:t xml:space="preserve">It </w:t>
      </w:r>
      <w:r w:rsidR="005D7029" w:rsidRPr="005D7029">
        <w:t>contains four outcomes produced by a binary classifier. Various measures, such as error-rate, accuracy, specificity, sensitivity, and precision, are derived from the confusion matrix.</w:t>
      </w:r>
    </w:p>
    <w:p w14:paraId="26E603A2" w14:textId="635BCEBA" w:rsidR="00263B47" w:rsidRDefault="00263B47" w:rsidP="00263B47">
      <w:pPr>
        <w:jc w:val="both"/>
      </w:pPr>
      <w:r w:rsidRPr="00263B47">
        <w:t>Accuracy can be misleading if used with imbalanced datasets, and therefore there are other metrics based on confusion matrix which can be useful for evaluating performance</w:t>
      </w:r>
      <w:r w:rsidR="002C64EF">
        <w:t>.</w:t>
      </w:r>
    </w:p>
    <w:p w14:paraId="67CDF5CE" w14:textId="1FEF765A" w:rsidR="002C64EF" w:rsidRPr="00263B47" w:rsidRDefault="002C64EF" w:rsidP="00263B47">
      <w:pPr>
        <w:jc w:val="both"/>
      </w:pPr>
      <w:r w:rsidRPr="002C64EF">
        <w:t>There are two groups of metrics that may be useful for imbalanced classification because they focus on one class; they are sensitivity-specificity and precision-recall.</w:t>
      </w:r>
      <w:bookmarkStart w:id="0" w:name="_GoBack"/>
      <w:bookmarkEnd w:id="0"/>
    </w:p>
    <w:sectPr w:rsidR="002C64EF" w:rsidRPr="00263B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DEC35" w14:textId="77777777" w:rsidR="006E0C4C" w:rsidRDefault="006E0C4C" w:rsidP="00D40832">
      <w:pPr>
        <w:spacing w:after="0" w:line="240" w:lineRule="auto"/>
      </w:pPr>
      <w:r>
        <w:separator/>
      </w:r>
    </w:p>
  </w:endnote>
  <w:endnote w:type="continuationSeparator" w:id="0">
    <w:p w14:paraId="11629460" w14:textId="77777777" w:rsidR="006E0C4C" w:rsidRDefault="006E0C4C" w:rsidP="00D4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6711F" w14:textId="77777777" w:rsidR="006E0C4C" w:rsidRDefault="006E0C4C" w:rsidP="00D40832">
      <w:pPr>
        <w:spacing w:after="0" w:line="240" w:lineRule="auto"/>
      </w:pPr>
      <w:r>
        <w:separator/>
      </w:r>
    </w:p>
  </w:footnote>
  <w:footnote w:type="continuationSeparator" w:id="0">
    <w:p w14:paraId="3F76F5D6" w14:textId="77777777" w:rsidR="006E0C4C" w:rsidRDefault="006E0C4C" w:rsidP="00D40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F25D" w14:textId="2EA132A0" w:rsidR="00D40832" w:rsidRPr="00FD772F" w:rsidRDefault="00D40832" w:rsidP="00D40832">
    <w:pPr>
      <w:pStyle w:val="Header"/>
      <w:jc w:val="center"/>
      <w:rPr>
        <w:b/>
        <w:bCs/>
      </w:rPr>
    </w:pPr>
    <w:r w:rsidRPr="00FF0689">
      <w:rPr>
        <w:b/>
        <w:bCs/>
        <w:noProof/>
      </w:rPr>
      <mc:AlternateContent>
        <mc:Choice Requires="wps">
          <w:drawing>
            <wp:anchor distT="45720" distB="45720" distL="114300" distR="114300" simplePos="0" relativeHeight="251659264" behindDoc="0" locked="0" layoutInCell="1" allowOverlap="1" wp14:anchorId="384ECBE7" wp14:editId="41F128F8">
              <wp:simplePos x="0" y="0"/>
              <wp:positionH relativeFrom="margin">
                <wp:posOffset>4972050</wp:posOffset>
              </wp:positionH>
              <wp:positionV relativeFrom="page">
                <wp:posOffset>171450</wp:posOffset>
              </wp:positionV>
              <wp:extent cx="952500" cy="295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noFill/>
                      <a:ln w="9525">
                        <a:noFill/>
                        <a:miter lim="800000"/>
                        <a:headEnd/>
                        <a:tailEnd/>
                      </a:ln>
                    </wps:spPr>
                    <wps:txbx>
                      <w:txbxContent>
                        <w:p w14:paraId="5FEBC963" w14:textId="77777777" w:rsidR="00D40832" w:rsidRPr="00A25FEE" w:rsidRDefault="00D40832" w:rsidP="00D40832">
                          <w:pPr>
                            <w:rPr>
                              <w:b/>
                              <w:bCs/>
                            </w:rPr>
                          </w:pPr>
                          <w:r w:rsidRPr="00A25FEE">
                            <w:rPr>
                              <w:b/>
                              <w:bCs/>
                            </w:rPr>
                            <w:t>Marks: 0</w:t>
                          </w:r>
                          <w:r>
                            <w:rPr>
                              <w:b/>
                              <w:b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4ECBE7" id="_x0000_t202" coordsize="21600,21600" o:spt="202" path="m,l,21600r21600,l21600,xe">
              <v:stroke joinstyle="miter"/>
              <v:path gradientshapeok="t" o:connecttype="rect"/>
            </v:shapetype>
            <v:shape id="Text Box 2" o:spid="_x0000_s1026" type="#_x0000_t202" style="position:absolute;left:0;text-align:left;margin-left:391.5pt;margin-top:13.5pt;width:75pt;height:2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" filled="f" stroked="f">
              <v:textbox>
                <w:txbxContent>
                  <w:p w14:paraId="5FEBC963" w14:textId="77777777" w:rsidR="00D40832" w:rsidRPr="00A25FEE" w:rsidRDefault="00D40832" w:rsidP="00D40832">
                    <w:pPr>
                      <w:rPr>
                        <w:b/>
                        <w:bCs/>
                      </w:rPr>
                    </w:pPr>
                    <w:r w:rsidRPr="00A25FEE">
                      <w:rPr>
                        <w:b/>
                        <w:bCs/>
                      </w:rPr>
                      <w:t>Marks: 0</w:t>
                    </w:r>
                    <w:r>
                      <w:rPr>
                        <w:b/>
                        <w:bCs/>
                      </w:rPr>
                      <w:t>5</w:t>
                    </w:r>
                  </w:p>
                </w:txbxContent>
              </v:textbox>
              <w10:wrap anchorx="margin" anchory="page"/>
            </v:shape>
          </w:pict>
        </mc:Fallback>
      </mc:AlternateContent>
    </w:r>
    <w:r>
      <w:rPr>
        <w:b/>
        <w:bCs/>
      </w:rPr>
      <w:t xml:space="preserve">Assignment  </w:t>
    </w:r>
    <w:r w:rsidRPr="00FD772F">
      <w:rPr>
        <w:b/>
        <w:bCs/>
      </w:rPr>
      <w:t xml:space="preserve"> (</w:t>
    </w:r>
    <w:r>
      <w:rPr>
        <w:b/>
        <w:bCs/>
      </w:rPr>
      <w:t>Data Mining</w:t>
    </w:r>
    <w:r w:rsidRPr="00FD772F">
      <w:rPr>
        <w:b/>
        <w:bCs/>
      </w:rPr>
      <w:t xml:space="preserve"> Spring 2022)</w:t>
    </w:r>
    <w:r>
      <w:rPr>
        <w:b/>
        <w:bCs/>
      </w:rPr>
      <w:t xml:space="preserve"> </w:t>
    </w:r>
  </w:p>
  <w:p w14:paraId="43774054" w14:textId="77777777" w:rsidR="00D40832" w:rsidRDefault="00D408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71A0"/>
    <w:multiLevelType w:val="hybridMultilevel"/>
    <w:tmpl w:val="94EA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6576C"/>
    <w:multiLevelType w:val="hybridMultilevel"/>
    <w:tmpl w:val="396E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C2A19"/>
    <w:multiLevelType w:val="hybridMultilevel"/>
    <w:tmpl w:val="F74483CA"/>
    <w:lvl w:ilvl="0" w:tplc="93CA0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33"/>
    <w:rsid w:val="0000590F"/>
    <w:rsid w:val="000B5375"/>
    <w:rsid w:val="00263B47"/>
    <w:rsid w:val="002C64EF"/>
    <w:rsid w:val="002E0C11"/>
    <w:rsid w:val="00322833"/>
    <w:rsid w:val="00322CBB"/>
    <w:rsid w:val="003526D7"/>
    <w:rsid w:val="003906C1"/>
    <w:rsid w:val="005D7029"/>
    <w:rsid w:val="00647BB7"/>
    <w:rsid w:val="006E0C4C"/>
    <w:rsid w:val="00701629"/>
    <w:rsid w:val="00AD026D"/>
    <w:rsid w:val="00AE0403"/>
    <w:rsid w:val="00AF2245"/>
    <w:rsid w:val="00AF7603"/>
    <w:rsid w:val="00D40832"/>
    <w:rsid w:val="00D50744"/>
    <w:rsid w:val="00E94AFB"/>
    <w:rsid w:val="00EE770C"/>
    <w:rsid w:val="00FE0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B703"/>
  <w15:chartTrackingRefBased/>
  <w15:docId w15:val="{7CC21827-A496-4C6F-A6FA-0DB29E67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6D"/>
    <w:pPr>
      <w:ind w:left="720"/>
      <w:contextualSpacing/>
    </w:pPr>
  </w:style>
  <w:style w:type="paragraph" w:styleId="Header">
    <w:name w:val="header"/>
    <w:basedOn w:val="Normal"/>
    <w:link w:val="HeaderChar"/>
    <w:uiPriority w:val="99"/>
    <w:unhideWhenUsed/>
    <w:rsid w:val="00D4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832"/>
  </w:style>
  <w:style w:type="paragraph" w:styleId="Footer">
    <w:name w:val="footer"/>
    <w:basedOn w:val="Normal"/>
    <w:link w:val="FooterChar"/>
    <w:uiPriority w:val="99"/>
    <w:unhideWhenUsed/>
    <w:rsid w:val="00D4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c:creator>
  <cp:keywords/>
  <dc:description/>
  <cp:lastModifiedBy>shiwani dembla</cp:lastModifiedBy>
  <cp:revision>26</cp:revision>
  <dcterms:created xsi:type="dcterms:W3CDTF">2022-07-05T05:06:00Z</dcterms:created>
  <dcterms:modified xsi:type="dcterms:W3CDTF">2022-07-09T19:49:00Z</dcterms:modified>
</cp:coreProperties>
</file>