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6880" w:rsidRPr="00826DA9" w:rsidRDefault="00EE6880" w:rsidP="00EE6880">
      <w:pPr>
        <w:pStyle w:val="1"/>
        <w:jc w:val="center"/>
        <w:rPr>
          <w:sz w:val="36"/>
          <w:szCs w:val="36"/>
        </w:rPr>
      </w:pPr>
      <w:r w:rsidRPr="00826DA9">
        <w:rPr>
          <w:rFonts w:hint="eastAsia"/>
          <w:sz w:val="36"/>
          <w:szCs w:val="36"/>
        </w:rPr>
        <w:t>《</w:t>
      </w:r>
      <w:r w:rsidR="00E828ED" w:rsidRPr="00E828ED">
        <w:rPr>
          <w:rFonts w:hint="eastAsia"/>
          <w:sz w:val="36"/>
          <w:szCs w:val="36"/>
        </w:rPr>
        <w:t>交互的</w:t>
      </w:r>
      <w:r w:rsidR="00E828ED" w:rsidRPr="00E828ED">
        <w:rPr>
          <w:rFonts w:hint="eastAsia"/>
          <w:sz w:val="36"/>
          <w:szCs w:val="36"/>
        </w:rPr>
        <w:t>Python_</w:t>
      </w:r>
      <w:r w:rsidR="00E828ED" w:rsidRPr="00E828ED">
        <w:rPr>
          <w:rFonts w:hint="eastAsia"/>
          <w:sz w:val="36"/>
          <w:szCs w:val="36"/>
        </w:rPr>
        <w:t>数据分析入门</w:t>
      </w:r>
      <w:r w:rsidR="005467D2" w:rsidRPr="00826DA9">
        <w:rPr>
          <w:rFonts w:hint="eastAsia"/>
          <w:sz w:val="36"/>
          <w:szCs w:val="36"/>
        </w:rPr>
        <w:t>》</w:t>
      </w:r>
      <w:r w:rsidRPr="00826DA9">
        <w:rPr>
          <w:rFonts w:hint="eastAsia"/>
          <w:sz w:val="36"/>
          <w:szCs w:val="36"/>
        </w:rPr>
        <w:t>书稿</w:t>
      </w:r>
      <w:r w:rsidR="0069295E">
        <w:rPr>
          <w:rFonts w:hint="eastAsia"/>
          <w:sz w:val="36"/>
          <w:szCs w:val="36"/>
        </w:rPr>
        <w:t>（样章）</w:t>
      </w:r>
    </w:p>
    <w:p w:rsidR="00A10217" w:rsidRPr="00826DA9" w:rsidRDefault="00CE5C50" w:rsidP="00EE6880">
      <w:pPr>
        <w:pStyle w:val="1"/>
        <w:jc w:val="center"/>
        <w:rPr>
          <w:sz w:val="36"/>
          <w:szCs w:val="36"/>
        </w:rPr>
      </w:pPr>
      <w:proofErr w:type="gramStart"/>
      <w:r w:rsidRPr="00826DA9">
        <w:rPr>
          <w:rFonts w:hint="eastAsia"/>
          <w:sz w:val="36"/>
          <w:szCs w:val="36"/>
        </w:rPr>
        <w:t>返作者</w:t>
      </w:r>
      <w:proofErr w:type="gramEnd"/>
      <w:r w:rsidR="00EE6880" w:rsidRPr="00826DA9">
        <w:rPr>
          <w:rFonts w:hint="eastAsia"/>
          <w:sz w:val="36"/>
          <w:szCs w:val="36"/>
        </w:rPr>
        <w:t>修改建议表</w:t>
      </w:r>
    </w:p>
    <w:p w:rsidR="00EE6880" w:rsidRDefault="00EE6880"/>
    <w:tbl>
      <w:tblPr>
        <w:tblStyle w:val="a5"/>
        <w:tblW w:w="0" w:type="auto"/>
        <w:tblLook w:val="04A0" w:firstRow="1" w:lastRow="0" w:firstColumn="1" w:lastColumn="0" w:noHBand="0" w:noVBand="1"/>
      </w:tblPr>
      <w:tblGrid>
        <w:gridCol w:w="675"/>
        <w:gridCol w:w="7371"/>
        <w:gridCol w:w="476"/>
      </w:tblGrid>
      <w:tr w:rsidR="007625D9" w:rsidTr="00DF2C00">
        <w:tc>
          <w:tcPr>
            <w:tcW w:w="675" w:type="dxa"/>
            <w:vAlign w:val="center"/>
          </w:tcPr>
          <w:p w:rsidR="00EE6880" w:rsidRPr="00EE6880" w:rsidRDefault="00EE6880" w:rsidP="00DF2C00">
            <w:pPr>
              <w:jc w:val="center"/>
              <w:rPr>
                <w:rFonts w:asciiTheme="minorEastAsia" w:hAnsiTheme="minorEastAsia"/>
                <w:b/>
              </w:rPr>
            </w:pPr>
            <w:r w:rsidRPr="00EE6880">
              <w:rPr>
                <w:rFonts w:asciiTheme="minorEastAsia" w:hAnsiTheme="minorEastAsia" w:hint="eastAsia"/>
                <w:b/>
              </w:rPr>
              <w:t>章节/</w:t>
            </w:r>
            <w:r w:rsidR="00AE66B6">
              <w:rPr>
                <w:rFonts w:asciiTheme="minorEastAsia" w:hAnsiTheme="minorEastAsia" w:hint="eastAsia"/>
                <w:b/>
              </w:rPr>
              <w:t>分</w:t>
            </w:r>
            <w:r w:rsidRPr="00EE6880">
              <w:rPr>
                <w:rFonts w:asciiTheme="minorEastAsia" w:hAnsiTheme="minorEastAsia" w:hint="eastAsia"/>
                <w:b/>
              </w:rPr>
              <w:t>项</w:t>
            </w:r>
          </w:p>
        </w:tc>
        <w:tc>
          <w:tcPr>
            <w:tcW w:w="7371" w:type="dxa"/>
            <w:vAlign w:val="center"/>
          </w:tcPr>
          <w:p w:rsidR="00EE6880" w:rsidRPr="00EE6880" w:rsidRDefault="00EE6880" w:rsidP="00AE66B6">
            <w:pPr>
              <w:jc w:val="center"/>
              <w:rPr>
                <w:rFonts w:asciiTheme="minorEastAsia" w:hAnsiTheme="minorEastAsia"/>
                <w:b/>
              </w:rPr>
            </w:pPr>
            <w:r w:rsidRPr="00EE6880">
              <w:rPr>
                <w:rFonts w:asciiTheme="minorEastAsia" w:hAnsiTheme="minorEastAsia" w:hint="eastAsia"/>
                <w:b/>
              </w:rPr>
              <w:t>出现的问题及修改建议</w:t>
            </w:r>
          </w:p>
        </w:tc>
        <w:tc>
          <w:tcPr>
            <w:tcW w:w="476" w:type="dxa"/>
            <w:vAlign w:val="center"/>
          </w:tcPr>
          <w:p w:rsidR="00EE6880" w:rsidRPr="00EE6880" w:rsidRDefault="00EE6880" w:rsidP="00AE66B6">
            <w:pPr>
              <w:jc w:val="center"/>
              <w:rPr>
                <w:rFonts w:asciiTheme="minorEastAsia" w:hAnsiTheme="minorEastAsia"/>
                <w:b/>
              </w:rPr>
            </w:pPr>
            <w:r w:rsidRPr="00EE6880">
              <w:rPr>
                <w:rFonts w:asciiTheme="minorEastAsia" w:hAnsiTheme="minorEastAsia" w:hint="eastAsia"/>
                <w:b/>
              </w:rPr>
              <w:t>备注</w:t>
            </w:r>
          </w:p>
        </w:tc>
      </w:tr>
      <w:tr w:rsidR="007625D9" w:rsidTr="00DF2C00">
        <w:tc>
          <w:tcPr>
            <w:tcW w:w="675" w:type="dxa"/>
            <w:vAlign w:val="center"/>
          </w:tcPr>
          <w:p w:rsidR="006449E4" w:rsidRDefault="006449E4" w:rsidP="006449E4">
            <w:pPr>
              <w:jc w:val="center"/>
            </w:pPr>
          </w:p>
          <w:p w:rsidR="006449E4" w:rsidRDefault="006449E4" w:rsidP="006449E4">
            <w:pPr>
              <w:jc w:val="center"/>
            </w:pPr>
          </w:p>
          <w:p w:rsidR="00EE6880" w:rsidRDefault="00AE66B6" w:rsidP="006449E4">
            <w:pPr>
              <w:jc w:val="center"/>
            </w:pPr>
            <w:r>
              <w:rPr>
                <w:rFonts w:hint="eastAsia"/>
              </w:rPr>
              <w:t>全书体例</w:t>
            </w:r>
          </w:p>
        </w:tc>
        <w:tc>
          <w:tcPr>
            <w:tcW w:w="7371" w:type="dxa"/>
          </w:tcPr>
          <w:p w:rsidR="00AE66B6" w:rsidRPr="00471DB1" w:rsidRDefault="00AE66B6" w:rsidP="00AE66B6">
            <w:pPr>
              <w:rPr>
                <w:rFonts w:asciiTheme="minorEastAsia" w:hAnsiTheme="minorEastAsia"/>
                <w:u w:val="single"/>
              </w:rPr>
            </w:pPr>
            <w:r w:rsidRPr="00471DB1">
              <w:rPr>
                <w:rFonts w:asciiTheme="minorEastAsia" w:hAnsiTheme="minorEastAsia" w:hint="eastAsia"/>
                <w:u w:val="single"/>
              </w:rPr>
              <w:t>本书体例</w:t>
            </w:r>
            <w:r>
              <w:rPr>
                <w:rFonts w:asciiTheme="minorEastAsia" w:hAnsiTheme="minorEastAsia" w:hint="eastAsia"/>
                <w:u w:val="single"/>
              </w:rPr>
              <w:t>建议套</w:t>
            </w:r>
            <w:r w:rsidRPr="00471DB1">
              <w:rPr>
                <w:rFonts w:asciiTheme="minorEastAsia" w:hAnsiTheme="minorEastAsia" w:hint="eastAsia"/>
                <w:u w:val="single"/>
              </w:rPr>
              <w:t>用下列模板</w:t>
            </w:r>
            <w:r w:rsidR="00BB49CC">
              <w:rPr>
                <w:rFonts w:asciiTheme="minorEastAsia" w:hAnsiTheme="minorEastAsia" w:hint="eastAsia"/>
                <w:u w:val="single"/>
              </w:rPr>
              <w:t>：</w:t>
            </w:r>
          </w:p>
          <w:p w:rsidR="00AE66B6" w:rsidRDefault="00AE66B6" w:rsidP="00AE66B6">
            <w:pPr>
              <w:pStyle w:val="1"/>
              <w:spacing w:before="240" w:after="240"/>
            </w:pPr>
            <w:r>
              <w:rPr>
                <w:rFonts w:hint="eastAsia"/>
              </w:rPr>
              <w:t>第</w:t>
            </w:r>
            <w:r>
              <w:rPr>
                <w:rFonts w:hint="eastAsia"/>
              </w:rPr>
              <w:t>1</w:t>
            </w:r>
            <w:r>
              <w:rPr>
                <w:rFonts w:hint="eastAsia"/>
              </w:rPr>
              <w:t>章</w:t>
            </w:r>
            <w:r>
              <w:t xml:space="preserve"> </w:t>
            </w:r>
            <w:r>
              <w:rPr>
                <w:rFonts w:hint="eastAsia"/>
              </w:rPr>
              <w:t>XXXXX</w:t>
            </w:r>
            <w:r>
              <w:rPr>
                <w:rFonts w:hint="eastAsia"/>
              </w:rPr>
              <w:t>（不能“有</w:t>
            </w:r>
            <w:r>
              <w:rPr>
                <w:rFonts w:hint="eastAsia"/>
              </w:rPr>
              <w:t>1</w:t>
            </w:r>
            <w:r>
              <w:rPr>
                <w:rFonts w:hint="eastAsia"/>
              </w:rPr>
              <w:t>无</w:t>
            </w:r>
            <w:r>
              <w:rPr>
                <w:rFonts w:hint="eastAsia"/>
              </w:rPr>
              <w:t>2</w:t>
            </w:r>
            <w:r>
              <w:rPr>
                <w:rFonts w:hint="eastAsia"/>
              </w:rPr>
              <w:t>”）</w:t>
            </w:r>
          </w:p>
          <w:p w:rsidR="00AE66B6" w:rsidRDefault="00AE66B6" w:rsidP="00AE66B6">
            <w:pPr>
              <w:spacing w:before="120" w:after="120"/>
              <w:ind w:left="105" w:firstLine="420"/>
            </w:pPr>
            <w:r>
              <w:rPr>
                <w:rFonts w:hint="eastAsia"/>
              </w:rPr>
              <w:t>正文段落。</w:t>
            </w:r>
          </w:p>
          <w:p w:rsidR="00AE66B6" w:rsidRPr="00B7777E" w:rsidRDefault="00AE66B6" w:rsidP="00B7777E">
            <w:pPr>
              <w:pStyle w:val="2"/>
              <w:ind w:firstLine="723"/>
              <w:rPr>
                <w:sz w:val="36"/>
              </w:rPr>
            </w:pPr>
            <w:r w:rsidRPr="00B7777E">
              <w:rPr>
                <w:rFonts w:hint="eastAsia"/>
                <w:sz w:val="36"/>
              </w:rPr>
              <w:t>1.1 XXXXX</w:t>
            </w:r>
          </w:p>
          <w:p w:rsidR="00AE66B6" w:rsidRDefault="00AE66B6" w:rsidP="00AE66B6">
            <w:pPr>
              <w:spacing w:before="120" w:after="120"/>
              <w:ind w:left="105" w:firstLine="420"/>
            </w:pPr>
            <w:r>
              <w:rPr>
                <w:rFonts w:hint="eastAsia"/>
              </w:rPr>
              <w:t>正文段落。</w:t>
            </w:r>
          </w:p>
          <w:p w:rsidR="00AE66B6" w:rsidRPr="004B6B37" w:rsidRDefault="00AE66B6" w:rsidP="00AE66B6">
            <w:pPr>
              <w:pStyle w:val="3"/>
              <w:numPr>
                <w:ilvl w:val="2"/>
                <w:numId w:val="1"/>
              </w:numPr>
              <w:spacing w:before="120" w:after="120"/>
              <w:rPr>
                <w:rFonts w:asciiTheme="minorEastAsia" w:hAnsiTheme="minorEastAsia"/>
              </w:rPr>
            </w:pPr>
            <w:r w:rsidRPr="004B6B37">
              <w:rPr>
                <w:rFonts w:asciiTheme="minorEastAsia" w:hAnsiTheme="minorEastAsia" w:hint="eastAsia"/>
              </w:rPr>
              <w:t>XXXXX</w:t>
            </w:r>
          </w:p>
          <w:p w:rsidR="00AE66B6" w:rsidRDefault="00AE66B6" w:rsidP="00AE66B6">
            <w:r>
              <w:rPr>
                <w:rFonts w:hint="eastAsia"/>
              </w:rPr>
              <w:t xml:space="preserve">     </w:t>
            </w:r>
            <w:r>
              <w:rPr>
                <w:rFonts w:hint="eastAsia"/>
              </w:rPr>
              <w:t>正文段落。</w:t>
            </w:r>
          </w:p>
          <w:p w:rsidR="00AE66B6" w:rsidRDefault="00AE66B6" w:rsidP="00AE66B6">
            <w:pPr>
              <w:pStyle w:val="a4"/>
              <w:ind w:left="360" w:firstLineChars="0" w:firstLine="0"/>
            </w:pPr>
          </w:p>
          <w:p w:rsidR="00AE66B6" w:rsidRDefault="00AE66B6" w:rsidP="00AE66B6">
            <w:pPr>
              <w:pStyle w:val="a4"/>
              <w:ind w:left="360" w:firstLineChars="0" w:firstLine="0"/>
            </w:pPr>
            <w:r>
              <w:rPr>
                <w:rFonts w:hint="eastAsia"/>
              </w:rPr>
              <w:t>1.XXX</w:t>
            </w:r>
            <w:r>
              <w:rPr>
                <w:rFonts w:hint="eastAsia"/>
              </w:rPr>
              <w:t>（一般称为</w:t>
            </w:r>
            <w:r>
              <w:rPr>
                <w:rFonts w:hint="eastAsia"/>
              </w:rPr>
              <w:t>4</w:t>
            </w:r>
            <w:r>
              <w:rPr>
                <w:rFonts w:hint="eastAsia"/>
              </w:rPr>
              <w:t>级标题）</w:t>
            </w:r>
          </w:p>
          <w:p w:rsidR="00AE66B6" w:rsidRDefault="00AE66B6" w:rsidP="00AE66B6">
            <w:pPr>
              <w:pStyle w:val="a4"/>
              <w:ind w:left="360" w:firstLineChars="0" w:firstLine="0"/>
            </w:pPr>
            <w:r>
              <w:rPr>
                <w:rFonts w:hint="eastAsia"/>
              </w:rPr>
              <w:t>正文段落</w:t>
            </w:r>
            <w:r w:rsidR="006449E4">
              <w:rPr>
                <w:rFonts w:hint="eastAsia"/>
              </w:rPr>
              <w:t>。</w:t>
            </w:r>
          </w:p>
          <w:p w:rsidR="00AE66B6" w:rsidRDefault="00AE66B6" w:rsidP="00AE66B6">
            <w:pPr>
              <w:pStyle w:val="a4"/>
              <w:ind w:left="360" w:firstLineChars="0" w:firstLine="0"/>
            </w:pPr>
          </w:p>
          <w:p w:rsidR="00AE66B6" w:rsidRDefault="00AE66B6" w:rsidP="00AE66B6">
            <w:pPr>
              <w:pStyle w:val="a4"/>
              <w:ind w:left="360" w:firstLineChars="0" w:firstLine="0"/>
            </w:pPr>
            <w:r>
              <w:rPr>
                <w:rFonts w:hint="eastAsia"/>
              </w:rPr>
              <w:t>2.XXX</w:t>
            </w:r>
          </w:p>
          <w:p w:rsidR="00AE66B6" w:rsidRDefault="00AE66B6" w:rsidP="00AE66B6">
            <w:pPr>
              <w:pStyle w:val="a4"/>
              <w:ind w:left="360" w:firstLineChars="0" w:firstLine="0"/>
            </w:pPr>
            <w:r>
              <w:rPr>
                <w:rFonts w:hint="eastAsia"/>
              </w:rPr>
              <w:t>正文段落</w:t>
            </w:r>
            <w:r w:rsidR="006449E4">
              <w:rPr>
                <w:rFonts w:hint="eastAsia"/>
              </w:rPr>
              <w:t>。</w:t>
            </w:r>
          </w:p>
          <w:p w:rsidR="00AE66B6" w:rsidRDefault="00AE66B6" w:rsidP="00AE66B6">
            <w:pPr>
              <w:pStyle w:val="a4"/>
              <w:ind w:left="360" w:firstLineChars="0" w:firstLine="0"/>
            </w:pPr>
          </w:p>
          <w:p w:rsidR="00AE66B6" w:rsidRDefault="00AE66B6" w:rsidP="00AE66B6">
            <w:r>
              <w:rPr>
                <w:rFonts w:hint="eastAsia"/>
              </w:rPr>
              <w:t>（</w:t>
            </w:r>
            <w:r>
              <w:rPr>
                <w:rFonts w:hint="eastAsia"/>
              </w:rPr>
              <w:t>1</w:t>
            </w:r>
            <w:r>
              <w:rPr>
                <w:rFonts w:hint="eastAsia"/>
              </w:rPr>
              <w:t>）</w:t>
            </w:r>
            <w:r>
              <w:rPr>
                <w:rFonts w:hint="eastAsia"/>
              </w:rPr>
              <w:t xml:space="preserve">XXX </w:t>
            </w:r>
            <w:r>
              <w:rPr>
                <w:rFonts w:hint="eastAsia"/>
              </w:rPr>
              <w:t>（此为小标题，不能有句号）</w:t>
            </w:r>
          </w:p>
          <w:p w:rsidR="00AE66B6" w:rsidRDefault="00AE66B6" w:rsidP="00AE66B6">
            <w:pPr>
              <w:ind w:firstLine="420"/>
            </w:pPr>
          </w:p>
          <w:p w:rsidR="00AE66B6" w:rsidRDefault="00AE66B6" w:rsidP="00AE66B6">
            <w:pPr>
              <w:ind w:firstLine="420"/>
            </w:pPr>
            <w:r>
              <w:rPr>
                <w:rFonts w:hint="eastAsia"/>
              </w:rPr>
              <w:t>1</w:t>
            </w:r>
            <w:r>
              <w:rPr>
                <w:rFonts w:hint="eastAsia"/>
              </w:rPr>
              <w:t>）</w:t>
            </w:r>
            <w:proofErr w:type="spellStart"/>
            <w:r>
              <w:rPr>
                <w:rFonts w:hint="eastAsia"/>
              </w:rPr>
              <w:t>xxxxxxxx</w:t>
            </w:r>
            <w:proofErr w:type="spellEnd"/>
            <w:r>
              <w:rPr>
                <w:rFonts w:hint="eastAsia"/>
              </w:rPr>
              <w:t>。（不能只有“</w:t>
            </w:r>
            <w:r>
              <w:rPr>
                <w:rFonts w:hint="eastAsia"/>
              </w:rPr>
              <w:t>1</w:t>
            </w:r>
            <w:r>
              <w:rPr>
                <w:rFonts w:hint="eastAsia"/>
              </w:rPr>
              <w:t>）”而无“</w:t>
            </w:r>
            <w:r>
              <w:rPr>
                <w:rFonts w:hint="eastAsia"/>
              </w:rPr>
              <w:t>2</w:t>
            </w:r>
            <w:r>
              <w:rPr>
                <w:rFonts w:hint="eastAsia"/>
              </w:rPr>
              <w:t>）”）</w:t>
            </w:r>
          </w:p>
          <w:p w:rsidR="00AE66B6" w:rsidRDefault="00AE66B6" w:rsidP="00AE66B6">
            <w:pPr>
              <w:pStyle w:val="a4"/>
              <w:numPr>
                <w:ilvl w:val="0"/>
                <w:numId w:val="2"/>
              </w:numPr>
              <w:spacing w:line="240" w:lineRule="auto"/>
              <w:ind w:firstLineChars="0"/>
            </w:pPr>
            <w:proofErr w:type="spellStart"/>
            <w:r>
              <w:rPr>
                <w:rFonts w:hint="eastAsia"/>
              </w:rPr>
              <w:t>aaaaaaaaaa</w:t>
            </w:r>
            <w:proofErr w:type="spellEnd"/>
            <w:r>
              <w:rPr>
                <w:rFonts w:hint="eastAsia"/>
              </w:rPr>
              <w:t>。（两条及以上并列条目才能使用项目符号）</w:t>
            </w:r>
          </w:p>
          <w:p w:rsidR="005467D2" w:rsidRDefault="005467D2" w:rsidP="005467D2">
            <w:pPr>
              <w:pStyle w:val="a4"/>
              <w:numPr>
                <w:ilvl w:val="2"/>
                <w:numId w:val="11"/>
              </w:numPr>
              <w:ind w:firstLineChars="0"/>
            </w:pPr>
            <w:proofErr w:type="spellStart"/>
            <w:r>
              <w:rPr>
                <w:rFonts w:hint="eastAsia"/>
              </w:rPr>
              <w:t>eeeeeeeeeeeeee</w:t>
            </w:r>
            <w:proofErr w:type="spellEnd"/>
            <w:r>
              <w:rPr>
                <w:rFonts w:hint="eastAsia"/>
              </w:rPr>
              <w:t>。（若使用圆点的项目符号时，其下还有更深的层次，使用此鱼尾</w:t>
            </w:r>
            <w:proofErr w:type="gramStart"/>
            <w:r>
              <w:rPr>
                <w:rFonts w:hint="eastAsia"/>
              </w:rPr>
              <w:t>符项目</w:t>
            </w:r>
            <w:proofErr w:type="gramEnd"/>
            <w:r>
              <w:rPr>
                <w:rFonts w:hint="eastAsia"/>
              </w:rPr>
              <w:t>符号。不可直接使用，需在圆点项目符号之下的层次使用）</w:t>
            </w:r>
          </w:p>
          <w:p w:rsidR="005467D2" w:rsidRDefault="005467D2" w:rsidP="005467D2">
            <w:pPr>
              <w:pStyle w:val="a4"/>
              <w:numPr>
                <w:ilvl w:val="2"/>
                <w:numId w:val="11"/>
              </w:numPr>
              <w:ind w:firstLineChars="0"/>
            </w:pPr>
            <w:proofErr w:type="spellStart"/>
            <w:r>
              <w:rPr>
                <w:rFonts w:hint="eastAsia"/>
              </w:rPr>
              <w:t>ffffffffffffffffffffffffffffffff</w:t>
            </w:r>
            <w:proofErr w:type="spellEnd"/>
            <w:r>
              <w:rPr>
                <w:rFonts w:hint="eastAsia"/>
              </w:rPr>
              <w:t>。</w:t>
            </w:r>
          </w:p>
          <w:p w:rsidR="00AE66B6" w:rsidRDefault="00AE66B6" w:rsidP="00AE66B6">
            <w:pPr>
              <w:pStyle w:val="a4"/>
              <w:numPr>
                <w:ilvl w:val="0"/>
                <w:numId w:val="2"/>
              </w:numPr>
              <w:spacing w:line="240" w:lineRule="auto"/>
              <w:ind w:firstLineChars="0"/>
            </w:pPr>
            <w:proofErr w:type="spellStart"/>
            <w:r>
              <w:rPr>
                <w:rFonts w:hint="eastAsia"/>
              </w:rPr>
              <w:t>bbbbbbbbbb</w:t>
            </w:r>
            <w:proofErr w:type="spellEnd"/>
            <w:r>
              <w:rPr>
                <w:rFonts w:hint="eastAsia"/>
              </w:rPr>
              <w:t>。</w:t>
            </w:r>
          </w:p>
          <w:p w:rsidR="00AE66B6" w:rsidRPr="003312FF" w:rsidRDefault="006449E4" w:rsidP="00AE66B6">
            <w:pPr>
              <w:ind w:firstLine="420"/>
            </w:pPr>
            <w:r>
              <w:rPr>
                <w:rFonts w:hint="eastAsia"/>
              </w:rPr>
              <w:t>2</w:t>
            </w:r>
            <w:r>
              <w:rPr>
                <w:rFonts w:hint="eastAsia"/>
              </w:rPr>
              <w:t>）</w:t>
            </w:r>
            <w:proofErr w:type="spellStart"/>
            <w:r w:rsidR="00AE66B6">
              <w:rPr>
                <w:rFonts w:hint="eastAsia"/>
              </w:rPr>
              <w:t>yyyyyyyyy</w:t>
            </w:r>
            <w:proofErr w:type="spellEnd"/>
            <w:r w:rsidR="00AE66B6">
              <w:rPr>
                <w:rFonts w:hint="eastAsia"/>
              </w:rPr>
              <w:t>。</w:t>
            </w:r>
          </w:p>
          <w:p w:rsidR="00AE66B6" w:rsidRDefault="00AE66B6" w:rsidP="00AE66B6">
            <w:r>
              <w:rPr>
                <w:rFonts w:hint="eastAsia"/>
              </w:rPr>
              <w:lastRenderedPageBreak/>
              <w:t xml:space="preserve"> </w:t>
            </w:r>
          </w:p>
          <w:p w:rsidR="00AE66B6" w:rsidRDefault="00AE66B6" w:rsidP="00AE66B6">
            <w:r>
              <w:rPr>
                <w:rFonts w:hint="eastAsia"/>
              </w:rPr>
              <w:t>（</w:t>
            </w:r>
            <w:r>
              <w:rPr>
                <w:rFonts w:hint="eastAsia"/>
              </w:rPr>
              <w:t>2</w:t>
            </w:r>
            <w:r>
              <w:rPr>
                <w:rFonts w:hint="eastAsia"/>
              </w:rPr>
              <w:t>）</w:t>
            </w:r>
            <w:r>
              <w:rPr>
                <w:rFonts w:hint="eastAsia"/>
              </w:rPr>
              <w:t>YYY</w:t>
            </w:r>
          </w:p>
          <w:p w:rsidR="00AE66B6" w:rsidRDefault="00AE66B6" w:rsidP="00AE66B6"/>
          <w:p w:rsidR="00AE66B6" w:rsidRDefault="00AE66B6" w:rsidP="00AE66B6">
            <w:r>
              <w:rPr>
                <w:rFonts w:hint="eastAsia"/>
              </w:rPr>
              <w:t>注意，不要出现</w:t>
            </w:r>
            <w:r>
              <w:rPr>
                <w:rFonts w:hint="eastAsia"/>
              </w:rPr>
              <w:t>1.1.1.1</w:t>
            </w:r>
            <w:r>
              <w:rPr>
                <w:rFonts w:hint="eastAsia"/>
              </w:rPr>
              <w:t>这种形式的</w:t>
            </w:r>
            <w:r>
              <w:rPr>
                <w:rFonts w:hint="eastAsia"/>
              </w:rPr>
              <w:t>4</w:t>
            </w:r>
            <w:r>
              <w:rPr>
                <w:rFonts w:hint="eastAsia"/>
              </w:rPr>
              <w:t>级标题，可换成“</w:t>
            </w:r>
            <w:r>
              <w:rPr>
                <w:rFonts w:hint="eastAsia"/>
              </w:rPr>
              <w:t>1.</w:t>
            </w:r>
            <w:r>
              <w:rPr>
                <w:rFonts w:hint="eastAsia"/>
              </w:rPr>
              <w:t>”</w:t>
            </w:r>
          </w:p>
          <w:p w:rsidR="00AE66B6" w:rsidRDefault="00AE66B6" w:rsidP="00AE66B6"/>
          <w:p w:rsidR="00AE66B6" w:rsidRDefault="00AE66B6" w:rsidP="00AE66B6">
            <w:pPr>
              <w:pStyle w:val="a6"/>
            </w:pPr>
            <w:r>
              <w:rPr>
                <w:rFonts w:hint="eastAsia"/>
              </w:rPr>
              <w:t>“</w:t>
            </w:r>
            <w:r>
              <w:t>1.</w:t>
            </w:r>
            <w:r>
              <w:rPr>
                <w:rFonts w:hint="eastAsia"/>
              </w:rPr>
              <w:t>”一般用于</w:t>
            </w:r>
            <w:r>
              <w:t>4</w:t>
            </w:r>
            <w:r>
              <w:rPr>
                <w:rFonts w:hint="eastAsia"/>
              </w:rPr>
              <w:t>级标题</w:t>
            </w:r>
          </w:p>
          <w:p w:rsidR="00AE66B6" w:rsidRDefault="00AE66B6" w:rsidP="00AE66B6">
            <w:pPr>
              <w:rPr>
                <w:kern w:val="0"/>
              </w:rPr>
            </w:pPr>
            <w:r>
              <w:rPr>
                <w:rFonts w:hint="eastAsia"/>
                <w:kern w:val="0"/>
              </w:rPr>
              <w:t>“（</w:t>
            </w:r>
            <w:r>
              <w:rPr>
                <w:kern w:val="0"/>
              </w:rPr>
              <w:t>1</w:t>
            </w:r>
            <w:r>
              <w:rPr>
                <w:rFonts w:hint="eastAsia"/>
                <w:kern w:val="0"/>
              </w:rPr>
              <w:t>）”一般用于小标题，一般比</w:t>
            </w:r>
            <w:r>
              <w:rPr>
                <w:kern w:val="0"/>
              </w:rPr>
              <w:t>4</w:t>
            </w:r>
            <w:r>
              <w:rPr>
                <w:rFonts w:hint="eastAsia"/>
                <w:kern w:val="0"/>
              </w:rPr>
              <w:t>级标题更低一个层次</w:t>
            </w:r>
          </w:p>
          <w:p w:rsidR="00AE66B6" w:rsidRDefault="00AE66B6" w:rsidP="00AE66B6">
            <w:r>
              <w:rPr>
                <w:rFonts w:hint="eastAsia"/>
                <w:kern w:val="0"/>
              </w:rPr>
              <w:t>“</w:t>
            </w:r>
            <w:r>
              <w:rPr>
                <w:kern w:val="0"/>
              </w:rPr>
              <w:t>1</w:t>
            </w:r>
            <w:r>
              <w:rPr>
                <w:rFonts w:hint="eastAsia"/>
                <w:kern w:val="0"/>
              </w:rPr>
              <w:t>）”一般作为分项语句，末尾有标点</w:t>
            </w:r>
          </w:p>
          <w:p w:rsidR="00AE66B6" w:rsidRPr="0002495E" w:rsidRDefault="00AE66B6" w:rsidP="00AE66B6">
            <w:pPr>
              <w:rPr>
                <w:rFonts w:asciiTheme="minorEastAsia" w:hAnsiTheme="minorEastAsia"/>
              </w:rPr>
            </w:pPr>
          </w:p>
          <w:p w:rsidR="00AE66B6" w:rsidRPr="002C05EA" w:rsidRDefault="002C05EA" w:rsidP="00AE66B6">
            <w:pPr>
              <w:rPr>
                <w:rFonts w:asciiTheme="minorEastAsia" w:hAnsiTheme="minorEastAsia"/>
                <w:b/>
              </w:rPr>
            </w:pPr>
            <w:r>
              <w:rPr>
                <w:rFonts w:asciiTheme="minorEastAsia" w:hAnsiTheme="minorEastAsia" w:hint="eastAsia"/>
                <w:b/>
              </w:rPr>
              <w:t>以上是一套完整的</w:t>
            </w:r>
            <w:r w:rsidR="00AE66B6" w:rsidRPr="002C05EA">
              <w:rPr>
                <w:rFonts w:asciiTheme="minorEastAsia" w:hAnsiTheme="minorEastAsia" w:hint="eastAsia"/>
                <w:b/>
              </w:rPr>
              <w:t>体例模板</w:t>
            </w:r>
            <w:r w:rsidRPr="002C05EA">
              <w:rPr>
                <w:rFonts w:asciiTheme="minorEastAsia" w:hAnsiTheme="minorEastAsia" w:hint="eastAsia"/>
                <w:b/>
              </w:rPr>
              <w:t>，请作者灵活套用</w:t>
            </w:r>
            <w:r w:rsidR="00AE66B6" w:rsidRPr="002C05EA">
              <w:rPr>
                <w:rFonts w:asciiTheme="minorEastAsia" w:hAnsiTheme="minorEastAsia" w:hint="eastAsia"/>
                <w:b/>
              </w:rPr>
              <w:t>。</w:t>
            </w:r>
          </w:p>
          <w:p w:rsidR="00AE66B6" w:rsidRPr="002C05EA" w:rsidRDefault="00AE66B6" w:rsidP="00AE66B6">
            <w:pPr>
              <w:rPr>
                <w:rFonts w:asciiTheme="minorEastAsia" w:hAnsiTheme="minorEastAsia"/>
              </w:rPr>
            </w:pPr>
          </w:p>
          <w:p w:rsidR="00AE66B6" w:rsidRPr="00201D16" w:rsidRDefault="00AE66B6" w:rsidP="00AE66B6">
            <w:pPr>
              <w:rPr>
                <w:rFonts w:asciiTheme="minorEastAsia" w:hAnsiTheme="minorEastAsia"/>
                <w:b/>
              </w:rPr>
            </w:pPr>
            <w:r w:rsidRPr="00201D16">
              <w:rPr>
                <w:rFonts w:asciiTheme="minorEastAsia" w:hAnsiTheme="minorEastAsia" w:hint="eastAsia"/>
                <w:b/>
              </w:rPr>
              <w:t>注意，4级标题不上目录。</w:t>
            </w:r>
          </w:p>
          <w:p w:rsidR="00EE6880" w:rsidRPr="006449E4" w:rsidRDefault="00EE6880" w:rsidP="005467D2">
            <w:pPr>
              <w:rPr>
                <w:b/>
              </w:rPr>
            </w:pPr>
          </w:p>
        </w:tc>
        <w:tc>
          <w:tcPr>
            <w:tcW w:w="476" w:type="dxa"/>
          </w:tcPr>
          <w:p w:rsidR="006449E4" w:rsidRDefault="006449E4">
            <w:r>
              <w:rPr>
                <w:rFonts w:hint="eastAsia"/>
              </w:rPr>
              <w:lastRenderedPageBreak/>
              <w:t>灵活</w:t>
            </w:r>
          </w:p>
          <w:p w:rsidR="00EE6880" w:rsidRDefault="006449E4">
            <w:r>
              <w:rPr>
                <w:rFonts w:hint="eastAsia"/>
              </w:rPr>
              <w:t>套用</w:t>
            </w:r>
          </w:p>
        </w:tc>
      </w:tr>
      <w:tr w:rsidR="006C6AA2" w:rsidTr="00DF2C00">
        <w:tc>
          <w:tcPr>
            <w:tcW w:w="675" w:type="dxa"/>
            <w:vAlign w:val="center"/>
          </w:tcPr>
          <w:p w:rsidR="006C6AA2" w:rsidRDefault="006C6AA2" w:rsidP="006449E4">
            <w:pPr>
              <w:jc w:val="center"/>
            </w:pPr>
            <w:r>
              <w:rPr>
                <w:rFonts w:hint="eastAsia"/>
              </w:rPr>
              <w:lastRenderedPageBreak/>
              <w:t>目录</w:t>
            </w:r>
          </w:p>
        </w:tc>
        <w:tc>
          <w:tcPr>
            <w:tcW w:w="7371" w:type="dxa"/>
          </w:tcPr>
          <w:p w:rsidR="003C36E0" w:rsidRPr="00020862" w:rsidRDefault="00020862" w:rsidP="00020862">
            <w:pPr>
              <w:rPr>
                <w:rFonts w:asciiTheme="minorEastAsia" w:hAnsiTheme="minorEastAsia"/>
              </w:rPr>
            </w:pPr>
            <w:r>
              <w:rPr>
                <w:rFonts w:asciiTheme="minorEastAsia" w:hAnsiTheme="minorEastAsia" w:hint="eastAsia"/>
              </w:rPr>
              <w:t>注意，4级标题不上目录</w:t>
            </w:r>
          </w:p>
        </w:tc>
        <w:tc>
          <w:tcPr>
            <w:tcW w:w="476" w:type="dxa"/>
          </w:tcPr>
          <w:p w:rsidR="006C6AA2" w:rsidRDefault="006C6AA2"/>
        </w:tc>
      </w:tr>
      <w:tr w:rsidR="0069118D" w:rsidTr="00DF2C00">
        <w:tc>
          <w:tcPr>
            <w:tcW w:w="675" w:type="dxa"/>
            <w:vAlign w:val="center"/>
          </w:tcPr>
          <w:p w:rsidR="0069118D" w:rsidRDefault="0069118D" w:rsidP="006449E4">
            <w:pPr>
              <w:jc w:val="center"/>
              <w:rPr>
                <w:rFonts w:hint="eastAsia"/>
              </w:rPr>
            </w:pPr>
            <w:r>
              <w:rPr>
                <w:rFonts w:hint="eastAsia"/>
              </w:rPr>
              <w:t>章节篇幅</w:t>
            </w:r>
          </w:p>
        </w:tc>
        <w:tc>
          <w:tcPr>
            <w:tcW w:w="7371" w:type="dxa"/>
          </w:tcPr>
          <w:p w:rsidR="0069118D" w:rsidRDefault="0069118D" w:rsidP="00020862">
            <w:pPr>
              <w:rPr>
                <w:rFonts w:asciiTheme="minorEastAsia" w:hAnsiTheme="minorEastAsia" w:hint="eastAsia"/>
              </w:rPr>
            </w:pPr>
            <w:r>
              <w:rPr>
                <w:rFonts w:asciiTheme="minorEastAsia" w:hAnsiTheme="minorEastAsia" w:hint="eastAsia"/>
              </w:rPr>
              <w:t>本书稿中，第1</w:t>
            </w:r>
            <w:proofErr w:type="gramStart"/>
            <w:r>
              <w:rPr>
                <w:rFonts w:asciiTheme="minorEastAsia" w:hAnsiTheme="minorEastAsia" w:hint="eastAsia"/>
              </w:rPr>
              <w:t>章只有</w:t>
            </w:r>
            <w:proofErr w:type="gramEnd"/>
            <w:r>
              <w:rPr>
                <w:rFonts w:asciiTheme="minorEastAsia" w:hAnsiTheme="minorEastAsia" w:hint="eastAsia"/>
              </w:rPr>
              <w:t>几页，而第2章也只有十几页，因此， 本书后续章尽量避免出现某几章页数达到上百页这样篇幅不平衡的情况。每一章篇幅尽量平衡。</w:t>
            </w:r>
          </w:p>
        </w:tc>
        <w:tc>
          <w:tcPr>
            <w:tcW w:w="476" w:type="dxa"/>
          </w:tcPr>
          <w:p w:rsidR="0069118D" w:rsidRDefault="0069118D"/>
        </w:tc>
      </w:tr>
      <w:tr w:rsidR="009951F3" w:rsidTr="00DF2C00">
        <w:tc>
          <w:tcPr>
            <w:tcW w:w="675" w:type="dxa"/>
            <w:vAlign w:val="center"/>
          </w:tcPr>
          <w:p w:rsidR="009951F3" w:rsidRDefault="009951F3" w:rsidP="006449E4">
            <w:pPr>
              <w:jc w:val="center"/>
              <w:rPr>
                <w:rFonts w:hint="eastAsia"/>
              </w:rPr>
            </w:pPr>
            <w:r>
              <w:rPr>
                <w:rFonts w:hint="eastAsia"/>
              </w:rPr>
              <w:t>标题</w:t>
            </w:r>
          </w:p>
        </w:tc>
        <w:tc>
          <w:tcPr>
            <w:tcW w:w="7371" w:type="dxa"/>
          </w:tcPr>
          <w:p w:rsidR="009951F3" w:rsidRDefault="00397DF1" w:rsidP="00020862">
            <w:pPr>
              <w:rPr>
                <w:rFonts w:asciiTheme="minorEastAsia" w:hAnsiTheme="minorEastAsia" w:hint="eastAsia"/>
              </w:rPr>
            </w:pPr>
            <w:r>
              <w:rPr>
                <w:rFonts w:asciiTheme="minorEastAsia" w:hAnsiTheme="minorEastAsia" w:hint="eastAsia"/>
              </w:rPr>
              <w:t>本书中的多处标题不适合作为标题使用</w:t>
            </w:r>
            <w:r w:rsidR="0069118D">
              <w:rPr>
                <w:rFonts w:asciiTheme="minorEastAsia" w:hAnsiTheme="minorEastAsia" w:hint="eastAsia"/>
              </w:rPr>
              <w:t>，请作者注意修改</w:t>
            </w:r>
            <w:r>
              <w:rPr>
                <w:rFonts w:asciiTheme="minorEastAsia" w:hAnsiTheme="minorEastAsia" w:hint="eastAsia"/>
              </w:rPr>
              <w:t>。</w:t>
            </w:r>
          </w:p>
          <w:p w:rsidR="00397DF1" w:rsidRPr="00397DF1" w:rsidRDefault="00397DF1" w:rsidP="00397DF1">
            <w:pPr>
              <w:pStyle w:val="a4"/>
              <w:numPr>
                <w:ilvl w:val="0"/>
                <w:numId w:val="21"/>
              </w:numPr>
              <w:ind w:firstLineChars="0"/>
              <w:rPr>
                <w:rFonts w:asciiTheme="minorEastAsia" w:hAnsiTheme="minorEastAsia" w:hint="eastAsia"/>
              </w:rPr>
            </w:pPr>
            <w:r w:rsidRPr="00397DF1">
              <w:rPr>
                <w:rFonts w:asciiTheme="minorEastAsia" w:hAnsiTheme="minorEastAsia" w:hint="eastAsia"/>
              </w:rPr>
              <w:t>标题是章节的概述，要尽量全面准确。</w:t>
            </w:r>
          </w:p>
          <w:p w:rsidR="00397DF1" w:rsidRDefault="00397DF1" w:rsidP="00397DF1">
            <w:pPr>
              <w:pStyle w:val="a4"/>
              <w:numPr>
                <w:ilvl w:val="0"/>
                <w:numId w:val="21"/>
              </w:numPr>
              <w:ind w:firstLineChars="0"/>
              <w:rPr>
                <w:rFonts w:asciiTheme="minorEastAsia" w:hAnsiTheme="minorEastAsia" w:hint="eastAsia"/>
              </w:rPr>
            </w:pPr>
            <w:r>
              <w:rPr>
                <w:rFonts w:asciiTheme="minorEastAsia" w:hAnsiTheme="minorEastAsia" w:hint="eastAsia"/>
              </w:rPr>
              <w:t>不同的标题之间既要有联系又要有区分。</w:t>
            </w:r>
          </w:p>
          <w:p w:rsidR="00397DF1" w:rsidRDefault="00397DF1" w:rsidP="00397DF1">
            <w:pPr>
              <w:pStyle w:val="a4"/>
              <w:numPr>
                <w:ilvl w:val="0"/>
                <w:numId w:val="21"/>
              </w:numPr>
              <w:ind w:firstLineChars="0"/>
              <w:rPr>
                <w:rFonts w:asciiTheme="minorEastAsia" w:hAnsiTheme="minorEastAsia" w:hint="eastAsia"/>
              </w:rPr>
            </w:pPr>
            <w:r>
              <w:rPr>
                <w:rFonts w:asciiTheme="minorEastAsia" w:hAnsiTheme="minorEastAsia" w:hint="eastAsia"/>
              </w:rPr>
              <w:t>标题要体现层次性。</w:t>
            </w:r>
          </w:p>
          <w:p w:rsidR="00397DF1" w:rsidRPr="00397DF1" w:rsidRDefault="00F54660" w:rsidP="00397DF1">
            <w:pPr>
              <w:pStyle w:val="a4"/>
              <w:numPr>
                <w:ilvl w:val="0"/>
                <w:numId w:val="21"/>
              </w:numPr>
              <w:ind w:firstLineChars="0"/>
              <w:rPr>
                <w:rFonts w:asciiTheme="minorEastAsia" w:hAnsiTheme="minorEastAsia" w:hint="eastAsia"/>
              </w:rPr>
            </w:pPr>
            <w:r>
              <w:rPr>
                <w:rFonts w:asciiTheme="minorEastAsia" w:hAnsiTheme="minorEastAsia" w:hint="eastAsia"/>
              </w:rPr>
              <w:t>标题的级别要把握准确，如有些标题只适合作为4级标题，可能作为3级标题就显得太重了。</w:t>
            </w:r>
          </w:p>
        </w:tc>
        <w:tc>
          <w:tcPr>
            <w:tcW w:w="476" w:type="dxa"/>
          </w:tcPr>
          <w:p w:rsidR="009951F3" w:rsidRDefault="009951F3"/>
        </w:tc>
      </w:tr>
      <w:tr w:rsidR="00826DA9" w:rsidTr="00DF2C00">
        <w:tc>
          <w:tcPr>
            <w:tcW w:w="675" w:type="dxa"/>
            <w:vAlign w:val="center"/>
          </w:tcPr>
          <w:p w:rsidR="00826DA9" w:rsidRDefault="00826DA9" w:rsidP="006449E4">
            <w:pPr>
              <w:jc w:val="center"/>
            </w:pPr>
            <w:r>
              <w:rPr>
                <w:rFonts w:hint="eastAsia"/>
              </w:rPr>
              <w:t>软件及相关介绍</w:t>
            </w:r>
          </w:p>
        </w:tc>
        <w:tc>
          <w:tcPr>
            <w:tcW w:w="7371" w:type="dxa"/>
          </w:tcPr>
          <w:p w:rsidR="00826DA9" w:rsidRPr="002C05EA" w:rsidRDefault="002C05EA" w:rsidP="002C05EA">
            <w:pPr>
              <w:pStyle w:val="a4"/>
              <w:numPr>
                <w:ilvl w:val="0"/>
                <w:numId w:val="20"/>
              </w:numPr>
              <w:ind w:firstLineChars="0"/>
              <w:rPr>
                <w:rFonts w:asciiTheme="minorEastAsia" w:hAnsiTheme="minorEastAsia" w:hint="eastAsia"/>
              </w:rPr>
            </w:pPr>
            <w:r w:rsidRPr="002C05EA">
              <w:rPr>
                <w:rFonts w:asciiTheme="minorEastAsia" w:hAnsiTheme="minorEastAsia" w:hint="eastAsia"/>
              </w:rPr>
              <w:t>本书稿中出现的软件、插件等，</w:t>
            </w:r>
            <w:r w:rsidRPr="00DF0623">
              <w:rPr>
                <w:rFonts w:asciiTheme="minorEastAsia" w:hAnsiTheme="minorEastAsia" w:hint="eastAsia"/>
                <w:b/>
              </w:rPr>
              <w:t>禁止</w:t>
            </w:r>
            <w:r w:rsidRPr="002C05EA">
              <w:rPr>
                <w:rFonts w:asciiTheme="minorEastAsia" w:hAnsiTheme="minorEastAsia" w:hint="eastAsia"/>
              </w:rPr>
              <w:t>使用盗版软件进行介绍，亦禁止出现破解、汉化等内容。</w:t>
            </w:r>
          </w:p>
          <w:p w:rsidR="002C05EA" w:rsidRDefault="002C05EA" w:rsidP="002C05EA">
            <w:pPr>
              <w:pStyle w:val="a4"/>
              <w:numPr>
                <w:ilvl w:val="0"/>
                <w:numId w:val="20"/>
              </w:numPr>
              <w:ind w:firstLineChars="0"/>
              <w:rPr>
                <w:rFonts w:asciiTheme="minorEastAsia" w:hAnsiTheme="minorEastAsia" w:hint="eastAsia"/>
              </w:rPr>
            </w:pPr>
            <w:r>
              <w:rPr>
                <w:rFonts w:asciiTheme="minorEastAsia" w:hAnsiTheme="minorEastAsia" w:hint="eastAsia"/>
              </w:rPr>
              <w:t>本书稿中</w:t>
            </w:r>
            <w:r w:rsidRPr="00DF0623">
              <w:rPr>
                <w:rFonts w:asciiTheme="minorEastAsia" w:hAnsiTheme="minorEastAsia" w:hint="eastAsia"/>
                <w:b/>
              </w:rPr>
              <w:t>不可</w:t>
            </w:r>
            <w:r>
              <w:rPr>
                <w:rFonts w:asciiTheme="minorEastAsia" w:hAnsiTheme="minorEastAsia" w:hint="eastAsia"/>
              </w:rPr>
              <w:t>向读者提供</w:t>
            </w:r>
            <w:r w:rsidR="00D34294">
              <w:rPr>
                <w:rFonts w:asciiTheme="minorEastAsia" w:hAnsiTheme="minorEastAsia" w:hint="eastAsia"/>
              </w:rPr>
              <w:t>软件的下载链接，用文字方式引导读者到软件的官方网站进行下载。</w:t>
            </w:r>
          </w:p>
          <w:p w:rsidR="00D34294" w:rsidRDefault="00D34294" w:rsidP="002C05EA">
            <w:pPr>
              <w:pStyle w:val="a4"/>
              <w:numPr>
                <w:ilvl w:val="0"/>
                <w:numId w:val="20"/>
              </w:numPr>
              <w:ind w:firstLineChars="0"/>
              <w:rPr>
                <w:rFonts w:asciiTheme="minorEastAsia" w:hAnsiTheme="minorEastAsia" w:hint="eastAsia"/>
              </w:rPr>
            </w:pPr>
            <w:r>
              <w:rPr>
                <w:rFonts w:asciiTheme="minorEastAsia" w:hAnsiTheme="minorEastAsia" w:hint="eastAsia"/>
              </w:rPr>
              <w:t>作者</w:t>
            </w:r>
            <w:r w:rsidRPr="00DF0623">
              <w:rPr>
                <w:rFonts w:asciiTheme="minorEastAsia" w:hAnsiTheme="minorEastAsia" w:hint="eastAsia"/>
                <w:b/>
              </w:rPr>
              <w:t>不可</w:t>
            </w:r>
            <w:r>
              <w:rPr>
                <w:rFonts w:asciiTheme="minorEastAsia" w:hAnsiTheme="minorEastAsia" w:hint="eastAsia"/>
              </w:rPr>
              <w:t>在书稿中利用</w:t>
            </w:r>
            <w:proofErr w:type="gramStart"/>
            <w:r>
              <w:rPr>
                <w:rFonts w:asciiTheme="minorEastAsia" w:hAnsiTheme="minorEastAsia" w:hint="eastAsia"/>
              </w:rPr>
              <w:t>百度网盘等</w:t>
            </w:r>
            <w:proofErr w:type="gramEnd"/>
            <w:r>
              <w:rPr>
                <w:rFonts w:asciiTheme="minorEastAsia" w:hAnsiTheme="minorEastAsia" w:hint="eastAsia"/>
              </w:rPr>
              <w:t>方式提供软件的下载服务，引导读者</w:t>
            </w:r>
            <w:proofErr w:type="gramStart"/>
            <w:r>
              <w:rPr>
                <w:rFonts w:asciiTheme="minorEastAsia" w:hAnsiTheme="minorEastAsia" w:hint="eastAsia"/>
              </w:rPr>
              <w:t>去相应</w:t>
            </w:r>
            <w:proofErr w:type="gramEnd"/>
            <w:r>
              <w:rPr>
                <w:rFonts w:asciiTheme="minorEastAsia" w:hAnsiTheme="minorEastAsia" w:hint="eastAsia"/>
              </w:rPr>
              <w:t>的官方网站下载。</w:t>
            </w:r>
          </w:p>
          <w:p w:rsidR="00D34294" w:rsidRDefault="00D34294" w:rsidP="002C05EA">
            <w:pPr>
              <w:pStyle w:val="a4"/>
              <w:numPr>
                <w:ilvl w:val="0"/>
                <w:numId w:val="20"/>
              </w:numPr>
              <w:ind w:firstLineChars="0"/>
              <w:rPr>
                <w:rFonts w:asciiTheme="minorEastAsia" w:hAnsiTheme="minorEastAsia" w:hint="eastAsia"/>
              </w:rPr>
            </w:pPr>
            <w:r>
              <w:rPr>
                <w:rFonts w:asciiTheme="minorEastAsia" w:hAnsiTheme="minorEastAsia" w:hint="eastAsia"/>
              </w:rPr>
              <w:t>作者</w:t>
            </w:r>
            <w:r w:rsidRPr="00DF0623">
              <w:rPr>
                <w:rFonts w:asciiTheme="minorEastAsia" w:hAnsiTheme="minorEastAsia" w:hint="eastAsia"/>
                <w:b/>
              </w:rPr>
              <w:t>不可</w:t>
            </w:r>
            <w:r>
              <w:rPr>
                <w:rFonts w:asciiTheme="minorEastAsia" w:hAnsiTheme="minorEastAsia" w:hint="eastAsia"/>
              </w:rPr>
              <w:t>在书稿中涉及关注</w:t>
            </w:r>
            <w:proofErr w:type="gramStart"/>
            <w:r>
              <w:rPr>
                <w:rFonts w:asciiTheme="minorEastAsia" w:hAnsiTheme="minorEastAsia" w:hint="eastAsia"/>
              </w:rPr>
              <w:t>微信公众号</w:t>
            </w:r>
            <w:proofErr w:type="gramEnd"/>
            <w:r>
              <w:rPr>
                <w:rFonts w:asciiTheme="minorEastAsia" w:hAnsiTheme="minorEastAsia" w:hint="eastAsia"/>
              </w:rPr>
              <w:t>等提供相应扩展资料的行为。</w:t>
            </w:r>
          </w:p>
          <w:p w:rsidR="00D34294" w:rsidRPr="002C05EA" w:rsidRDefault="00DF0623" w:rsidP="002C05EA">
            <w:pPr>
              <w:pStyle w:val="a4"/>
              <w:numPr>
                <w:ilvl w:val="0"/>
                <w:numId w:val="20"/>
              </w:numPr>
              <w:ind w:firstLineChars="0"/>
              <w:rPr>
                <w:rFonts w:asciiTheme="minorEastAsia" w:hAnsiTheme="minorEastAsia"/>
              </w:rPr>
            </w:pPr>
            <w:r>
              <w:rPr>
                <w:rFonts w:asciiTheme="minorEastAsia" w:hAnsiTheme="minorEastAsia" w:hint="eastAsia"/>
              </w:rPr>
              <w:t>在使用软件进行介绍时，相应的截图中</w:t>
            </w:r>
            <w:r w:rsidRPr="00DF0623">
              <w:rPr>
                <w:rFonts w:asciiTheme="minorEastAsia" w:hAnsiTheme="minorEastAsia" w:hint="eastAsia"/>
                <w:b/>
              </w:rPr>
              <w:t>禁止</w:t>
            </w:r>
            <w:r>
              <w:rPr>
                <w:rFonts w:asciiTheme="minorEastAsia" w:hAnsiTheme="minorEastAsia" w:hint="eastAsia"/>
              </w:rPr>
              <w:t>出现外网网址、</w:t>
            </w:r>
            <w:proofErr w:type="gramStart"/>
            <w:r>
              <w:rPr>
                <w:rFonts w:asciiTheme="minorEastAsia" w:hAnsiTheme="minorEastAsia" w:hint="eastAsia"/>
              </w:rPr>
              <w:t>二维码和</w:t>
            </w:r>
            <w:proofErr w:type="gramEnd"/>
            <w:r>
              <w:rPr>
                <w:rFonts w:asciiTheme="minorEastAsia" w:hAnsiTheme="minorEastAsia" w:hint="eastAsia"/>
              </w:rPr>
              <w:t>地图。</w:t>
            </w:r>
          </w:p>
        </w:tc>
        <w:tc>
          <w:tcPr>
            <w:tcW w:w="476" w:type="dxa"/>
          </w:tcPr>
          <w:p w:rsidR="00826DA9" w:rsidRDefault="00826DA9"/>
        </w:tc>
      </w:tr>
      <w:tr w:rsidR="004C1E42" w:rsidTr="00DF2C00">
        <w:tc>
          <w:tcPr>
            <w:tcW w:w="675" w:type="dxa"/>
            <w:vAlign w:val="center"/>
          </w:tcPr>
          <w:p w:rsidR="004C1E42" w:rsidRDefault="004C1E42" w:rsidP="006449E4">
            <w:pPr>
              <w:jc w:val="center"/>
            </w:pPr>
            <w:r>
              <w:rPr>
                <w:rFonts w:hint="eastAsia"/>
              </w:rPr>
              <w:t>文字表达</w:t>
            </w:r>
          </w:p>
        </w:tc>
        <w:tc>
          <w:tcPr>
            <w:tcW w:w="7371" w:type="dxa"/>
          </w:tcPr>
          <w:p w:rsidR="004C1E42" w:rsidRDefault="004C1E42" w:rsidP="004C1E42">
            <w:pPr>
              <w:pStyle w:val="a4"/>
              <w:numPr>
                <w:ilvl w:val="0"/>
                <w:numId w:val="9"/>
              </w:numPr>
              <w:ind w:firstLineChars="0"/>
            </w:pPr>
            <w:r w:rsidRPr="004C1E42">
              <w:rPr>
                <w:rFonts w:hint="eastAsia"/>
              </w:rPr>
              <w:t>本书</w:t>
            </w:r>
            <w:r>
              <w:rPr>
                <w:rFonts w:hint="eastAsia"/>
              </w:rPr>
              <w:t>的文字质量需要加强，尤其注意避免出现口语化的情况，尽量使用书面语表达；</w:t>
            </w:r>
          </w:p>
          <w:p w:rsidR="004C1E42" w:rsidRDefault="00022BBC" w:rsidP="004C1E42">
            <w:pPr>
              <w:pStyle w:val="a4"/>
              <w:numPr>
                <w:ilvl w:val="0"/>
                <w:numId w:val="9"/>
              </w:numPr>
              <w:ind w:firstLineChars="0"/>
            </w:pPr>
            <w:r>
              <w:rPr>
                <w:rFonts w:hint="eastAsia"/>
              </w:rPr>
              <w:t>一个句子的意思要表达完整和准确，尤其注意分句之间关联词和标点符号的使用，因为它们对句子的逻辑和意思起到非常关键的作用；</w:t>
            </w:r>
          </w:p>
          <w:p w:rsidR="00022BBC" w:rsidRDefault="00022BBC" w:rsidP="004C1E42">
            <w:pPr>
              <w:pStyle w:val="a4"/>
              <w:numPr>
                <w:ilvl w:val="0"/>
                <w:numId w:val="9"/>
              </w:numPr>
              <w:ind w:firstLineChars="0"/>
            </w:pPr>
            <w:r>
              <w:rPr>
                <w:rFonts w:hint="eastAsia"/>
              </w:rPr>
              <w:t>对于成分较为复杂的长句子，且语意晦涩，建议使用短句表达；</w:t>
            </w:r>
          </w:p>
          <w:p w:rsidR="00022BBC" w:rsidRDefault="00022BBC" w:rsidP="004C1E42">
            <w:pPr>
              <w:pStyle w:val="a4"/>
              <w:numPr>
                <w:ilvl w:val="0"/>
                <w:numId w:val="9"/>
              </w:numPr>
              <w:ind w:firstLineChars="0"/>
            </w:pPr>
            <w:r>
              <w:rPr>
                <w:rFonts w:hint="eastAsia"/>
              </w:rPr>
              <w:t>对于较长的说明文字，不要“一逗到底”，也不要意思</w:t>
            </w:r>
            <w:proofErr w:type="gramStart"/>
            <w:r>
              <w:rPr>
                <w:rFonts w:hint="eastAsia"/>
              </w:rPr>
              <w:t>未表达</w:t>
            </w:r>
            <w:proofErr w:type="gramEnd"/>
            <w:r>
              <w:rPr>
                <w:rFonts w:hint="eastAsia"/>
              </w:rPr>
              <w:t>完</w:t>
            </w:r>
            <w:r w:rsidR="006D7296">
              <w:rPr>
                <w:rFonts w:hint="eastAsia"/>
              </w:rPr>
              <w:t>整就使用结束性标点符号；</w:t>
            </w:r>
          </w:p>
          <w:p w:rsidR="00022BBC" w:rsidRDefault="005A3F7E" w:rsidP="004C1E42">
            <w:pPr>
              <w:pStyle w:val="a4"/>
              <w:numPr>
                <w:ilvl w:val="0"/>
                <w:numId w:val="9"/>
              </w:numPr>
              <w:ind w:firstLineChars="0"/>
            </w:pPr>
            <w:r>
              <w:rPr>
                <w:rFonts w:hint="eastAsia"/>
              </w:rPr>
              <w:t>对于英文缩写或简写</w:t>
            </w:r>
            <w:r w:rsidR="006D7296">
              <w:rPr>
                <w:rFonts w:hint="eastAsia"/>
              </w:rPr>
              <w:t>等</w:t>
            </w:r>
            <w:r>
              <w:rPr>
                <w:rFonts w:hint="eastAsia"/>
              </w:rPr>
              <w:t>，建议添加对应的中文或英文全称</w:t>
            </w:r>
            <w:proofErr w:type="gramStart"/>
            <w:r>
              <w:rPr>
                <w:rFonts w:hint="eastAsia"/>
              </w:rPr>
              <w:t>括</w:t>
            </w:r>
            <w:proofErr w:type="gramEnd"/>
            <w:r>
              <w:rPr>
                <w:rFonts w:hint="eastAsia"/>
              </w:rPr>
              <w:t>注</w:t>
            </w:r>
            <w:r w:rsidR="00022BBC">
              <w:rPr>
                <w:rFonts w:hint="eastAsia"/>
              </w:rPr>
              <w:t>，方便读者阅读和理解</w:t>
            </w:r>
            <w:r w:rsidR="006D7296">
              <w:rPr>
                <w:rFonts w:hint="eastAsia"/>
              </w:rPr>
              <w:t>；</w:t>
            </w:r>
          </w:p>
          <w:p w:rsidR="00022BBC" w:rsidRDefault="006B7584" w:rsidP="006D7296">
            <w:pPr>
              <w:pStyle w:val="a4"/>
              <w:numPr>
                <w:ilvl w:val="0"/>
                <w:numId w:val="9"/>
              </w:numPr>
              <w:ind w:firstLineChars="0"/>
            </w:pPr>
            <w:r>
              <w:rPr>
                <w:rFonts w:hint="eastAsia"/>
              </w:rPr>
              <w:t>对于较为复杂的代码语句、代码语句中的输出需要说明，或者进行了比较等时，建议作者在对应的代码段下面添加简单的结果分析和说明，便于读者理解</w:t>
            </w:r>
            <w:r w:rsidR="006D7296">
              <w:rPr>
                <w:rFonts w:hint="eastAsia"/>
              </w:rPr>
              <w:t>；</w:t>
            </w:r>
          </w:p>
          <w:p w:rsidR="006D7296" w:rsidRDefault="006D7296" w:rsidP="006D7296">
            <w:pPr>
              <w:pStyle w:val="a4"/>
              <w:numPr>
                <w:ilvl w:val="0"/>
                <w:numId w:val="9"/>
              </w:numPr>
              <w:ind w:firstLineChars="0"/>
            </w:pPr>
            <w:r>
              <w:rPr>
                <w:rFonts w:hint="eastAsia"/>
              </w:rPr>
              <w:lastRenderedPageBreak/>
              <w:t>中文语境下，简单的并列词或短句之间使用顿号（多个双引号、书名号之间不加标点）</w:t>
            </w:r>
            <w:r w:rsidR="00DC1EBB">
              <w:rPr>
                <w:rFonts w:hint="eastAsia"/>
              </w:rPr>
              <w:t>；</w:t>
            </w:r>
          </w:p>
          <w:p w:rsidR="00CD571A" w:rsidRDefault="00CD571A" w:rsidP="006D7296">
            <w:pPr>
              <w:pStyle w:val="a4"/>
              <w:numPr>
                <w:ilvl w:val="0"/>
                <w:numId w:val="9"/>
              </w:numPr>
              <w:ind w:firstLineChars="0"/>
            </w:pPr>
            <w:r>
              <w:rPr>
                <w:rFonts w:hint="eastAsia"/>
              </w:rPr>
              <w:t>表示同一概念的两个或多个术语，全书统一使用其一，不可来回混用。表示同一概念的其他术语，只在使用的术语第一次出现时在其后添加</w:t>
            </w:r>
            <w:proofErr w:type="gramStart"/>
            <w:r>
              <w:rPr>
                <w:rFonts w:hint="eastAsia"/>
              </w:rPr>
              <w:t>括</w:t>
            </w:r>
            <w:proofErr w:type="gramEnd"/>
            <w:r>
              <w:rPr>
                <w:rFonts w:hint="eastAsia"/>
              </w:rPr>
              <w:t>注，列出即可，后续不需要再列出</w:t>
            </w:r>
            <w:r w:rsidR="00DC1EBB">
              <w:rPr>
                <w:rFonts w:hint="eastAsia"/>
              </w:rPr>
              <w:t>；</w:t>
            </w:r>
          </w:p>
          <w:p w:rsidR="00894804" w:rsidRPr="00775F8D" w:rsidRDefault="00DF0623" w:rsidP="00894804">
            <w:pPr>
              <w:pStyle w:val="a6"/>
              <w:ind w:left="420" w:hangingChars="200" w:hanging="420"/>
            </w:pPr>
            <w:r>
              <w:rPr>
                <w:rFonts w:hint="eastAsia"/>
              </w:rPr>
              <w:t>9</w:t>
            </w:r>
            <w:r w:rsidR="00894804">
              <w:rPr>
                <w:rFonts w:hint="eastAsia"/>
              </w:rPr>
              <w:t>）对软件进行介绍时，</w:t>
            </w:r>
            <w:r w:rsidR="00894804" w:rsidRPr="00894804">
              <w:rPr>
                <w:rFonts w:hint="eastAsia"/>
                <w:b/>
              </w:rPr>
              <w:t>禁止使用破解版、绿色版、非法汉化版等一切盗版软件</w:t>
            </w:r>
            <w:r w:rsidR="00894804">
              <w:rPr>
                <w:rFonts w:hint="eastAsia"/>
              </w:rPr>
              <w:t>。若该软件无官方中文版，那么就使用官方英文版本介绍</w:t>
            </w:r>
            <w:r w:rsidR="007C451A">
              <w:rPr>
                <w:rFonts w:hint="eastAsia"/>
              </w:rPr>
              <w:t>；</w:t>
            </w:r>
          </w:p>
          <w:p w:rsidR="005A06CA" w:rsidRDefault="00BD3AFA" w:rsidP="00894804">
            <w:r>
              <w:rPr>
                <w:rFonts w:hint="eastAsia"/>
              </w:rPr>
              <w:t>1</w:t>
            </w:r>
            <w:r w:rsidR="00DF0623">
              <w:rPr>
                <w:rFonts w:hint="eastAsia"/>
              </w:rPr>
              <w:t>0</w:t>
            </w:r>
            <w:r w:rsidR="005A06CA">
              <w:rPr>
                <w:rFonts w:hint="eastAsia"/>
              </w:rPr>
              <w:t>）容易引起歧义的词汇使用双引号包裹，如“异或”</w:t>
            </w:r>
            <w:r w:rsidR="00230729">
              <w:rPr>
                <w:rFonts w:hint="eastAsia"/>
              </w:rPr>
              <w:t>；</w:t>
            </w:r>
          </w:p>
          <w:p w:rsidR="00230729" w:rsidRDefault="00BD3AFA" w:rsidP="00230729">
            <w:pPr>
              <w:ind w:left="420" w:hangingChars="200" w:hanging="420"/>
            </w:pPr>
            <w:r>
              <w:rPr>
                <w:rFonts w:hint="eastAsia"/>
              </w:rPr>
              <w:t>1</w:t>
            </w:r>
            <w:r w:rsidR="00DF0623">
              <w:rPr>
                <w:rFonts w:hint="eastAsia"/>
              </w:rPr>
              <w:t>1</w:t>
            </w:r>
            <w:r w:rsidR="00230729">
              <w:rPr>
                <w:rFonts w:hint="eastAsia"/>
              </w:rPr>
              <w:t>）</w:t>
            </w:r>
            <w:r w:rsidR="00230729">
              <w:rPr>
                <w:rFonts w:hint="eastAsia"/>
              </w:rPr>
              <w:t>2</w:t>
            </w:r>
            <w:r w:rsidR="00230729">
              <w:rPr>
                <w:rFonts w:hint="eastAsia"/>
              </w:rPr>
              <w:t>级标题和</w:t>
            </w:r>
            <w:r w:rsidR="00230729">
              <w:rPr>
                <w:rFonts w:hint="eastAsia"/>
              </w:rPr>
              <w:t>3</w:t>
            </w:r>
            <w:r w:rsidR="00230729">
              <w:rPr>
                <w:rFonts w:hint="eastAsia"/>
              </w:rPr>
              <w:t>级标题之下不宜直接出现图表、示例等，建议添加简单的文字介绍，既起到过渡作用，又可以引用图表、示例</w:t>
            </w:r>
            <w:r w:rsidR="00F41707">
              <w:rPr>
                <w:rFonts w:hint="eastAsia"/>
              </w:rPr>
              <w:t>；</w:t>
            </w:r>
          </w:p>
          <w:p w:rsidR="00826DA9" w:rsidRPr="00F41707" w:rsidRDefault="00DF0623" w:rsidP="00DF0623">
            <w:pPr>
              <w:ind w:left="420" w:hangingChars="200" w:hanging="420"/>
            </w:pPr>
            <w:r>
              <w:rPr>
                <w:rFonts w:hint="eastAsia"/>
              </w:rPr>
              <w:t>12</w:t>
            </w:r>
            <w:r w:rsidR="00F41707">
              <w:rPr>
                <w:rFonts w:hint="eastAsia"/>
              </w:rPr>
              <w:t>）</w:t>
            </w:r>
            <w:r w:rsidR="00B636A8">
              <w:rPr>
                <w:rFonts w:hint="eastAsia"/>
              </w:rPr>
              <w:t>书稿中的步骤不够详细，请作者补充。</w:t>
            </w:r>
          </w:p>
        </w:tc>
        <w:tc>
          <w:tcPr>
            <w:tcW w:w="476" w:type="dxa"/>
          </w:tcPr>
          <w:p w:rsidR="004C1E42" w:rsidRDefault="004C1E42"/>
        </w:tc>
      </w:tr>
      <w:tr w:rsidR="00B127AB" w:rsidTr="00DF2C00">
        <w:tc>
          <w:tcPr>
            <w:tcW w:w="675" w:type="dxa"/>
            <w:vAlign w:val="center"/>
          </w:tcPr>
          <w:p w:rsidR="00B127AB" w:rsidRDefault="00B127AB" w:rsidP="006449E4">
            <w:pPr>
              <w:jc w:val="center"/>
            </w:pPr>
            <w:r>
              <w:rPr>
                <w:rFonts w:hint="eastAsia"/>
              </w:rPr>
              <w:lastRenderedPageBreak/>
              <w:t>标点</w:t>
            </w:r>
          </w:p>
        </w:tc>
        <w:tc>
          <w:tcPr>
            <w:tcW w:w="7371" w:type="dxa"/>
          </w:tcPr>
          <w:p w:rsidR="00B127AB" w:rsidRDefault="00B127AB" w:rsidP="00B127AB">
            <w:pPr>
              <w:rPr>
                <w:rFonts w:hint="eastAsia"/>
              </w:rPr>
            </w:pPr>
            <w:r>
              <w:rPr>
                <w:rFonts w:hint="eastAsia"/>
              </w:rPr>
              <w:t>本书稿中多处标点使用有误，注意修改。</w:t>
            </w:r>
          </w:p>
          <w:p w:rsidR="0041559D" w:rsidRDefault="0041559D" w:rsidP="0041559D">
            <w:pPr>
              <w:pStyle w:val="a4"/>
              <w:numPr>
                <w:ilvl w:val="0"/>
                <w:numId w:val="22"/>
              </w:numPr>
              <w:ind w:firstLineChars="0"/>
            </w:pPr>
            <w:r>
              <w:rPr>
                <w:rFonts w:hint="eastAsia"/>
              </w:rPr>
              <w:t>本书稿中严格区分中文引号和英文引号，不可出现错误。</w:t>
            </w:r>
          </w:p>
          <w:p w:rsidR="00B127AB" w:rsidRDefault="00B127AB" w:rsidP="0041559D">
            <w:pPr>
              <w:pStyle w:val="a4"/>
              <w:numPr>
                <w:ilvl w:val="0"/>
                <w:numId w:val="22"/>
              </w:numPr>
              <w:ind w:firstLineChars="0"/>
            </w:pPr>
            <w:r>
              <w:rPr>
                <w:rFonts w:hint="eastAsia"/>
              </w:rPr>
              <w:t>中文语境下，冒号使用全角形式，注意冒号不可嵌套。</w:t>
            </w:r>
          </w:p>
          <w:p w:rsidR="00B127AB" w:rsidRDefault="00B127AB" w:rsidP="0041559D">
            <w:pPr>
              <w:pStyle w:val="a4"/>
              <w:numPr>
                <w:ilvl w:val="0"/>
                <w:numId w:val="22"/>
              </w:numPr>
              <w:ind w:firstLineChars="0"/>
            </w:pPr>
            <w:r>
              <w:rPr>
                <w:rFonts w:hint="eastAsia"/>
              </w:rPr>
              <w:t>使用中文标准破折号，不是</w:t>
            </w:r>
            <w:proofErr w:type="gramStart"/>
            <w:r>
              <w:rPr>
                <w:rFonts w:hint="eastAsia"/>
              </w:rPr>
              <w:t>一</w:t>
            </w:r>
            <w:proofErr w:type="gramEnd"/>
            <w:r>
              <w:rPr>
                <w:rFonts w:hint="eastAsia"/>
              </w:rPr>
              <w:t>字线。</w:t>
            </w:r>
          </w:p>
          <w:p w:rsidR="00B127AB" w:rsidRDefault="00B127AB" w:rsidP="0041559D">
            <w:pPr>
              <w:pStyle w:val="a4"/>
              <w:numPr>
                <w:ilvl w:val="0"/>
                <w:numId w:val="22"/>
              </w:numPr>
              <w:ind w:firstLineChars="0"/>
            </w:pPr>
            <w:r>
              <w:rPr>
                <w:rFonts w:hint="eastAsia"/>
              </w:rPr>
              <w:t>关于省略号，中文行文中，使用居中的</w:t>
            </w:r>
            <w:r>
              <w:rPr>
                <w:rFonts w:hint="eastAsia"/>
              </w:rPr>
              <w:t>6</w:t>
            </w:r>
            <w:r>
              <w:rPr>
                <w:rFonts w:hint="eastAsia"/>
              </w:rPr>
              <w:t>点形式；英文省略中，使用居下的</w:t>
            </w:r>
            <w:r>
              <w:rPr>
                <w:rFonts w:hint="eastAsia"/>
              </w:rPr>
              <w:t>3</w:t>
            </w:r>
            <w:r>
              <w:rPr>
                <w:rFonts w:hint="eastAsia"/>
              </w:rPr>
              <w:t>点；数字省略中，使用居中的</w:t>
            </w:r>
            <w:r>
              <w:rPr>
                <w:rFonts w:hint="eastAsia"/>
              </w:rPr>
              <w:t>3</w:t>
            </w:r>
            <w:r>
              <w:rPr>
                <w:rFonts w:hint="eastAsia"/>
              </w:rPr>
              <w:t>点。</w:t>
            </w:r>
          </w:p>
          <w:p w:rsidR="00B127AB" w:rsidRDefault="00B127AB" w:rsidP="0041559D">
            <w:pPr>
              <w:pStyle w:val="a4"/>
              <w:numPr>
                <w:ilvl w:val="0"/>
                <w:numId w:val="22"/>
              </w:numPr>
              <w:ind w:firstLineChars="0"/>
            </w:pPr>
            <w:r>
              <w:rPr>
                <w:rFonts w:hint="eastAsia"/>
              </w:rPr>
              <w:t>注意，代码中的标点不受以上规范限制，以可以运行</w:t>
            </w:r>
            <w:r w:rsidR="00A44188">
              <w:rPr>
                <w:rFonts w:hint="eastAsia"/>
              </w:rPr>
              <w:t>、不报错</w:t>
            </w:r>
            <w:r>
              <w:rPr>
                <w:rFonts w:hint="eastAsia"/>
              </w:rPr>
              <w:t>为准。但是，代码中的注释仍需遵循以上规范</w:t>
            </w:r>
            <w:r w:rsidR="005269FD">
              <w:rPr>
                <w:rFonts w:hint="eastAsia"/>
              </w:rPr>
              <w:t>。</w:t>
            </w:r>
          </w:p>
          <w:p w:rsidR="005269FD" w:rsidRDefault="005269FD" w:rsidP="0041559D">
            <w:pPr>
              <w:pStyle w:val="a4"/>
              <w:numPr>
                <w:ilvl w:val="0"/>
                <w:numId w:val="22"/>
              </w:numPr>
              <w:ind w:firstLineChars="0"/>
            </w:pPr>
            <w:r>
              <w:rPr>
                <w:rFonts w:hint="eastAsia"/>
              </w:rPr>
              <w:t>表示范围时一般使用波浪符。</w:t>
            </w:r>
          </w:p>
          <w:p w:rsidR="005269FD" w:rsidRPr="00B127AB" w:rsidRDefault="005269FD" w:rsidP="0041559D">
            <w:pPr>
              <w:pStyle w:val="a4"/>
              <w:numPr>
                <w:ilvl w:val="0"/>
                <w:numId w:val="22"/>
              </w:numPr>
              <w:ind w:firstLineChars="0"/>
            </w:pPr>
            <w:r>
              <w:rPr>
                <w:rFonts w:hint="eastAsia"/>
              </w:rPr>
              <w:t>表示菜单项选择等时，一般使用标准箭头</w:t>
            </w:r>
          </w:p>
        </w:tc>
        <w:tc>
          <w:tcPr>
            <w:tcW w:w="476" w:type="dxa"/>
          </w:tcPr>
          <w:p w:rsidR="00B127AB" w:rsidRDefault="00B127AB"/>
        </w:tc>
      </w:tr>
      <w:tr w:rsidR="007625D9" w:rsidTr="00DF2C00">
        <w:tc>
          <w:tcPr>
            <w:tcW w:w="675" w:type="dxa"/>
            <w:vAlign w:val="center"/>
          </w:tcPr>
          <w:p w:rsidR="00EE6880" w:rsidRDefault="00680C4B" w:rsidP="006449E4">
            <w:pPr>
              <w:jc w:val="center"/>
            </w:pPr>
            <w:r>
              <w:rPr>
                <w:rFonts w:hint="eastAsia"/>
              </w:rPr>
              <w:t>字体</w:t>
            </w:r>
          </w:p>
        </w:tc>
        <w:tc>
          <w:tcPr>
            <w:tcW w:w="7371" w:type="dxa"/>
          </w:tcPr>
          <w:p w:rsidR="00680C4B" w:rsidRPr="00B127AB" w:rsidRDefault="00680C4B" w:rsidP="00B127AB">
            <w:pPr>
              <w:pStyle w:val="a4"/>
              <w:numPr>
                <w:ilvl w:val="0"/>
                <w:numId w:val="12"/>
              </w:numPr>
              <w:spacing w:line="276" w:lineRule="auto"/>
              <w:ind w:firstLineChars="0"/>
              <w:rPr>
                <w:b/>
                <w:kern w:val="0"/>
              </w:rPr>
            </w:pPr>
            <w:r w:rsidRPr="00B127AB">
              <w:rPr>
                <w:rFonts w:hint="eastAsia"/>
                <w:kern w:val="0"/>
              </w:rPr>
              <w:t>本</w:t>
            </w:r>
            <w:r w:rsidR="006C2E96" w:rsidRPr="00B127AB">
              <w:rPr>
                <w:rFonts w:hint="eastAsia"/>
                <w:kern w:val="0"/>
              </w:rPr>
              <w:t>书字体不一致，建议中文使用宋体；</w:t>
            </w:r>
            <w:r w:rsidRPr="00B127AB">
              <w:rPr>
                <w:rFonts w:hint="eastAsia"/>
                <w:kern w:val="0"/>
              </w:rPr>
              <w:t>英文</w:t>
            </w:r>
            <w:r w:rsidR="00BD3AFA">
              <w:rPr>
                <w:rFonts w:hint="eastAsia"/>
                <w:kern w:val="0"/>
              </w:rPr>
              <w:t>建议</w:t>
            </w:r>
            <w:r w:rsidRPr="00B127AB">
              <w:rPr>
                <w:rFonts w:hint="eastAsia"/>
                <w:kern w:val="0"/>
              </w:rPr>
              <w:t>使用</w:t>
            </w:r>
            <w:r w:rsidRPr="00B127AB">
              <w:rPr>
                <w:rFonts w:hint="eastAsia"/>
                <w:kern w:val="0"/>
              </w:rPr>
              <w:t>Courier New</w:t>
            </w:r>
            <w:r w:rsidR="00022BBC" w:rsidRPr="00B127AB">
              <w:rPr>
                <w:rFonts w:hint="eastAsia"/>
                <w:kern w:val="0"/>
              </w:rPr>
              <w:t>字体</w:t>
            </w:r>
            <w:r w:rsidR="006C2E96" w:rsidRPr="00B127AB">
              <w:rPr>
                <w:rFonts w:hint="eastAsia"/>
                <w:kern w:val="0"/>
              </w:rPr>
              <w:t>，因其对代码较友好。</w:t>
            </w:r>
            <w:r w:rsidRPr="00B127AB">
              <w:rPr>
                <w:rFonts w:hint="eastAsia"/>
                <w:kern w:val="0"/>
              </w:rPr>
              <w:t>注意，</w:t>
            </w:r>
            <w:r w:rsidR="006C2E96" w:rsidRPr="00B127AB">
              <w:rPr>
                <w:rFonts w:hint="eastAsia"/>
                <w:b/>
                <w:kern w:val="0"/>
              </w:rPr>
              <w:t>代码中的中文还是建议</w:t>
            </w:r>
            <w:r w:rsidRPr="00B127AB">
              <w:rPr>
                <w:rFonts w:hint="eastAsia"/>
                <w:b/>
                <w:kern w:val="0"/>
              </w:rPr>
              <w:t>使用宋体，防止出现乱码</w:t>
            </w:r>
            <w:r w:rsidR="00B127AB" w:rsidRPr="00B127AB">
              <w:rPr>
                <w:rFonts w:hint="eastAsia"/>
                <w:b/>
                <w:kern w:val="0"/>
              </w:rPr>
              <w:t>。</w:t>
            </w:r>
          </w:p>
          <w:p w:rsidR="00B127AB" w:rsidRPr="00B127AB" w:rsidRDefault="00B127AB" w:rsidP="00BD3AFA">
            <w:pPr>
              <w:pStyle w:val="a4"/>
              <w:numPr>
                <w:ilvl w:val="0"/>
                <w:numId w:val="12"/>
              </w:numPr>
              <w:spacing w:line="276" w:lineRule="auto"/>
              <w:ind w:firstLineChars="0"/>
              <w:rPr>
                <w:kern w:val="0"/>
              </w:rPr>
            </w:pPr>
            <w:r>
              <w:rPr>
                <w:rFonts w:hint="eastAsia"/>
                <w:kern w:val="0"/>
              </w:rPr>
              <w:t>加粗一般用在强调和前言中进行约定时，除此之外，不建议随意使用加粗字体。</w:t>
            </w:r>
          </w:p>
        </w:tc>
        <w:tc>
          <w:tcPr>
            <w:tcW w:w="476" w:type="dxa"/>
          </w:tcPr>
          <w:p w:rsidR="00EE6880" w:rsidRDefault="00EE6880"/>
        </w:tc>
      </w:tr>
      <w:tr w:rsidR="007625D9" w:rsidTr="00DF2C00">
        <w:tc>
          <w:tcPr>
            <w:tcW w:w="675" w:type="dxa"/>
            <w:vAlign w:val="center"/>
          </w:tcPr>
          <w:p w:rsidR="00EE6880" w:rsidRDefault="002B069C" w:rsidP="006449E4">
            <w:pPr>
              <w:jc w:val="center"/>
            </w:pPr>
            <w:r>
              <w:rPr>
                <w:rFonts w:hint="eastAsia"/>
              </w:rPr>
              <w:t>英文术语大小写</w:t>
            </w:r>
          </w:p>
        </w:tc>
        <w:tc>
          <w:tcPr>
            <w:tcW w:w="7371" w:type="dxa"/>
          </w:tcPr>
          <w:p w:rsidR="002B069C" w:rsidRDefault="002B069C" w:rsidP="006449E4">
            <w:pPr>
              <w:pStyle w:val="a4"/>
              <w:numPr>
                <w:ilvl w:val="0"/>
                <w:numId w:val="6"/>
              </w:numPr>
              <w:spacing w:line="276" w:lineRule="auto"/>
              <w:ind w:firstLineChars="0"/>
            </w:pPr>
            <w:r w:rsidRPr="002B069C">
              <w:rPr>
                <w:rFonts w:hint="eastAsia"/>
              </w:rPr>
              <w:t>软件、插件、</w:t>
            </w:r>
            <w:r w:rsidR="006449E4">
              <w:rPr>
                <w:rFonts w:hint="eastAsia"/>
              </w:rPr>
              <w:t>框架</w:t>
            </w:r>
            <w:r w:rsidR="00B43455">
              <w:rPr>
                <w:rFonts w:hint="eastAsia"/>
              </w:rPr>
              <w:t>、计算机术语等英文名称的大小写，尤其是首字母的大小写需</w:t>
            </w:r>
            <w:r w:rsidRPr="002B069C">
              <w:rPr>
                <w:rFonts w:hint="eastAsia"/>
              </w:rPr>
              <w:t>要规范统一，</w:t>
            </w:r>
            <w:r w:rsidRPr="006449E4">
              <w:rPr>
                <w:rFonts w:hint="eastAsia"/>
                <w:b/>
              </w:rPr>
              <w:t>以官方网站的拼写为准</w:t>
            </w:r>
            <w:r w:rsidRPr="002B069C">
              <w:rPr>
                <w:rFonts w:hint="eastAsia"/>
              </w:rPr>
              <w:t>，不以个人的习惯为准</w:t>
            </w:r>
            <w:r w:rsidR="006449E4">
              <w:rPr>
                <w:rFonts w:hint="eastAsia"/>
              </w:rPr>
              <w:t>；</w:t>
            </w:r>
          </w:p>
          <w:p w:rsidR="006449E4" w:rsidRPr="002B069C" w:rsidRDefault="006449E4" w:rsidP="006449E4">
            <w:pPr>
              <w:pStyle w:val="a4"/>
              <w:numPr>
                <w:ilvl w:val="0"/>
                <w:numId w:val="6"/>
              </w:numPr>
              <w:spacing w:line="276" w:lineRule="auto"/>
              <w:ind w:firstLineChars="0"/>
            </w:pPr>
            <w:r>
              <w:rPr>
                <w:rFonts w:hint="eastAsia"/>
              </w:rPr>
              <w:t>函数名</w:t>
            </w:r>
            <w:r w:rsidR="0067598F">
              <w:rPr>
                <w:rFonts w:hint="eastAsia"/>
              </w:rPr>
              <w:t>、命令等</w:t>
            </w:r>
            <w:r>
              <w:rPr>
                <w:rFonts w:hint="eastAsia"/>
              </w:rPr>
              <w:t>的大小写形式全书需要统一</w:t>
            </w:r>
            <w:r w:rsidR="007D5AE2">
              <w:rPr>
                <w:rFonts w:hint="eastAsia"/>
              </w:rPr>
              <w:t>。注意，</w:t>
            </w:r>
            <w:r w:rsidR="007D5AE2">
              <w:rPr>
                <w:rFonts w:hint="eastAsia"/>
              </w:rPr>
              <w:t>Python</w:t>
            </w:r>
            <w:r w:rsidR="007D5AE2">
              <w:rPr>
                <w:rFonts w:hint="eastAsia"/>
              </w:rPr>
              <w:t>大小写敏感。</w:t>
            </w:r>
          </w:p>
        </w:tc>
        <w:tc>
          <w:tcPr>
            <w:tcW w:w="476" w:type="dxa"/>
          </w:tcPr>
          <w:p w:rsidR="00EE6880" w:rsidRDefault="00EE6880"/>
        </w:tc>
      </w:tr>
      <w:tr w:rsidR="007625D9" w:rsidTr="00DF2C00">
        <w:tc>
          <w:tcPr>
            <w:tcW w:w="675" w:type="dxa"/>
            <w:vAlign w:val="center"/>
          </w:tcPr>
          <w:p w:rsidR="00EE6880" w:rsidRDefault="002B069C" w:rsidP="006C2E96">
            <w:pPr>
              <w:jc w:val="center"/>
            </w:pPr>
            <w:r>
              <w:rPr>
                <w:rFonts w:hint="eastAsia"/>
              </w:rPr>
              <w:t>网址和</w:t>
            </w:r>
            <w:proofErr w:type="gramStart"/>
            <w:r>
              <w:rPr>
                <w:rFonts w:hint="eastAsia"/>
              </w:rPr>
              <w:t>二维码</w:t>
            </w:r>
            <w:proofErr w:type="gramEnd"/>
          </w:p>
        </w:tc>
        <w:tc>
          <w:tcPr>
            <w:tcW w:w="7371" w:type="dxa"/>
          </w:tcPr>
          <w:p w:rsidR="002B069C" w:rsidRDefault="002B069C" w:rsidP="00F73CCE">
            <w:pPr>
              <w:pStyle w:val="a4"/>
              <w:numPr>
                <w:ilvl w:val="0"/>
                <w:numId w:val="7"/>
              </w:numPr>
              <w:spacing w:line="276" w:lineRule="auto"/>
              <w:ind w:firstLineChars="0"/>
            </w:pPr>
            <w:r>
              <w:rPr>
                <w:rFonts w:hint="eastAsia"/>
              </w:rPr>
              <w:t>根据出版社规定，</w:t>
            </w:r>
            <w:r w:rsidRPr="005D7D7A">
              <w:rPr>
                <w:rFonts w:hint="eastAsia"/>
                <w:b/>
              </w:rPr>
              <w:t>删除</w:t>
            </w:r>
            <w:r w:rsidR="00127867">
              <w:rPr>
                <w:rFonts w:hint="eastAsia"/>
                <w:b/>
              </w:rPr>
              <w:t>外网</w:t>
            </w:r>
            <w:r w:rsidRPr="005D7D7A">
              <w:rPr>
                <w:rFonts w:hint="eastAsia"/>
                <w:b/>
              </w:rPr>
              <w:t>网址</w:t>
            </w:r>
            <w:r w:rsidR="00127867">
              <w:rPr>
                <w:rFonts w:hint="eastAsia"/>
                <w:b/>
              </w:rPr>
              <w:t>（包括外网</w:t>
            </w:r>
            <w:r w:rsidR="00127867">
              <w:rPr>
                <w:rFonts w:hint="eastAsia"/>
                <w:b/>
              </w:rPr>
              <w:t>IP</w:t>
            </w:r>
            <w:r w:rsidR="00127867">
              <w:rPr>
                <w:rFonts w:hint="eastAsia"/>
                <w:b/>
              </w:rPr>
              <w:t>地址）</w:t>
            </w:r>
            <w:r w:rsidRPr="005D7D7A">
              <w:rPr>
                <w:rFonts w:hint="eastAsia"/>
                <w:b/>
              </w:rPr>
              <w:t>和二维码</w:t>
            </w:r>
            <w:r>
              <w:rPr>
                <w:rFonts w:hint="eastAsia"/>
              </w:rPr>
              <w:t>，因为极易失效和无法访问。若作者需要保留某些网址，需要向策划编辑提出要求，由策划编辑向社里提出书面申请。注意，只有申请通过，才能使用，否则删除</w:t>
            </w:r>
            <w:r w:rsidR="00F73CCE">
              <w:rPr>
                <w:rFonts w:hint="eastAsia"/>
              </w:rPr>
              <w:t>。</w:t>
            </w:r>
            <w:r w:rsidR="009D1D3C">
              <w:rPr>
                <w:rFonts w:hint="eastAsia"/>
              </w:rPr>
              <w:t>本书稿中不建议保留外网网址。</w:t>
            </w:r>
          </w:p>
          <w:p w:rsidR="00F73CCE" w:rsidRDefault="00EC6E66" w:rsidP="00F73CCE">
            <w:pPr>
              <w:pStyle w:val="a4"/>
              <w:numPr>
                <w:ilvl w:val="0"/>
                <w:numId w:val="7"/>
              </w:numPr>
              <w:spacing w:line="276" w:lineRule="auto"/>
              <w:ind w:firstLineChars="0"/>
            </w:pPr>
            <w:r w:rsidRPr="005D7D7A">
              <w:rPr>
                <w:rFonts w:hint="eastAsia"/>
                <w:b/>
              </w:rPr>
              <w:t>代码、图表中的网址</w:t>
            </w:r>
            <w:r w:rsidR="00DF6D79" w:rsidRPr="005D7D7A">
              <w:rPr>
                <w:rFonts w:hint="eastAsia"/>
                <w:b/>
              </w:rPr>
              <w:t>同样需要进行删除、遮蔽或修改</w:t>
            </w:r>
            <w:r w:rsidR="00DF6D79">
              <w:rPr>
                <w:rFonts w:hint="eastAsia"/>
              </w:rPr>
              <w:t>，参见书稿中修订和批注</w:t>
            </w:r>
            <w:r w:rsidR="00BB49CC">
              <w:rPr>
                <w:rFonts w:hint="eastAsia"/>
              </w:rPr>
              <w:t>。</w:t>
            </w:r>
          </w:p>
          <w:p w:rsidR="00EC6E66" w:rsidRDefault="00EC6E66" w:rsidP="00F73CCE">
            <w:pPr>
              <w:pStyle w:val="a4"/>
              <w:numPr>
                <w:ilvl w:val="0"/>
                <w:numId w:val="7"/>
              </w:numPr>
              <w:spacing w:line="276" w:lineRule="auto"/>
              <w:ind w:firstLineChars="0"/>
            </w:pPr>
            <w:r>
              <w:rPr>
                <w:rFonts w:hint="eastAsia"/>
              </w:rPr>
              <w:t>192.168.X.X</w:t>
            </w:r>
            <w:r w:rsidR="0067598F">
              <w:rPr>
                <w:rFonts w:hint="eastAsia"/>
              </w:rPr>
              <w:t>等内网</w:t>
            </w:r>
            <w:proofErr w:type="gramStart"/>
            <w:r w:rsidR="0067598F">
              <w:rPr>
                <w:rFonts w:hint="eastAsia"/>
              </w:rPr>
              <w:t>网</w:t>
            </w:r>
            <w:proofErr w:type="gramEnd"/>
            <w:r w:rsidR="0067598F">
              <w:rPr>
                <w:rFonts w:hint="eastAsia"/>
              </w:rPr>
              <w:t>段可使用。</w:t>
            </w:r>
          </w:p>
          <w:p w:rsidR="00BD3AFA" w:rsidRDefault="00BD3AFA" w:rsidP="00F73CCE">
            <w:pPr>
              <w:pStyle w:val="a4"/>
              <w:numPr>
                <w:ilvl w:val="0"/>
                <w:numId w:val="7"/>
              </w:numPr>
              <w:spacing w:line="276" w:lineRule="auto"/>
              <w:ind w:firstLineChars="0"/>
            </w:pPr>
            <w:r>
              <w:rPr>
                <w:rFonts w:hint="eastAsia"/>
              </w:rPr>
              <w:t>对于网址的举例，建议使用</w:t>
            </w:r>
            <w:r>
              <w:rPr>
                <w:rFonts w:hint="eastAsia"/>
              </w:rPr>
              <w:t>IANA</w:t>
            </w:r>
            <w:r>
              <w:rPr>
                <w:rFonts w:hint="eastAsia"/>
              </w:rPr>
              <w:t>专门用于举例的域名</w:t>
            </w:r>
            <w:r w:rsidRPr="00BD3AFA">
              <w:rPr>
                <w:rFonts w:hint="eastAsia"/>
              </w:rPr>
              <w:t>www.example.com</w:t>
            </w:r>
            <w:r>
              <w:rPr>
                <w:rFonts w:hint="eastAsia"/>
              </w:rPr>
              <w:t>，注意，严格使用该域名，不可扩展。其他任意数字、字母或其组合形式不可使用。</w:t>
            </w:r>
          </w:p>
          <w:p w:rsidR="006C2E96" w:rsidRPr="002B069C" w:rsidRDefault="00EC6E66" w:rsidP="00F73CCE">
            <w:pPr>
              <w:pStyle w:val="a4"/>
              <w:numPr>
                <w:ilvl w:val="0"/>
                <w:numId w:val="7"/>
              </w:numPr>
              <w:spacing w:line="276" w:lineRule="auto"/>
              <w:ind w:firstLineChars="0"/>
            </w:pPr>
            <w:r>
              <w:rPr>
                <w:rFonts w:hint="eastAsia"/>
              </w:rPr>
              <w:lastRenderedPageBreak/>
              <w:t>出版社对网址和</w:t>
            </w:r>
            <w:proofErr w:type="gramStart"/>
            <w:r>
              <w:rPr>
                <w:rFonts w:hint="eastAsia"/>
              </w:rPr>
              <w:t>二维码</w:t>
            </w:r>
            <w:r w:rsidR="006C2E96">
              <w:rPr>
                <w:rFonts w:hint="eastAsia"/>
              </w:rPr>
              <w:t>的</w:t>
            </w:r>
            <w:proofErr w:type="gramEnd"/>
            <w:r w:rsidR="006C2E96">
              <w:rPr>
                <w:rFonts w:hint="eastAsia"/>
              </w:rPr>
              <w:t>检查非常严格，请作者务必全书</w:t>
            </w:r>
            <w:proofErr w:type="gramStart"/>
            <w:r w:rsidR="006C2E96">
              <w:rPr>
                <w:rFonts w:hint="eastAsia"/>
              </w:rPr>
              <w:t>统查统改</w:t>
            </w:r>
            <w:proofErr w:type="gramEnd"/>
            <w:r>
              <w:rPr>
                <w:rFonts w:hint="eastAsia"/>
              </w:rPr>
              <w:t>，进行相应的删除、遮蔽或修改</w:t>
            </w:r>
          </w:p>
        </w:tc>
        <w:tc>
          <w:tcPr>
            <w:tcW w:w="476" w:type="dxa"/>
          </w:tcPr>
          <w:p w:rsidR="00EE6880" w:rsidRPr="002B069C" w:rsidRDefault="00EE6880"/>
        </w:tc>
      </w:tr>
      <w:tr w:rsidR="00680C4B" w:rsidTr="00DF2C00">
        <w:tc>
          <w:tcPr>
            <w:tcW w:w="675" w:type="dxa"/>
            <w:vAlign w:val="center"/>
          </w:tcPr>
          <w:p w:rsidR="00680C4B" w:rsidRDefault="00DF2C00" w:rsidP="00DF2C00">
            <w:pPr>
              <w:jc w:val="center"/>
            </w:pPr>
            <w:r>
              <w:rPr>
                <w:rFonts w:hint="eastAsia"/>
              </w:rPr>
              <w:lastRenderedPageBreak/>
              <w:t>音译词和错误词汇用法</w:t>
            </w:r>
          </w:p>
        </w:tc>
        <w:tc>
          <w:tcPr>
            <w:tcW w:w="7371" w:type="dxa"/>
          </w:tcPr>
          <w:p w:rsidR="004271C2" w:rsidRDefault="004271C2" w:rsidP="00B43455">
            <w:pPr>
              <w:spacing w:line="276" w:lineRule="auto"/>
            </w:pPr>
          </w:p>
          <w:p w:rsidR="004271C2" w:rsidRPr="004271C2" w:rsidRDefault="004271C2" w:rsidP="00B43455">
            <w:pPr>
              <w:spacing w:line="276" w:lineRule="auto"/>
            </w:pPr>
            <w:r>
              <w:rPr>
                <w:rFonts w:hint="eastAsia"/>
              </w:rPr>
              <w:t>若出现以下错误用法，注意参照此处修改。</w:t>
            </w:r>
          </w:p>
          <w:p w:rsidR="00DF2C00" w:rsidRDefault="00DF2C00" w:rsidP="00B43455">
            <w:pPr>
              <w:spacing w:line="276" w:lineRule="auto"/>
            </w:pPr>
            <w:r>
              <w:rPr>
                <w:rFonts w:hint="eastAsia"/>
              </w:rPr>
              <w:t>1</w:t>
            </w:r>
            <w:r>
              <w:rPr>
                <w:rFonts w:hint="eastAsia"/>
              </w:rPr>
              <w:t>）“缺省”</w:t>
            </w:r>
            <w:r w:rsidR="005D7D7A">
              <w:rPr>
                <w:rFonts w:hint="eastAsia"/>
              </w:rPr>
              <w:t>统</w:t>
            </w:r>
            <w:r>
              <w:rPr>
                <w:rFonts w:hint="eastAsia"/>
              </w:rPr>
              <w:t>改为“默认”</w:t>
            </w:r>
            <w:r w:rsidR="00BB49CC">
              <w:rPr>
                <w:rFonts w:hint="eastAsia"/>
              </w:rPr>
              <w:t>。</w:t>
            </w:r>
          </w:p>
          <w:p w:rsidR="006C6AA2" w:rsidRDefault="006C6AA2" w:rsidP="00B43455">
            <w:pPr>
              <w:spacing w:line="276" w:lineRule="auto"/>
            </w:pPr>
            <w:r>
              <w:rPr>
                <w:rFonts w:hint="eastAsia"/>
              </w:rPr>
              <w:t>2</w:t>
            </w:r>
            <w:r>
              <w:rPr>
                <w:rFonts w:hint="eastAsia"/>
              </w:rPr>
              <w:t>）“笛卡尔积”统改为“笛卡儿积”。</w:t>
            </w:r>
            <w:r>
              <w:rPr>
                <w:rFonts w:hint="eastAsia"/>
              </w:rPr>
              <w:t xml:space="preserve"> </w:t>
            </w:r>
          </w:p>
          <w:p w:rsidR="006C6AA2" w:rsidRDefault="006C6AA2" w:rsidP="00B43455">
            <w:pPr>
              <w:spacing w:line="276" w:lineRule="auto"/>
            </w:pPr>
            <w:r>
              <w:rPr>
                <w:rFonts w:hint="eastAsia"/>
              </w:rPr>
              <w:t>3</w:t>
            </w:r>
            <w:r w:rsidR="00336057">
              <w:rPr>
                <w:rFonts w:hint="eastAsia"/>
              </w:rPr>
              <w:t>）“其它”统改为“其他</w:t>
            </w:r>
            <w:r>
              <w:rPr>
                <w:rFonts w:hint="eastAsia"/>
              </w:rPr>
              <w:t>”。</w:t>
            </w:r>
          </w:p>
          <w:p w:rsidR="002B12D9" w:rsidRDefault="002B12D9" w:rsidP="00B43455">
            <w:pPr>
              <w:spacing w:line="276" w:lineRule="auto"/>
            </w:pPr>
            <w:r>
              <w:rPr>
                <w:rFonts w:hint="eastAsia"/>
              </w:rPr>
              <w:t>4</w:t>
            </w:r>
            <w:r>
              <w:rPr>
                <w:rFonts w:hint="eastAsia"/>
              </w:rPr>
              <w:t>）“单选钮”统改为“单选按钮”。</w:t>
            </w:r>
          </w:p>
          <w:p w:rsidR="008E7CCD" w:rsidRDefault="008E7CCD" w:rsidP="00B43455">
            <w:pPr>
              <w:spacing w:line="276" w:lineRule="auto"/>
            </w:pPr>
            <w:r>
              <w:rPr>
                <w:rFonts w:hint="eastAsia"/>
              </w:rPr>
              <w:t>5</w:t>
            </w:r>
            <w:r>
              <w:rPr>
                <w:rFonts w:hint="eastAsia"/>
              </w:rPr>
              <w:t>）“下划线”统改为“下画线”。</w:t>
            </w:r>
          </w:p>
          <w:p w:rsidR="008E7CCD" w:rsidRDefault="008E7CCD" w:rsidP="00B43455">
            <w:pPr>
              <w:spacing w:line="276" w:lineRule="auto"/>
            </w:pPr>
            <w:r>
              <w:rPr>
                <w:rFonts w:hint="eastAsia"/>
              </w:rPr>
              <w:t>6</w:t>
            </w:r>
            <w:r>
              <w:rPr>
                <w:rFonts w:hint="eastAsia"/>
              </w:rPr>
              <w:t>）“大于等于”统改为“大于或等于”；表示“小于或等于”时同</w:t>
            </w:r>
            <w:r w:rsidR="007C451A">
              <w:rPr>
                <w:rFonts w:hint="eastAsia"/>
              </w:rPr>
              <w:t>。</w:t>
            </w:r>
          </w:p>
          <w:p w:rsidR="007C451A" w:rsidRDefault="007C451A" w:rsidP="00B43455">
            <w:pPr>
              <w:spacing w:line="276" w:lineRule="auto"/>
            </w:pPr>
            <w:r>
              <w:rPr>
                <w:rFonts w:hint="eastAsia"/>
              </w:rPr>
              <w:t>7</w:t>
            </w:r>
            <w:r>
              <w:rPr>
                <w:rFonts w:hint="eastAsia"/>
              </w:rPr>
              <w:t>）“算数运算符”统改为“算术运算符”。</w:t>
            </w:r>
          </w:p>
          <w:p w:rsidR="00F21334" w:rsidRPr="007C451A" w:rsidRDefault="00F21334" w:rsidP="00B43455">
            <w:pPr>
              <w:spacing w:line="276" w:lineRule="auto"/>
            </w:pPr>
            <w:r>
              <w:rPr>
                <w:rFonts w:hint="eastAsia"/>
              </w:rPr>
              <w:t>8</w:t>
            </w:r>
            <w:r>
              <w:rPr>
                <w:rFonts w:hint="eastAsia"/>
              </w:rPr>
              <w:t>）“无需”统改为“无须”。</w:t>
            </w:r>
          </w:p>
          <w:p w:rsidR="00D95824" w:rsidRDefault="00F21334" w:rsidP="00336057">
            <w:pPr>
              <w:spacing w:line="276" w:lineRule="auto"/>
              <w:ind w:left="315" w:hangingChars="150" w:hanging="315"/>
            </w:pPr>
            <w:r>
              <w:rPr>
                <w:rFonts w:hint="eastAsia"/>
              </w:rPr>
              <w:t>9</w:t>
            </w:r>
            <w:r w:rsidR="00DF2C00">
              <w:rPr>
                <w:rFonts w:hint="eastAsia"/>
              </w:rPr>
              <w:t>）</w:t>
            </w:r>
            <w:r w:rsidR="00336057">
              <w:rPr>
                <w:rFonts w:hint="eastAsia"/>
              </w:rPr>
              <w:t xml:space="preserve"> </w:t>
            </w:r>
            <w:r w:rsidR="00D95824">
              <w:rPr>
                <w:rFonts w:hint="eastAsia"/>
              </w:rPr>
              <w:t>“哈希”为音译，需修改为中文对应词汇“散列”</w:t>
            </w:r>
            <w:r w:rsidR="00DF2C00">
              <w:rPr>
                <w:rFonts w:hint="eastAsia"/>
              </w:rPr>
              <w:t>；表示计算机之间通信时，“通讯”改为“通信”</w:t>
            </w:r>
            <w:r w:rsidR="00A968DE">
              <w:rPr>
                <w:rFonts w:hint="eastAsia"/>
              </w:rPr>
              <w:t>。</w:t>
            </w:r>
          </w:p>
          <w:p w:rsidR="00A968DE" w:rsidRDefault="00A968DE" w:rsidP="00336057">
            <w:pPr>
              <w:spacing w:line="276" w:lineRule="auto"/>
              <w:ind w:left="315" w:hangingChars="150" w:hanging="315"/>
              <w:rPr>
                <w:rFonts w:hint="eastAsia"/>
              </w:rPr>
            </w:pPr>
            <w:r>
              <w:rPr>
                <w:rFonts w:hint="eastAsia"/>
              </w:rPr>
              <w:t>10</w:t>
            </w:r>
            <w:r>
              <w:rPr>
                <w:rFonts w:hint="eastAsia"/>
              </w:rPr>
              <w:t>）“存储”是正确用法</w:t>
            </w:r>
            <w:r w:rsidR="007D5AE2">
              <w:rPr>
                <w:rFonts w:hint="eastAsia"/>
              </w:rPr>
              <w:t>。（注意，不建议使用“储存”）</w:t>
            </w:r>
          </w:p>
          <w:p w:rsidR="007D5AE2" w:rsidRDefault="007D5AE2" w:rsidP="007D5AE2">
            <w:pPr>
              <w:spacing w:line="276" w:lineRule="auto"/>
            </w:pPr>
            <w:r>
              <w:rPr>
                <w:rFonts w:hint="eastAsia"/>
              </w:rPr>
              <w:t>11</w:t>
            </w:r>
            <w:r>
              <w:rPr>
                <w:rFonts w:hint="eastAsia"/>
              </w:rPr>
              <w:t>）</w:t>
            </w:r>
            <w:r>
              <w:rPr>
                <w:rFonts w:hint="eastAsia"/>
              </w:rPr>
              <w:t>“帐务”改为“账务”。</w:t>
            </w:r>
          </w:p>
          <w:p w:rsidR="007D5AE2" w:rsidRPr="004271C2" w:rsidRDefault="007D5AE2" w:rsidP="007D5AE2">
            <w:pPr>
              <w:spacing w:line="276" w:lineRule="auto"/>
            </w:pPr>
            <w:r>
              <w:rPr>
                <w:rFonts w:hint="eastAsia"/>
              </w:rPr>
              <w:t>12</w:t>
            </w:r>
            <w:r>
              <w:rPr>
                <w:rFonts w:hint="eastAsia"/>
              </w:rPr>
              <w:t>）</w:t>
            </w:r>
            <w:r>
              <w:rPr>
                <w:rFonts w:hint="eastAsia"/>
              </w:rPr>
              <w:t>“</w:t>
            </w:r>
            <w:proofErr w:type="gramStart"/>
            <w:r>
              <w:rPr>
                <w:rFonts w:hint="eastAsia"/>
              </w:rPr>
              <w:t>帐号</w:t>
            </w:r>
            <w:proofErr w:type="gramEnd"/>
            <w:r>
              <w:rPr>
                <w:rFonts w:hint="eastAsia"/>
              </w:rPr>
              <w:t>”“</w:t>
            </w:r>
            <w:proofErr w:type="gramStart"/>
            <w:r>
              <w:rPr>
                <w:rFonts w:hint="eastAsia"/>
              </w:rPr>
              <w:t>帐户</w:t>
            </w:r>
            <w:proofErr w:type="gramEnd"/>
            <w:r>
              <w:rPr>
                <w:rFonts w:hint="eastAsia"/>
              </w:rPr>
              <w:t>”改为“账号”“账户”。</w:t>
            </w:r>
          </w:p>
          <w:p w:rsidR="007D5AE2" w:rsidRPr="004271C2" w:rsidRDefault="007D5AE2" w:rsidP="007D5AE2">
            <w:pPr>
              <w:spacing w:line="276" w:lineRule="auto"/>
            </w:pPr>
            <w:r>
              <w:rPr>
                <w:rFonts w:hint="eastAsia"/>
              </w:rPr>
              <w:t>13</w:t>
            </w:r>
            <w:r>
              <w:rPr>
                <w:rFonts w:hint="eastAsia"/>
              </w:rPr>
              <w:t>）</w:t>
            </w:r>
            <w:r>
              <w:rPr>
                <w:rFonts w:hint="eastAsia"/>
              </w:rPr>
              <w:t>“拷贝”：表示动词时，改为“复制”；表示名词时，改为“副本”。</w:t>
            </w:r>
          </w:p>
          <w:p w:rsidR="007D5AE2" w:rsidRDefault="007D5AE2" w:rsidP="007D5AE2">
            <w:pPr>
              <w:spacing w:line="276" w:lineRule="auto"/>
            </w:pPr>
            <w:r>
              <w:rPr>
                <w:rFonts w:hint="eastAsia"/>
              </w:rPr>
              <w:t>14</w:t>
            </w:r>
            <w:r>
              <w:rPr>
                <w:rFonts w:hint="eastAsia"/>
              </w:rPr>
              <w:t>）</w:t>
            </w:r>
            <w:r>
              <w:rPr>
                <w:rFonts w:hint="eastAsia"/>
              </w:rPr>
              <w:t>“其它”改为“其他”。</w:t>
            </w:r>
          </w:p>
          <w:p w:rsidR="007D5AE2" w:rsidRPr="007D5AE2" w:rsidRDefault="007D5AE2" w:rsidP="00336057">
            <w:pPr>
              <w:spacing w:line="276" w:lineRule="auto"/>
              <w:ind w:left="315" w:hangingChars="150" w:hanging="315"/>
            </w:pPr>
            <w:r>
              <w:rPr>
                <w:rFonts w:hint="eastAsia"/>
              </w:rPr>
              <w:t>15</w:t>
            </w:r>
            <w:r>
              <w:rPr>
                <w:rFonts w:hint="eastAsia"/>
              </w:rPr>
              <w:t>）“登陆”改为“登录”（表示登录账户时）。</w:t>
            </w:r>
          </w:p>
        </w:tc>
        <w:tc>
          <w:tcPr>
            <w:tcW w:w="476" w:type="dxa"/>
          </w:tcPr>
          <w:p w:rsidR="00680C4B" w:rsidRDefault="00680C4B"/>
        </w:tc>
      </w:tr>
      <w:tr w:rsidR="00680C4B" w:rsidTr="00DF2C00">
        <w:tc>
          <w:tcPr>
            <w:tcW w:w="675" w:type="dxa"/>
            <w:vAlign w:val="center"/>
          </w:tcPr>
          <w:p w:rsidR="00680C4B" w:rsidRDefault="00D95824" w:rsidP="00CB2DDA">
            <w:pPr>
              <w:jc w:val="center"/>
            </w:pPr>
            <w:r>
              <w:rPr>
                <w:rFonts w:hint="eastAsia"/>
              </w:rPr>
              <w:t>图表</w:t>
            </w:r>
            <w:r w:rsidR="008E7CCD">
              <w:rPr>
                <w:rFonts w:hint="eastAsia"/>
              </w:rPr>
              <w:t>和示例</w:t>
            </w:r>
          </w:p>
        </w:tc>
        <w:tc>
          <w:tcPr>
            <w:tcW w:w="7371" w:type="dxa"/>
          </w:tcPr>
          <w:p w:rsidR="00BF770B" w:rsidRDefault="00BF770B" w:rsidP="00BF770B">
            <w:pPr>
              <w:pStyle w:val="a4"/>
              <w:numPr>
                <w:ilvl w:val="0"/>
                <w:numId w:val="23"/>
              </w:numPr>
              <w:spacing w:line="276" w:lineRule="auto"/>
              <w:ind w:firstLineChars="0"/>
              <w:rPr>
                <w:rFonts w:hint="eastAsia"/>
              </w:rPr>
            </w:pPr>
            <w:r w:rsidRPr="00BF770B">
              <w:rPr>
                <w:rFonts w:hint="eastAsia"/>
                <w:b/>
              </w:rPr>
              <w:t>补充图表号、图表名</w:t>
            </w:r>
            <w:r>
              <w:rPr>
                <w:rFonts w:hint="eastAsia"/>
              </w:rPr>
              <w:t>；图表号按章为单位进行顺序编号；</w:t>
            </w:r>
            <w:r w:rsidRPr="00BF770B">
              <w:rPr>
                <w:rFonts w:hint="eastAsia"/>
                <w:b/>
              </w:rPr>
              <w:t>图号和图名在图之下，而表号和表名在表之上</w:t>
            </w:r>
            <w:r>
              <w:rPr>
                <w:rFonts w:hint="eastAsia"/>
              </w:rPr>
              <w:t>。</w:t>
            </w:r>
          </w:p>
          <w:p w:rsidR="006D3ACF" w:rsidRPr="009F3E3C" w:rsidRDefault="006D3ACF" w:rsidP="00BF770B">
            <w:pPr>
              <w:pStyle w:val="a4"/>
              <w:numPr>
                <w:ilvl w:val="0"/>
                <w:numId w:val="23"/>
              </w:numPr>
              <w:spacing w:line="276" w:lineRule="auto"/>
              <w:ind w:firstLineChars="0"/>
            </w:pPr>
            <w:r>
              <w:rPr>
                <w:rFonts w:hint="eastAsia"/>
              </w:rPr>
              <w:t>图中的网址和</w:t>
            </w:r>
            <w:proofErr w:type="gramStart"/>
            <w:r>
              <w:rPr>
                <w:rFonts w:hint="eastAsia"/>
              </w:rPr>
              <w:t>二维码进行</w:t>
            </w:r>
            <w:proofErr w:type="gramEnd"/>
            <w:r>
              <w:rPr>
                <w:rFonts w:hint="eastAsia"/>
              </w:rPr>
              <w:t>删除或遮蔽处理。</w:t>
            </w:r>
          </w:p>
          <w:p w:rsidR="00D95824" w:rsidRDefault="00BF770B" w:rsidP="00BF770B">
            <w:pPr>
              <w:pStyle w:val="a4"/>
              <w:numPr>
                <w:ilvl w:val="0"/>
                <w:numId w:val="23"/>
              </w:numPr>
              <w:spacing w:line="276" w:lineRule="auto"/>
              <w:ind w:firstLineChars="0"/>
            </w:pPr>
            <w:r>
              <w:rPr>
                <w:rFonts w:hint="eastAsia"/>
              </w:rPr>
              <w:t>正文中</w:t>
            </w:r>
            <w:r w:rsidRPr="00BF770B">
              <w:rPr>
                <w:rFonts w:hint="eastAsia"/>
                <w:b/>
              </w:rPr>
              <w:t>补充对图表、示例的引用文字</w:t>
            </w:r>
            <w:r>
              <w:rPr>
                <w:rFonts w:hint="eastAsia"/>
              </w:rPr>
              <w:t>。例如，对表的引用，一般为“见表</w:t>
            </w:r>
            <w:r>
              <w:rPr>
                <w:rFonts w:hint="eastAsia"/>
              </w:rPr>
              <w:t>X-x</w:t>
            </w:r>
            <w:r>
              <w:rPr>
                <w:rFonts w:hint="eastAsia"/>
              </w:rPr>
              <w:t>”形式。</w:t>
            </w:r>
          </w:p>
          <w:p w:rsidR="00CD1D87" w:rsidRDefault="00CD1D87" w:rsidP="00BF770B">
            <w:pPr>
              <w:pStyle w:val="a4"/>
              <w:numPr>
                <w:ilvl w:val="0"/>
                <w:numId w:val="23"/>
              </w:numPr>
              <w:spacing w:line="276" w:lineRule="auto"/>
              <w:ind w:firstLineChars="0"/>
            </w:pPr>
            <w:r>
              <w:rPr>
                <w:rFonts w:hint="eastAsia"/>
              </w:rPr>
              <w:t>图表号和图表名之间空一格</w:t>
            </w:r>
            <w:r w:rsidR="00F82F53">
              <w:rPr>
                <w:rFonts w:hint="eastAsia"/>
              </w:rPr>
              <w:t>。</w:t>
            </w:r>
          </w:p>
          <w:p w:rsidR="00F82F53" w:rsidRDefault="00F82F53" w:rsidP="00BF770B">
            <w:pPr>
              <w:pStyle w:val="a4"/>
              <w:numPr>
                <w:ilvl w:val="0"/>
                <w:numId w:val="23"/>
              </w:numPr>
              <w:spacing w:line="276" w:lineRule="auto"/>
              <w:ind w:firstLineChars="0"/>
            </w:pPr>
            <w:r>
              <w:rPr>
                <w:rFonts w:hint="eastAsia"/>
              </w:rPr>
              <w:t>图中的图注</w:t>
            </w:r>
            <w:r w:rsidR="004271C2">
              <w:rPr>
                <w:rFonts w:hint="eastAsia"/>
              </w:rPr>
              <w:t>不要压线</w:t>
            </w:r>
            <w:r>
              <w:rPr>
                <w:rFonts w:hint="eastAsia"/>
              </w:rPr>
              <w:t>。另外，图注中的拼写错误、大小写错误、错别字、口语化问题等进行修改，进行换图</w:t>
            </w:r>
            <w:r w:rsidR="00514BEF">
              <w:rPr>
                <w:rFonts w:hint="eastAsia"/>
              </w:rPr>
              <w:t>。</w:t>
            </w:r>
            <w:r w:rsidR="00B33EB4">
              <w:rPr>
                <w:rFonts w:hint="eastAsia"/>
              </w:rPr>
              <w:t>图注的字体和字号尽量统一。图注结尾不加标点。</w:t>
            </w:r>
          </w:p>
          <w:p w:rsidR="00514BEF" w:rsidRDefault="004271C2" w:rsidP="00BF770B">
            <w:pPr>
              <w:pStyle w:val="a4"/>
              <w:numPr>
                <w:ilvl w:val="0"/>
                <w:numId w:val="23"/>
              </w:numPr>
              <w:spacing w:line="276" w:lineRule="auto"/>
              <w:ind w:firstLineChars="0"/>
            </w:pPr>
            <w:r>
              <w:rPr>
                <w:rFonts w:hint="eastAsia"/>
              </w:rPr>
              <w:t>图中禁止出现“破解版”“绿色版”等非正版软件的显示，若出现</w:t>
            </w:r>
            <w:r w:rsidR="00514BEF">
              <w:rPr>
                <w:rFonts w:hint="eastAsia"/>
              </w:rPr>
              <w:t>，须进行更换，使用正版软件进行重新截图。</w:t>
            </w:r>
          </w:p>
          <w:p w:rsidR="00514BEF" w:rsidRDefault="00514BEF" w:rsidP="00BF770B">
            <w:pPr>
              <w:pStyle w:val="a4"/>
              <w:numPr>
                <w:ilvl w:val="0"/>
                <w:numId w:val="23"/>
              </w:numPr>
              <w:spacing w:line="276" w:lineRule="auto"/>
              <w:ind w:firstLineChars="0"/>
            </w:pPr>
            <w:r>
              <w:rPr>
                <w:rFonts w:hint="eastAsia"/>
              </w:rPr>
              <w:t>图中的人名、单位名称和其他数据，由于可能涉及机密，未经授权不可使用，因此建议对上述数据进行遮蔽处理。代码中的此类问题进行修改</w:t>
            </w:r>
            <w:r w:rsidR="00936FFE">
              <w:rPr>
                <w:rFonts w:hint="eastAsia"/>
              </w:rPr>
              <w:t>。</w:t>
            </w:r>
          </w:p>
          <w:p w:rsidR="00936FFE" w:rsidRDefault="00936FFE" w:rsidP="00BF770B">
            <w:pPr>
              <w:pStyle w:val="a4"/>
              <w:numPr>
                <w:ilvl w:val="0"/>
                <w:numId w:val="23"/>
              </w:numPr>
              <w:spacing w:line="276" w:lineRule="auto"/>
              <w:ind w:firstLineChars="0"/>
            </w:pPr>
            <w:r>
              <w:rPr>
                <w:rFonts w:hint="eastAsia"/>
              </w:rPr>
              <w:t>再次引用图表、示例时，同样需要添加图表号、示例号，不可以“上图”</w:t>
            </w:r>
            <w:r w:rsidR="0067598F">
              <w:rPr>
                <w:rFonts w:hint="eastAsia"/>
              </w:rPr>
              <w:t>等</w:t>
            </w:r>
            <w:r>
              <w:rPr>
                <w:rFonts w:hint="eastAsia"/>
              </w:rPr>
              <w:t>代替</w:t>
            </w:r>
            <w:r w:rsidR="006E77BF">
              <w:rPr>
                <w:rFonts w:hint="eastAsia"/>
              </w:rPr>
              <w:t>。</w:t>
            </w:r>
          </w:p>
          <w:p w:rsidR="00336057" w:rsidRDefault="004271C2" w:rsidP="00BF770B">
            <w:pPr>
              <w:pStyle w:val="a4"/>
              <w:numPr>
                <w:ilvl w:val="0"/>
                <w:numId w:val="23"/>
              </w:numPr>
              <w:spacing w:line="276" w:lineRule="auto"/>
              <w:ind w:firstLineChars="0"/>
            </w:pPr>
            <w:r>
              <w:rPr>
                <w:rFonts w:hint="eastAsia"/>
              </w:rPr>
              <w:t>若</w:t>
            </w:r>
            <w:r w:rsidR="00336057" w:rsidRPr="00BF770B">
              <w:rPr>
                <w:rFonts w:hint="eastAsia"/>
                <w:b/>
              </w:rPr>
              <w:t>正文和软件安装过程中出现的地图</w:t>
            </w:r>
            <w:r w:rsidRPr="00BF770B">
              <w:rPr>
                <w:rFonts w:hint="eastAsia"/>
                <w:b/>
              </w:rPr>
              <w:t>，请</w:t>
            </w:r>
            <w:r w:rsidR="00336057" w:rsidRPr="00BF770B">
              <w:rPr>
                <w:rFonts w:hint="eastAsia"/>
                <w:b/>
              </w:rPr>
              <w:t>进行遮蔽处理</w:t>
            </w:r>
            <w:r w:rsidR="00336057">
              <w:rPr>
                <w:rFonts w:hint="eastAsia"/>
              </w:rPr>
              <w:t>。作者在截图时尽量避免出现地图。</w:t>
            </w:r>
          </w:p>
          <w:p w:rsidR="006E77BF" w:rsidRDefault="006E77BF" w:rsidP="00BF770B">
            <w:pPr>
              <w:pStyle w:val="a4"/>
              <w:numPr>
                <w:ilvl w:val="0"/>
                <w:numId w:val="23"/>
              </w:numPr>
              <w:spacing w:line="276" w:lineRule="auto"/>
              <w:ind w:firstLineChars="0"/>
            </w:pPr>
            <w:r>
              <w:rPr>
                <w:rFonts w:hint="eastAsia"/>
              </w:rPr>
              <w:t>注意图文一致</w:t>
            </w:r>
            <w:r w:rsidR="0051233C">
              <w:rPr>
                <w:rFonts w:hint="eastAsia"/>
              </w:rPr>
              <w:t>。</w:t>
            </w:r>
          </w:p>
          <w:p w:rsidR="0051233C" w:rsidRDefault="0051233C" w:rsidP="00BF770B">
            <w:pPr>
              <w:pStyle w:val="a4"/>
              <w:numPr>
                <w:ilvl w:val="0"/>
                <w:numId w:val="23"/>
              </w:numPr>
              <w:spacing w:line="276" w:lineRule="auto"/>
              <w:ind w:firstLineChars="0"/>
            </w:pPr>
            <w:r>
              <w:rPr>
                <w:rFonts w:hint="eastAsia"/>
              </w:rPr>
              <w:lastRenderedPageBreak/>
              <w:t>括号中对图表的引用一般是“见图</w:t>
            </w:r>
            <w:r>
              <w:rPr>
                <w:rFonts w:hint="eastAsia"/>
              </w:rPr>
              <w:t>X-x</w:t>
            </w:r>
            <w:r>
              <w:rPr>
                <w:rFonts w:hint="eastAsia"/>
              </w:rPr>
              <w:t>”</w:t>
            </w:r>
            <w:r w:rsidR="0000048C">
              <w:rPr>
                <w:rFonts w:hint="eastAsia"/>
              </w:rPr>
              <w:t>。</w:t>
            </w:r>
          </w:p>
          <w:p w:rsidR="00C44070" w:rsidRPr="00C44070" w:rsidRDefault="00C44070" w:rsidP="00BF770B">
            <w:pPr>
              <w:pStyle w:val="a4"/>
              <w:numPr>
                <w:ilvl w:val="0"/>
                <w:numId w:val="23"/>
              </w:numPr>
              <w:spacing w:line="276" w:lineRule="auto"/>
              <w:ind w:firstLineChars="0"/>
            </w:pPr>
            <w:r>
              <w:rPr>
                <w:rFonts w:hint="eastAsia"/>
              </w:rPr>
              <w:t>1</w:t>
            </w:r>
            <w:r w:rsidR="004271C2">
              <w:rPr>
                <w:rFonts w:hint="eastAsia"/>
              </w:rPr>
              <w:t>3</w:t>
            </w:r>
            <w:r>
              <w:rPr>
                <w:rFonts w:hint="eastAsia"/>
              </w:rPr>
              <w:t>）表中是否添加底纹全书统一，建议不添加</w:t>
            </w:r>
          </w:p>
        </w:tc>
        <w:tc>
          <w:tcPr>
            <w:tcW w:w="476" w:type="dxa"/>
          </w:tcPr>
          <w:p w:rsidR="00680C4B" w:rsidRDefault="00680C4B" w:rsidP="000F486B"/>
        </w:tc>
      </w:tr>
      <w:tr w:rsidR="00CB2DDA" w:rsidTr="00DF2C00">
        <w:tc>
          <w:tcPr>
            <w:tcW w:w="675" w:type="dxa"/>
            <w:vAlign w:val="center"/>
          </w:tcPr>
          <w:p w:rsidR="00CB2DDA" w:rsidRDefault="00CB2DDA" w:rsidP="00CB2DDA">
            <w:pPr>
              <w:jc w:val="center"/>
            </w:pPr>
            <w:r>
              <w:rPr>
                <w:rFonts w:hint="eastAsia"/>
              </w:rPr>
              <w:lastRenderedPageBreak/>
              <w:t>代码</w:t>
            </w:r>
          </w:p>
        </w:tc>
        <w:tc>
          <w:tcPr>
            <w:tcW w:w="7371" w:type="dxa"/>
          </w:tcPr>
          <w:p w:rsidR="00CB2DDA" w:rsidRDefault="00BF770B" w:rsidP="00CB2DDA">
            <w:pPr>
              <w:pStyle w:val="a4"/>
              <w:numPr>
                <w:ilvl w:val="0"/>
                <w:numId w:val="8"/>
              </w:numPr>
              <w:ind w:firstLineChars="0"/>
              <w:rPr>
                <w:rFonts w:hint="eastAsia"/>
                <w:noProof/>
              </w:rPr>
            </w:pPr>
            <w:r w:rsidRPr="00BF770B">
              <w:rPr>
                <w:rFonts w:hint="eastAsia"/>
                <w:b/>
                <w:noProof/>
              </w:rPr>
              <w:t>代码中的注释的正斜体全书统一</w:t>
            </w:r>
            <w:r>
              <w:rPr>
                <w:rFonts w:hint="eastAsia"/>
                <w:noProof/>
              </w:rPr>
              <w:t>。</w:t>
            </w:r>
          </w:p>
          <w:p w:rsidR="00BF770B" w:rsidRDefault="00BF770B" w:rsidP="00BF770B">
            <w:pPr>
              <w:pStyle w:val="a4"/>
              <w:numPr>
                <w:ilvl w:val="0"/>
                <w:numId w:val="8"/>
              </w:numPr>
              <w:ind w:firstLineChars="0"/>
              <w:rPr>
                <w:noProof/>
              </w:rPr>
            </w:pPr>
            <w:r>
              <w:rPr>
                <w:rFonts w:hint="eastAsia"/>
                <w:noProof/>
              </w:rPr>
              <w:t>注意</w:t>
            </w:r>
            <w:r>
              <w:rPr>
                <w:rFonts w:hint="eastAsia"/>
                <w:noProof/>
              </w:rPr>
              <w:t>审读代码部分，第一，不可以敏感人名、敏感词汇或不雅词汇（如“小三”）举例；第二，代码中的网址删除或进行修改，见书稿修订和批注，内网网段除外。</w:t>
            </w:r>
          </w:p>
          <w:p w:rsidR="00CB2DDA" w:rsidRDefault="00CB2DDA" w:rsidP="00CB2DDA">
            <w:pPr>
              <w:pStyle w:val="a4"/>
              <w:numPr>
                <w:ilvl w:val="0"/>
                <w:numId w:val="8"/>
              </w:numPr>
              <w:ind w:firstLineChars="0"/>
              <w:rPr>
                <w:noProof/>
              </w:rPr>
            </w:pPr>
            <w:r>
              <w:rPr>
                <w:rFonts w:hint="eastAsia"/>
                <w:noProof/>
              </w:rPr>
              <w:t>代码中的组合词汇不可随意换行，防止在</w:t>
            </w:r>
            <w:r>
              <w:rPr>
                <w:rFonts w:hint="eastAsia"/>
                <w:noProof/>
              </w:rPr>
              <w:t>Word</w:t>
            </w:r>
            <w:r w:rsidR="00C85FE9">
              <w:rPr>
                <w:rFonts w:hint="eastAsia"/>
                <w:noProof/>
              </w:rPr>
              <w:t>文档排版过程中出现同一组合词跨行的情况。</w:t>
            </w:r>
          </w:p>
          <w:p w:rsidR="00CB2DDA" w:rsidRDefault="00CB2DDA" w:rsidP="00CB2DDA">
            <w:pPr>
              <w:pStyle w:val="a4"/>
              <w:numPr>
                <w:ilvl w:val="0"/>
                <w:numId w:val="8"/>
              </w:numPr>
              <w:ind w:firstLineChars="0"/>
              <w:rPr>
                <w:noProof/>
              </w:rPr>
            </w:pPr>
            <w:r>
              <w:rPr>
                <w:rFonts w:hint="eastAsia"/>
                <w:noProof/>
              </w:rPr>
              <w:t>代码中的注释请尽量</w:t>
            </w:r>
            <w:r w:rsidR="00BF770B">
              <w:rPr>
                <w:rFonts w:hint="eastAsia"/>
                <w:noProof/>
              </w:rPr>
              <w:t>使用</w:t>
            </w:r>
            <w:r>
              <w:rPr>
                <w:rFonts w:hint="eastAsia"/>
                <w:noProof/>
              </w:rPr>
              <w:t>中文，若由于单行注释符后的注释过长，而出现注释换行的情况，换行后的注释前同样需加注释符</w:t>
            </w:r>
            <w:r w:rsidR="000F5941">
              <w:rPr>
                <w:rFonts w:hint="eastAsia"/>
                <w:noProof/>
              </w:rPr>
              <w:t>。</w:t>
            </w:r>
          </w:p>
          <w:p w:rsidR="00C85FE9" w:rsidRDefault="004271C2" w:rsidP="00CB2DDA">
            <w:pPr>
              <w:pStyle w:val="a4"/>
              <w:numPr>
                <w:ilvl w:val="0"/>
                <w:numId w:val="8"/>
              </w:numPr>
              <w:ind w:firstLineChars="0"/>
              <w:rPr>
                <w:noProof/>
              </w:rPr>
            </w:pPr>
            <w:r>
              <w:rPr>
                <w:rFonts w:hint="eastAsia"/>
                <w:noProof/>
              </w:rPr>
              <w:t>注释符使用</w:t>
            </w:r>
            <w:r w:rsidR="00C85FE9">
              <w:rPr>
                <w:rFonts w:hint="eastAsia"/>
                <w:noProof/>
              </w:rPr>
              <w:t>统一</w:t>
            </w:r>
            <w:r>
              <w:rPr>
                <w:rFonts w:hint="eastAsia"/>
                <w:noProof/>
              </w:rPr>
              <w:t>。</w:t>
            </w:r>
          </w:p>
          <w:p w:rsidR="00514BEF" w:rsidRDefault="00514BEF" w:rsidP="00CB2DDA">
            <w:pPr>
              <w:pStyle w:val="a4"/>
              <w:numPr>
                <w:ilvl w:val="0"/>
                <w:numId w:val="8"/>
              </w:numPr>
              <w:ind w:firstLineChars="0"/>
              <w:rPr>
                <w:noProof/>
              </w:rPr>
            </w:pPr>
            <w:r>
              <w:rPr>
                <w:rFonts w:hint="eastAsia"/>
                <w:noProof/>
              </w:rPr>
              <w:t>同图表，代码中也不允许出现未经授权的人名、单位名称或数据等</w:t>
            </w:r>
            <w:r w:rsidR="00C44070">
              <w:rPr>
                <w:rFonts w:hint="eastAsia"/>
                <w:noProof/>
              </w:rPr>
              <w:t>。</w:t>
            </w:r>
          </w:p>
          <w:p w:rsidR="00C44070" w:rsidRPr="00196894" w:rsidRDefault="00196894" w:rsidP="00CB2DDA">
            <w:pPr>
              <w:pStyle w:val="a4"/>
              <w:numPr>
                <w:ilvl w:val="0"/>
                <w:numId w:val="8"/>
              </w:numPr>
              <w:ind w:firstLineChars="0"/>
              <w:rPr>
                <w:noProof/>
              </w:rPr>
            </w:pPr>
            <w:r w:rsidRPr="00196894">
              <w:rPr>
                <w:rFonts w:hint="eastAsia"/>
                <w:noProof/>
              </w:rPr>
              <w:t>若</w:t>
            </w:r>
            <w:r w:rsidR="00C44070" w:rsidRPr="00196894">
              <w:rPr>
                <w:rFonts w:hint="eastAsia"/>
                <w:noProof/>
              </w:rPr>
              <w:t>代码语句和代码执行结果添加底纹，</w:t>
            </w:r>
            <w:r w:rsidRPr="00196894">
              <w:rPr>
                <w:rFonts w:hint="eastAsia"/>
                <w:noProof/>
              </w:rPr>
              <w:t>那么需要全书统一。</w:t>
            </w:r>
            <w:r w:rsidR="00C44070" w:rsidRPr="00196894">
              <w:rPr>
                <w:rFonts w:hint="eastAsia"/>
                <w:noProof/>
              </w:rPr>
              <w:t>其他如参数介绍不添加底纹</w:t>
            </w:r>
          </w:p>
        </w:tc>
        <w:tc>
          <w:tcPr>
            <w:tcW w:w="476" w:type="dxa"/>
          </w:tcPr>
          <w:p w:rsidR="00CB2DDA" w:rsidRDefault="00CB2DDA" w:rsidP="000F486B"/>
        </w:tc>
      </w:tr>
      <w:tr w:rsidR="00C966DE" w:rsidTr="00DF2C00">
        <w:tc>
          <w:tcPr>
            <w:tcW w:w="675" w:type="dxa"/>
            <w:vAlign w:val="center"/>
          </w:tcPr>
          <w:p w:rsidR="00C966DE" w:rsidRDefault="00C966DE" w:rsidP="00CB2DDA">
            <w:pPr>
              <w:jc w:val="center"/>
            </w:pPr>
            <w:r>
              <w:rPr>
                <w:rFonts w:hint="eastAsia"/>
              </w:rPr>
              <w:t>按键和输入</w:t>
            </w:r>
          </w:p>
        </w:tc>
        <w:tc>
          <w:tcPr>
            <w:tcW w:w="7371" w:type="dxa"/>
          </w:tcPr>
          <w:p w:rsidR="00C966DE" w:rsidRDefault="00C966DE" w:rsidP="00C966DE">
            <w:pPr>
              <w:pStyle w:val="a4"/>
              <w:numPr>
                <w:ilvl w:val="0"/>
                <w:numId w:val="18"/>
              </w:numPr>
              <w:ind w:firstLineChars="0"/>
              <w:rPr>
                <w:noProof/>
              </w:rPr>
            </w:pPr>
            <w:r>
              <w:rPr>
                <w:rFonts w:hint="eastAsia"/>
                <w:noProof/>
              </w:rPr>
              <w:t>本书稿中，严格区分输入和按键，如输入“</w:t>
            </w:r>
            <w:r>
              <w:rPr>
                <w:rFonts w:hint="eastAsia"/>
                <w:noProof/>
              </w:rPr>
              <w:t>w</w:t>
            </w:r>
            <w:r>
              <w:rPr>
                <w:rFonts w:hint="eastAsia"/>
                <w:noProof/>
              </w:rPr>
              <w:t>”和按下</w:t>
            </w:r>
            <w:r>
              <w:rPr>
                <w:rFonts w:hint="eastAsia"/>
                <w:noProof/>
              </w:rPr>
              <w:t>&lt;W&gt;</w:t>
            </w:r>
            <w:r>
              <w:rPr>
                <w:rFonts w:hint="eastAsia"/>
                <w:noProof/>
              </w:rPr>
              <w:t>键，这完全是两个概念；</w:t>
            </w:r>
          </w:p>
          <w:p w:rsidR="00C966DE" w:rsidRDefault="00C966DE" w:rsidP="00C966DE">
            <w:pPr>
              <w:pStyle w:val="a4"/>
              <w:numPr>
                <w:ilvl w:val="0"/>
                <w:numId w:val="18"/>
              </w:numPr>
              <w:ind w:firstLineChars="0"/>
              <w:rPr>
                <w:noProof/>
              </w:rPr>
            </w:pPr>
            <w:r>
              <w:rPr>
                <w:rFonts w:hint="eastAsia"/>
                <w:noProof/>
              </w:rPr>
              <w:t>关于按键，使用尖括号形式，如按</w:t>
            </w:r>
            <w:r>
              <w:rPr>
                <w:rFonts w:hint="eastAsia"/>
                <w:noProof/>
              </w:rPr>
              <w:t>&lt;Q&gt;</w:t>
            </w:r>
            <w:r>
              <w:rPr>
                <w:rFonts w:hint="eastAsia"/>
                <w:noProof/>
              </w:rPr>
              <w:t>键、按</w:t>
            </w:r>
            <w:r>
              <w:rPr>
                <w:rFonts w:hint="eastAsia"/>
                <w:noProof/>
              </w:rPr>
              <w:t>&lt;Ctrl+C&gt;</w:t>
            </w:r>
            <w:r>
              <w:rPr>
                <w:rFonts w:hint="eastAsia"/>
                <w:noProof/>
              </w:rPr>
              <w:t>组合键，同时注意大小写，以键盘上的大小写为准</w:t>
            </w:r>
          </w:p>
        </w:tc>
        <w:tc>
          <w:tcPr>
            <w:tcW w:w="476" w:type="dxa"/>
          </w:tcPr>
          <w:p w:rsidR="00C966DE" w:rsidRPr="00C966DE" w:rsidRDefault="00C966DE" w:rsidP="000F486B"/>
        </w:tc>
      </w:tr>
      <w:tr w:rsidR="00680C4B" w:rsidTr="00DF2C00">
        <w:tc>
          <w:tcPr>
            <w:tcW w:w="675" w:type="dxa"/>
          </w:tcPr>
          <w:p w:rsidR="00680C4B" w:rsidRDefault="0044625A" w:rsidP="000F486B">
            <w:r>
              <w:rPr>
                <w:rFonts w:hint="eastAsia"/>
              </w:rPr>
              <w:t>英文正斜体</w:t>
            </w:r>
          </w:p>
        </w:tc>
        <w:tc>
          <w:tcPr>
            <w:tcW w:w="7371" w:type="dxa"/>
          </w:tcPr>
          <w:p w:rsidR="0044625A" w:rsidRDefault="0044625A" w:rsidP="00B43455">
            <w:pPr>
              <w:spacing w:line="276" w:lineRule="auto"/>
            </w:pPr>
            <w:r>
              <w:rPr>
                <w:rFonts w:hint="eastAsia"/>
              </w:rPr>
              <w:t>注意，</w:t>
            </w:r>
            <w:r w:rsidRPr="00064118">
              <w:rPr>
                <w:rFonts w:hint="eastAsia"/>
                <w:b/>
              </w:rPr>
              <w:t>若本书对于变量等不使用斜体，那么全书需要统一</w:t>
            </w:r>
            <w:r>
              <w:rPr>
                <w:rFonts w:hint="eastAsia"/>
              </w:rPr>
              <w:t>，不可有时使用</w:t>
            </w:r>
            <w:proofErr w:type="gramStart"/>
            <w:r>
              <w:rPr>
                <w:rFonts w:hint="eastAsia"/>
              </w:rPr>
              <w:t>斜体而</w:t>
            </w:r>
            <w:proofErr w:type="gramEnd"/>
            <w:r>
              <w:rPr>
                <w:rFonts w:hint="eastAsia"/>
              </w:rPr>
              <w:t>有时不使用</w:t>
            </w:r>
          </w:p>
        </w:tc>
        <w:tc>
          <w:tcPr>
            <w:tcW w:w="476" w:type="dxa"/>
          </w:tcPr>
          <w:p w:rsidR="00680C4B" w:rsidRDefault="00680C4B" w:rsidP="000F486B"/>
        </w:tc>
      </w:tr>
      <w:tr w:rsidR="00B33EB4" w:rsidTr="00DF2C00">
        <w:tc>
          <w:tcPr>
            <w:tcW w:w="675" w:type="dxa"/>
          </w:tcPr>
          <w:p w:rsidR="00B33EB4" w:rsidRDefault="00B33EB4" w:rsidP="000F486B">
            <w:r>
              <w:rPr>
                <w:rFonts w:hint="eastAsia"/>
              </w:rPr>
              <w:t>单位</w:t>
            </w:r>
          </w:p>
        </w:tc>
        <w:tc>
          <w:tcPr>
            <w:tcW w:w="7371" w:type="dxa"/>
          </w:tcPr>
          <w:p w:rsidR="00B33EB4" w:rsidRDefault="00B33EB4" w:rsidP="00B33EB4">
            <w:pPr>
              <w:pStyle w:val="a4"/>
              <w:numPr>
                <w:ilvl w:val="0"/>
                <w:numId w:val="19"/>
              </w:numPr>
              <w:spacing w:line="276" w:lineRule="auto"/>
              <w:ind w:firstLineChars="0"/>
            </w:pPr>
            <w:r>
              <w:rPr>
                <w:rFonts w:hint="eastAsia"/>
              </w:rPr>
              <w:t>推荐使用法定计量单位；</w:t>
            </w:r>
          </w:p>
          <w:p w:rsidR="00B33EB4" w:rsidRDefault="00B33EB4" w:rsidP="00B33EB4">
            <w:pPr>
              <w:pStyle w:val="a4"/>
              <w:numPr>
                <w:ilvl w:val="0"/>
                <w:numId w:val="19"/>
              </w:numPr>
              <w:spacing w:line="276" w:lineRule="auto"/>
              <w:ind w:firstLineChars="0"/>
            </w:pPr>
            <w:r>
              <w:rPr>
                <w:rFonts w:hint="eastAsia"/>
              </w:rPr>
              <w:t>英文单位注意大小写，拼写要完整</w:t>
            </w:r>
          </w:p>
        </w:tc>
        <w:tc>
          <w:tcPr>
            <w:tcW w:w="476" w:type="dxa"/>
          </w:tcPr>
          <w:p w:rsidR="00B33EB4" w:rsidRDefault="00B33EB4" w:rsidP="000F486B"/>
        </w:tc>
      </w:tr>
      <w:tr w:rsidR="009D1D3C" w:rsidTr="00DF2C00">
        <w:tc>
          <w:tcPr>
            <w:tcW w:w="675" w:type="dxa"/>
          </w:tcPr>
          <w:p w:rsidR="009D1D3C" w:rsidRDefault="009D1D3C" w:rsidP="000F486B">
            <w:r>
              <w:rPr>
                <w:rFonts w:hint="eastAsia"/>
              </w:rPr>
              <w:t>其他</w:t>
            </w:r>
          </w:p>
        </w:tc>
        <w:tc>
          <w:tcPr>
            <w:tcW w:w="7371" w:type="dxa"/>
          </w:tcPr>
          <w:p w:rsidR="009D1D3C" w:rsidRDefault="00431A4E" w:rsidP="00431A4E">
            <w:pPr>
              <w:pStyle w:val="a4"/>
              <w:numPr>
                <w:ilvl w:val="0"/>
                <w:numId w:val="24"/>
              </w:numPr>
              <w:spacing w:line="276" w:lineRule="auto"/>
              <w:ind w:firstLineChars="0"/>
              <w:rPr>
                <w:rFonts w:hint="eastAsia"/>
              </w:rPr>
            </w:pPr>
            <w:r>
              <w:rPr>
                <w:rFonts w:hint="eastAsia"/>
              </w:rPr>
              <w:t>删除书稿中的“推荐阅读”部分。在书稿中，若作者想推荐阅读材料，尽量选择已经出版的正规图书；对于推荐网络中的文章，也要经过仔细筛选，选择比较经典的，专家写作的。推荐阅读部分不可出现网址，需要作者修改为提供准确的书名或文章名，然后可使用脚注的形式，给出作者信息。再次提醒，不可出现网址链接。</w:t>
            </w:r>
          </w:p>
          <w:p w:rsidR="00431A4E" w:rsidRDefault="00431A4E" w:rsidP="00431A4E">
            <w:pPr>
              <w:pStyle w:val="a4"/>
              <w:numPr>
                <w:ilvl w:val="0"/>
                <w:numId w:val="24"/>
              </w:numPr>
              <w:spacing w:line="276" w:lineRule="auto"/>
              <w:ind w:firstLineChars="0"/>
              <w:rPr>
                <w:rFonts w:hint="eastAsia"/>
              </w:rPr>
            </w:pPr>
            <w:r>
              <w:rPr>
                <w:rFonts w:hint="eastAsia"/>
              </w:rPr>
              <w:t>删除百度云等下载链接及相关文字。书稿中不允许出现个人提供的软件或资料下载等服务，引导读者去官方网站下载</w:t>
            </w:r>
            <w:r w:rsidR="00A1791D">
              <w:rPr>
                <w:rFonts w:hint="eastAsia"/>
              </w:rPr>
              <w:t>，同样不允许出现网址链接</w:t>
            </w:r>
            <w:r>
              <w:rPr>
                <w:rFonts w:hint="eastAsia"/>
              </w:rPr>
              <w:t>。</w:t>
            </w:r>
          </w:p>
          <w:p w:rsidR="00544BAD" w:rsidRDefault="00544BAD" w:rsidP="00431A4E">
            <w:pPr>
              <w:pStyle w:val="a4"/>
              <w:numPr>
                <w:ilvl w:val="0"/>
                <w:numId w:val="24"/>
              </w:numPr>
              <w:spacing w:line="276" w:lineRule="auto"/>
              <w:ind w:firstLineChars="0"/>
              <w:rPr>
                <w:rFonts w:hint="eastAsia"/>
              </w:rPr>
            </w:pPr>
            <w:r>
              <w:rPr>
                <w:rFonts w:hint="eastAsia"/>
              </w:rPr>
              <w:t>本书的步骤，如软件安装步骤等不够详细，请作者进行补充，注意添加相应的截图，注意图号的顺改，注意图中不允许出现外网网址、</w:t>
            </w:r>
            <w:proofErr w:type="gramStart"/>
            <w:r>
              <w:rPr>
                <w:rFonts w:hint="eastAsia"/>
              </w:rPr>
              <w:t>二维码和</w:t>
            </w:r>
            <w:proofErr w:type="gramEnd"/>
            <w:r>
              <w:rPr>
                <w:rFonts w:hint="eastAsia"/>
              </w:rPr>
              <w:t>地图。对于一些重要的步骤，需要作者一步一步进行详述，不可一笔带过。</w:t>
            </w:r>
          </w:p>
          <w:p w:rsidR="008C46C6" w:rsidRDefault="008C46C6" w:rsidP="00431A4E">
            <w:pPr>
              <w:pStyle w:val="a4"/>
              <w:numPr>
                <w:ilvl w:val="0"/>
                <w:numId w:val="24"/>
              </w:numPr>
              <w:spacing w:line="276" w:lineRule="auto"/>
              <w:ind w:firstLineChars="0"/>
              <w:rPr>
                <w:rFonts w:hint="eastAsia"/>
              </w:rPr>
            </w:pPr>
            <w:r>
              <w:rPr>
                <w:rFonts w:hint="eastAsia"/>
              </w:rPr>
              <w:t>部分</w:t>
            </w:r>
            <w:proofErr w:type="gramStart"/>
            <w:r>
              <w:rPr>
                <w:rFonts w:hint="eastAsia"/>
              </w:rPr>
              <w:t>图是否</w:t>
            </w:r>
            <w:proofErr w:type="gramEnd"/>
            <w:r>
              <w:rPr>
                <w:rFonts w:hint="eastAsia"/>
              </w:rPr>
              <w:t>多余？</w:t>
            </w:r>
            <w:r w:rsidR="00172F90">
              <w:rPr>
                <w:rFonts w:hint="eastAsia"/>
              </w:rPr>
              <w:t>见书稿中批注，请作者注意统</w:t>
            </w:r>
            <w:r>
              <w:rPr>
                <w:rFonts w:hint="eastAsia"/>
              </w:rPr>
              <w:t>改。</w:t>
            </w:r>
          </w:p>
          <w:p w:rsidR="008C46C6" w:rsidRDefault="00D467D5" w:rsidP="00431A4E">
            <w:pPr>
              <w:pStyle w:val="a4"/>
              <w:numPr>
                <w:ilvl w:val="0"/>
                <w:numId w:val="24"/>
              </w:numPr>
              <w:spacing w:line="276" w:lineRule="auto"/>
              <w:ind w:firstLineChars="0"/>
              <w:rPr>
                <w:rFonts w:hint="eastAsia"/>
              </w:rPr>
            </w:pPr>
            <w:r>
              <w:rPr>
                <w:rFonts w:hint="eastAsia"/>
              </w:rPr>
              <w:t>本书稿文字需要加强。文字要准确、简洁，去除一些和本书稿无太大关系的语句，</w:t>
            </w:r>
            <w:r w:rsidR="00CC1828">
              <w:rPr>
                <w:rFonts w:hint="eastAsia"/>
              </w:rPr>
              <w:t>注意</w:t>
            </w:r>
            <w:r>
              <w:rPr>
                <w:rFonts w:hint="eastAsia"/>
              </w:rPr>
              <w:t>删除具有</w:t>
            </w:r>
            <w:r w:rsidR="00CC1828">
              <w:rPr>
                <w:rFonts w:hint="eastAsia"/>
              </w:rPr>
              <w:t>“</w:t>
            </w:r>
            <w:r>
              <w:rPr>
                <w:rFonts w:hint="eastAsia"/>
              </w:rPr>
              <w:t>说教</w:t>
            </w:r>
            <w:r w:rsidR="00CC1828">
              <w:rPr>
                <w:rFonts w:hint="eastAsia"/>
              </w:rPr>
              <w:t>”</w:t>
            </w:r>
            <w:r>
              <w:rPr>
                <w:rFonts w:hint="eastAsia"/>
              </w:rPr>
              <w:t>色彩的语句。</w:t>
            </w:r>
            <w:r w:rsidR="00172F90">
              <w:rPr>
                <w:rFonts w:hint="eastAsia"/>
              </w:rPr>
              <w:t>还要注意语句的逻辑关系。</w:t>
            </w:r>
          </w:p>
          <w:p w:rsidR="00CE37C0" w:rsidRDefault="00CE37C0" w:rsidP="00431A4E">
            <w:pPr>
              <w:pStyle w:val="a4"/>
              <w:numPr>
                <w:ilvl w:val="0"/>
                <w:numId w:val="24"/>
              </w:numPr>
              <w:spacing w:line="276" w:lineRule="auto"/>
              <w:ind w:firstLineChars="0"/>
            </w:pPr>
            <w:r>
              <w:rPr>
                <w:rFonts w:hint="eastAsia"/>
              </w:rPr>
              <w:t>对于软件、方法等的选择，尽量避免个人主观评价，</w:t>
            </w:r>
            <w:r w:rsidR="00172F90">
              <w:rPr>
                <w:rFonts w:hint="eastAsia"/>
              </w:rPr>
              <w:t>适当描述客观表现，并</w:t>
            </w:r>
            <w:r>
              <w:rPr>
                <w:rFonts w:hint="eastAsia"/>
              </w:rPr>
              <w:t>给出推荐使用的理由即可。</w:t>
            </w:r>
          </w:p>
        </w:tc>
        <w:tc>
          <w:tcPr>
            <w:tcW w:w="476" w:type="dxa"/>
          </w:tcPr>
          <w:p w:rsidR="009D1D3C" w:rsidRDefault="009D1D3C" w:rsidP="000F486B"/>
        </w:tc>
      </w:tr>
    </w:tbl>
    <w:p w:rsidR="0067598F" w:rsidRDefault="0067598F" w:rsidP="005A5007">
      <w:pPr>
        <w:spacing w:line="300" w:lineRule="auto"/>
        <w:rPr>
          <w:sz w:val="24"/>
          <w:szCs w:val="24"/>
        </w:rPr>
      </w:pPr>
    </w:p>
    <w:p w:rsidR="00EE6880" w:rsidRDefault="00CE2C56" w:rsidP="0067598F">
      <w:pPr>
        <w:spacing w:line="300" w:lineRule="auto"/>
        <w:ind w:firstLineChars="200" w:firstLine="480"/>
        <w:rPr>
          <w:sz w:val="24"/>
          <w:szCs w:val="24"/>
        </w:rPr>
      </w:pPr>
      <w:r w:rsidRPr="00846826">
        <w:rPr>
          <w:rFonts w:hint="eastAsia"/>
          <w:sz w:val="24"/>
          <w:szCs w:val="24"/>
        </w:rPr>
        <w:lastRenderedPageBreak/>
        <w:t>1</w:t>
      </w:r>
      <w:r w:rsidR="0067598F">
        <w:rPr>
          <w:rFonts w:hint="eastAsia"/>
          <w:sz w:val="24"/>
          <w:szCs w:val="24"/>
        </w:rPr>
        <w:t>）质量监控小组对</w:t>
      </w:r>
      <w:r w:rsidRPr="00846826">
        <w:rPr>
          <w:rFonts w:hint="eastAsia"/>
          <w:sz w:val="24"/>
          <w:szCs w:val="24"/>
        </w:rPr>
        <w:t>本书稿</w:t>
      </w:r>
      <w:r w:rsidR="005F453A">
        <w:rPr>
          <w:rFonts w:hint="eastAsia"/>
          <w:sz w:val="24"/>
          <w:szCs w:val="24"/>
        </w:rPr>
        <w:t>的第</w:t>
      </w:r>
      <w:r w:rsidR="005F453A">
        <w:rPr>
          <w:rFonts w:hint="eastAsia"/>
          <w:sz w:val="24"/>
          <w:szCs w:val="24"/>
        </w:rPr>
        <w:t>1</w:t>
      </w:r>
      <w:r w:rsidR="005F453A">
        <w:rPr>
          <w:rFonts w:hint="eastAsia"/>
          <w:sz w:val="24"/>
          <w:szCs w:val="24"/>
        </w:rPr>
        <w:t>章和第</w:t>
      </w:r>
      <w:r w:rsidR="005F453A">
        <w:rPr>
          <w:rFonts w:hint="eastAsia"/>
          <w:sz w:val="24"/>
          <w:szCs w:val="24"/>
        </w:rPr>
        <w:t>2</w:t>
      </w:r>
      <w:r w:rsidR="005F453A">
        <w:rPr>
          <w:rFonts w:hint="eastAsia"/>
          <w:sz w:val="24"/>
          <w:szCs w:val="24"/>
        </w:rPr>
        <w:t>章</w:t>
      </w:r>
      <w:r w:rsidR="005D64B7">
        <w:rPr>
          <w:rFonts w:hint="eastAsia"/>
          <w:sz w:val="24"/>
          <w:szCs w:val="24"/>
        </w:rPr>
        <w:t>进行了审读，</w:t>
      </w:r>
      <w:r w:rsidR="0067598F">
        <w:rPr>
          <w:rFonts w:hint="eastAsia"/>
          <w:sz w:val="24"/>
          <w:szCs w:val="24"/>
        </w:rPr>
        <w:t>列出典型问题</w:t>
      </w:r>
      <w:r w:rsidRPr="00846826">
        <w:rPr>
          <w:rFonts w:hint="eastAsia"/>
          <w:sz w:val="24"/>
          <w:szCs w:val="24"/>
        </w:rPr>
        <w:t>，详细修改建议见书稿中的修订和批注。</w:t>
      </w:r>
    </w:p>
    <w:p w:rsidR="00ED04D5" w:rsidRPr="00ED04D5" w:rsidRDefault="00ED04D5" w:rsidP="0067598F">
      <w:pPr>
        <w:spacing w:line="300" w:lineRule="auto"/>
        <w:ind w:firstLineChars="200" w:firstLine="480"/>
        <w:rPr>
          <w:sz w:val="24"/>
          <w:szCs w:val="24"/>
        </w:rPr>
      </w:pPr>
      <w:r>
        <w:rPr>
          <w:rFonts w:hint="eastAsia"/>
          <w:sz w:val="24"/>
          <w:szCs w:val="24"/>
        </w:rPr>
        <w:t>2</w:t>
      </w:r>
      <w:r>
        <w:rPr>
          <w:rFonts w:hint="eastAsia"/>
          <w:sz w:val="24"/>
          <w:szCs w:val="24"/>
        </w:rPr>
        <w:t>）作者在进行全书修改之前，建议先仔细阅读本表，以及书稿中的批注和修订。</w:t>
      </w:r>
    </w:p>
    <w:p w:rsidR="00EE6880" w:rsidRPr="00846826" w:rsidRDefault="00CE2C56" w:rsidP="005A5007">
      <w:pPr>
        <w:spacing w:line="300" w:lineRule="auto"/>
        <w:rPr>
          <w:sz w:val="24"/>
          <w:szCs w:val="24"/>
        </w:rPr>
      </w:pPr>
      <w:r w:rsidRPr="00846826">
        <w:rPr>
          <w:rFonts w:hint="eastAsia"/>
          <w:sz w:val="24"/>
          <w:szCs w:val="24"/>
        </w:rPr>
        <w:t xml:space="preserve">   </w:t>
      </w:r>
      <w:r w:rsidR="00846826">
        <w:rPr>
          <w:rFonts w:hint="eastAsia"/>
          <w:sz w:val="24"/>
          <w:szCs w:val="24"/>
        </w:rPr>
        <w:t xml:space="preserve"> </w:t>
      </w:r>
      <w:r w:rsidR="00ED04D5">
        <w:rPr>
          <w:rFonts w:hint="eastAsia"/>
          <w:sz w:val="24"/>
          <w:szCs w:val="24"/>
        </w:rPr>
        <w:t>3</w:t>
      </w:r>
      <w:r w:rsidRPr="00846826">
        <w:rPr>
          <w:rFonts w:hint="eastAsia"/>
          <w:sz w:val="24"/>
          <w:szCs w:val="24"/>
        </w:rPr>
        <w:t>）请作者参照修改建议仔细修改，有些问题涉及全书，请注意统改。</w:t>
      </w:r>
    </w:p>
    <w:p w:rsidR="00EE6880" w:rsidRPr="00846826" w:rsidRDefault="00CE2C56" w:rsidP="00B6415D">
      <w:pPr>
        <w:spacing w:line="300" w:lineRule="auto"/>
        <w:rPr>
          <w:sz w:val="24"/>
          <w:szCs w:val="24"/>
        </w:rPr>
      </w:pPr>
      <w:r w:rsidRPr="00846826">
        <w:rPr>
          <w:rFonts w:hint="eastAsia"/>
          <w:sz w:val="24"/>
          <w:szCs w:val="24"/>
        </w:rPr>
        <w:t xml:space="preserve">   </w:t>
      </w:r>
      <w:r w:rsidR="00846826">
        <w:rPr>
          <w:rFonts w:hint="eastAsia"/>
          <w:sz w:val="24"/>
          <w:szCs w:val="24"/>
        </w:rPr>
        <w:t xml:space="preserve"> </w:t>
      </w:r>
      <w:r w:rsidR="00ED04D5">
        <w:rPr>
          <w:rFonts w:hint="eastAsia"/>
          <w:sz w:val="24"/>
          <w:szCs w:val="24"/>
        </w:rPr>
        <w:t>4</w:t>
      </w:r>
      <w:r w:rsidRPr="00846826">
        <w:rPr>
          <w:rFonts w:hint="eastAsia"/>
          <w:sz w:val="24"/>
          <w:szCs w:val="24"/>
        </w:rPr>
        <w:t>）</w:t>
      </w:r>
      <w:r w:rsidR="00ED04D5">
        <w:rPr>
          <w:rFonts w:hint="eastAsia"/>
          <w:sz w:val="24"/>
          <w:szCs w:val="24"/>
        </w:rPr>
        <w:t>作者在修改及</w:t>
      </w:r>
      <w:r w:rsidRPr="00846826">
        <w:rPr>
          <w:rFonts w:hint="eastAsia"/>
          <w:sz w:val="24"/>
          <w:szCs w:val="24"/>
        </w:rPr>
        <w:t>加工编辑在加工时，注意审读图表及代码，此过程不可跳过。</w:t>
      </w:r>
    </w:p>
    <w:p w:rsidR="00EE6880" w:rsidRPr="00846826" w:rsidRDefault="00ED04D5" w:rsidP="00B6415D">
      <w:pPr>
        <w:spacing w:line="300" w:lineRule="auto"/>
        <w:rPr>
          <w:sz w:val="24"/>
          <w:szCs w:val="24"/>
        </w:rPr>
      </w:pPr>
      <w:r>
        <w:rPr>
          <w:rFonts w:hint="eastAsia"/>
          <w:sz w:val="24"/>
          <w:szCs w:val="24"/>
        </w:rPr>
        <w:t xml:space="preserve">    5</w:t>
      </w:r>
      <w:r w:rsidR="00B6415D">
        <w:rPr>
          <w:rFonts w:hint="eastAsia"/>
          <w:sz w:val="24"/>
          <w:szCs w:val="24"/>
        </w:rPr>
        <w:t>）在作者修改后，策划编辑可视书稿修改后的质量情况决定是否发加工编辑加工。</w:t>
      </w:r>
    </w:p>
    <w:p w:rsidR="00EE6880" w:rsidRPr="00846826" w:rsidRDefault="00EE6880" w:rsidP="00B6415D">
      <w:pPr>
        <w:spacing w:line="300" w:lineRule="auto"/>
        <w:rPr>
          <w:sz w:val="24"/>
          <w:szCs w:val="24"/>
        </w:rPr>
      </w:pPr>
    </w:p>
    <w:p w:rsidR="00846826" w:rsidRDefault="00846826" w:rsidP="00846826">
      <w:pPr>
        <w:ind w:left="6360" w:hangingChars="2650" w:hanging="6360"/>
        <w:rPr>
          <w:sz w:val="24"/>
          <w:szCs w:val="24"/>
        </w:rPr>
      </w:pPr>
    </w:p>
    <w:p w:rsidR="00172F90" w:rsidRDefault="00846826" w:rsidP="00B6415D">
      <w:pPr>
        <w:spacing w:line="300" w:lineRule="auto"/>
        <w:ind w:left="6360" w:hangingChars="2650" w:hanging="6360"/>
        <w:rPr>
          <w:rFonts w:hint="eastAsia"/>
          <w:sz w:val="24"/>
          <w:szCs w:val="24"/>
        </w:rPr>
      </w:pPr>
      <w:r>
        <w:rPr>
          <w:rFonts w:hint="eastAsia"/>
          <w:sz w:val="24"/>
          <w:szCs w:val="24"/>
        </w:rPr>
        <w:t xml:space="preserve">                                                  </w:t>
      </w:r>
    </w:p>
    <w:p w:rsidR="00172F90" w:rsidRDefault="00172F90" w:rsidP="00B6415D">
      <w:pPr>
        <w:spacing w:line="300" w:lineRule="auto"/>
        <w:ind w:left="6360" w:hangingChars="2650" w:hanging="6360"/>
        <w:rPr>
          <w:rFonts w:hint="eastAsia"/>
          <w:sz w:val="24"/>
          <w:szCs w:val="24"/>
        </w:rPr>
      </w:pPr>
    </w:p>
    <w:p w:rsidR="00846826" w:rsidRDefault="00846826" w:rsidP="00172F90">
      <w:pPr>
        <w:spacing w:line="300" w:lineRule="auto"/>
        <w:ind w:leftChars="2850" w:left="6345" w:hangingChars="150" w:hanging="360"/>
        <w:rPr>
          <w:sz w:val="24"/>
          <w:szCs w:val="24"/>
        </w:rPr>
      </w:pPr>
      <w:bookmarkStart w:id="0" w:name="_GoBack"/>
      <w:bookmarkEnd w:id="0"/>
      <w:r>
        <w:rPr>
          <w:rFonts w:hint="eastAsia"/>
          <w:sz w:val="24"/>
          <w:szCs w:val="24"/>
        </w:rPr>
        <w:t xml:space="preserve">  </w:t>
      </w:r>
      <w:r w:rsidR="00862076">
        <w:rPr>
          <w:rFonts w:hint="eastAsia"/>
          <w:sz w:val="24"/>
          <w:szCs w:val="24"/>
        </w:rPr>
        <w:t>稿件质量监控</w:t>
      </w:r>
      <w:r w:rsidR="00CE2C56" w:rsidRPr="00846826">
        <w:rPr>
          <w:rFonts w:hint="eastAsia"/>
          <w:sz w:val="24"/>
          <w:szCs w:val="24"/>
        </w:rPr>
        <w:t>小组</w:t>
      </w:r>
    </w:p>
    <w:p w:rsidR="00CE2C56" w:rsidRPr="00846826" w:rsidRDefault="00CE2C56" w:rsidP="00B6415D">
      <w:pPr>
        <w:spacing w:line="300" w:lineRule="auto"/>
        <w:ind w:firstLineChars="2600" w:firstLine="6240"/>
        <w:rPr>
          <w:sz w:val="24"/>
          <w:szCs w:val="24"/>
        </w:rPr>
      </w:pPr>
      <w:r w:rsidRPr="00846826">
        <w:rPr>
          <w:rFonts w:hint="eastAsia"/>
          <w:sz w:val="24"/>
          <w:szCs w:val="24"/>
        </w:rPr>
        <w:t>2018</w:t>
      </w:r>
      <w:r w:rsidRPr="00846826">
        <w:rPr>
          <w:rFonts w:hint="eastAsia"/>
          <w:sz w:val="24"/>
          <w:szCs w:val="24"/>
        </w:rPr>
        <w:t>年</w:t>
      </w:r>
      <w:r w:rsidR="00196894">
        <w:rPr>
          <w:rFonts w:hint="eastAsia"/>
          <w:sz w:val="24"/>
          <w:szCs w:val="24"/>
        </w:rPr>
        <w:t>9</w:t>
      </w:r>
      <w:r w:rsidRPr="00846826">
        <w:rPr>
          <w:rFonts w:hint="eastAsia"/>
          <w:sz w:val="24"/>
          <w:szCs w:val="24"/>
        </w:rPr>
        <w:t>月</w:t>
      </w:r>
      <w:r w:rsidR="00172F90">
        <w:rPr>
          <w:rFonts w:hint="eastAsia"/>
          <w:sz w:val="24"/>
          <w:szCs w:val="24"/>
        </w:rPr>
        <w:t>29</w:t>
      </w:r>
      <w:r w:rsidRPr="00846826">
        <w:rPr>
          <w:rFonts w:hint="eastAsia"/>
          <w:sz w:val="24"/>
          <w:szCs w:val="24"/>
        </w:rPr>
        <w:t>日</w:t>
      </w:r>
    </w:p>
    <w:sectPr w:rsidR="00CE2C56" w:rsidRPr="008468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71F4"/>
    <w:multiLevelType w:val="hybridMultilevel"/>
    <w:tmpl w:val="B484CF30"/>
    <w:lvl w:ilvl="0" w:tplc="5E1602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B10DD0"/>
    <w:multiLevelType w:val="hybridMultilevel"/>
    <w:tmpl w:val="9A02D6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02843001"/>
    <w:multiLevelType w:val="multilevel"/>
    <w:tmpl w:val="9F6C75B4"/>
    <w:lvl w:ilvl="0">
      <w:start w:val="1"/>
      <w:numFmt w:val="decimal"/>
      <w:lvlText w:val="%1"/>
      <w:lvlJc w:val="left"/>
      <w:pPr>
        <w:ind w:left="975" w:hanging="975"/>
      </w:pPr>
      <w:rPr>
        <w:rFonts w:hint="default"/>
      </w:rPr>
    </w:lvl>
    <w:lvl w:ilvl="1">
      <w:start w:val="1"/>
      <w:numFmt w:val="decimal"/>
      <w:lvlText w:val="%1.%2"/>
      <w:lvlJc w:val="left"/>
      <w:pPr>
        <w:ind w:left="975" w:hanging="975"/>
      </w:pPr>
      <w:rPr>
        <w:rFonts w:hint="default"/>
      </w:rPr>
    </w:lvl>
    <w:lvl w:ilvl="2">
      <w:start w:val="1"/>
      <w:numFmt w:val="decimal"/>
      <w:lvlText w:val="%1.%2.%3"/>
      <w:lvlJc w:val="left"/>
      <w:pPr>
        <w:ind w:left="975" w:hanging="975"/>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02E534E3"/>
    <w:multiLevelType w:val="hybridMultilevel"/>
    <w:tmpl w:val="4CF4B20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3D46DB3"/>
    <w:multiLevelType w:val="hybridMultilevel"/>
    <w:tmpl w:val="79D8C3AE"/>
    <w:lvl w:ilvl="0" w:tplc="2506D4A0">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D3950D5"/>
    <w:multiLevelType w:val="hybridMultilevel"/>
    <w:tmpl w:val="BD9CC0CA"/>
    <w:lvl w:ilvl="0" w:tplc="F44A6658">
      <w:start w:val="1"/>
      <w:numFmt w:val="decimal"/>
      <w:lvlText w:val="%1）"/>
      <w:lvlJc w:val="left"/>
      <w:pPr>
        <w:ind w:left="360" w:hanging="360"/>
      </w:pPr>
      <w:rPr>
        <w:rFonts w:hint="default"/>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7A22562"/>
    <w:multiLevelType w:val="hybridMultilevel"/>
    <w:tmpl w:val="1EA882B2"/>
    <w:lvl w:ilvl="0" w:tplc="8200C2B8">
      <w:start w:val="1"/>
      <w:numFmt w:val="decimal"/>
      <w:lvlText w:val="%1)"/>
      <w:lvlJc w:val="left"/>
      <w:pPr>
        <w:ind w:left="420" w:hanging="420"/>
      </w:pPr>
      <w:rPr>
        <w:rFonts w:asciiTheme="minorEastAsia" w:eastAsiaTheme="minorEastAsia" w:hAnsiTheme="minor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29560870"/>
    <w:multiLevelType w:val="hybridMultilevel"/>
    <w:tmpl w:val="1FB23564"/>
    <w:lvl w:ilvl="0" w:tplc="233620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AE30AF8"/>
    <w:multiLevelType w:val="hybridMultilevel"/>
    <w:tmpl w:val="88209454"/>
    <w:lvl w:ilvl="0" w:tplc="A9D6E1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2647505"/>
    <w:multiLevelType w:val="hybridMultilevel"/>
    <w:tmpl w:val="698EC9F8"/>
    <w:lvl w:ilvl="0" w:tplc="224044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5242A03"/>
    <w:multiLevelType w:val="hybridMultilevel"/>
    <w:tmpl w:val="C226AF7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4BB80A04"/>
    <w:multiLevelType w:val="hybridMultilevel"/>
    <w:tmpl w:val="6818D81E"/>
    <w:lvl w:ilvl="0" w:tplc="E6D400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06A479C"/>
    <w:multiLevelType w:val="hybridMultilevel"/>
    <w:tmpl w:val="BCB028C8"/>
    <w:lvl w:ilvl="0" w:tplc="331AFA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D0103C"/>
    <w:multiLevelType w:val="hybridMultilevel"/>
    <w:tmpl w:val="499EC168"/>
    <w:lvl w:ilvl="0" w:tplc="04090001">
      <w:start w:val="1"/>
      <w:numFmt w:val="bullet"/>
      <w:lvlText w:val=""/>
      <w:lvlJc w:val="left"/>
      <w:pPr>
        <w:ind w:left="1054" w:hanging="420"/>
      </w:pPr>
      <w:rPr>
        <w:rFonts w:ascii="Wingdings" w:hAnsi="Wingdings" w:hint="default"/>
      </w:rPr>
    </w:lvl>
    <w:lvl w:ilvl="1" w:tplc="04090003" w:tentative="1">
      <w:start w:val="1"/>
      <w:numFmt w:val="bullet"/>
      <w:lvlText w:val=""/>
      <w:lvlJc w:val="left"/>
      <w:pPr>
        <w:ind w:left="1474" w:hanging="420"/>
      </w:pPr>
      <w:rPr>
        <w:rFonts w:ascii="Wingdings" w:hAnsi="Wingdings" w:hint="default"/>
      </w:rPr>
    </w:lvl>
    <w:lvl w:ilvl="2" w:tplc="04090005" w:tentative="1">
      <w:start w:val="1"/>
      <w:numFmt w:val="bullet"/>
      <w:lvlText w:val=""/>
      <w:lvlJc w:val="left"/>
      <w:pPr>
        <w:ind w:left="1894" w:hanging="420"/>
      </w:pPr>
      <w:rPr>
        <w:rFonts w:ascii="Wingdings" w:hAnsi="Wingdings" w:hint="default"/>
      </w:rPr>
    </w:lvl>
    <w:lvl w:ilvl="3" w:tplc="04090001" w:tentative="1">
      <w:start w:val="1"/>
      <w:numFmt w:val="bullet"/>
      <w:lvlText w:val=""/>
      <w:lvlJc w:val="left"/>
      <w:pPr>
        <w:ind w:left="2314" w:hanging="420"/>
      </w:pPr>
      <w:rPr>
        <w:rFonts w:ascii="Wingdings" w:hAnsi="Wingdings" w:hint="default"/>
      </w:rPr>
    </w:lvl>
    <w:lvl w:ilvl="4" w:tplc="04090003" w:tentative="1">
      <w:start w:val="1"/>
      <w:numFmt w:val="bullet"/>
      <w:lvlText w:val=""/>
      <w:lvlJc w:val="left"/>
      <w:pPr>
        <w:ind w:left="2734" w:hanging="420"/>
      </w:pPr>
      <w:rPr>
        <w:rFonts w:ascii="Wingdings" w:hAnsi="Wingdings" w:hint="default"/>
      </w:rPr>
    </w:lvl>
    <w:lvl w:ilvl="5" w:tplc="04090005" w:tentative="1">
      <w:start w:val="1"/>
      <w:numFmt w:val="bullet"/>
      <w:lvlText w:val=""/>
      <w:lvlJc w:val="left"/>
      <w:pPr>
        <w:ind w:left="3154" w:hanging="420"/>
      </w:pPr>
      <w:rPr>
        <w:rFonts w:ascii="Wingdings" w:hAnsi="Wingdings" w:hint="default"/>
      </w:rPr>
    </w:lvl>
    <w:lvl w:ilvl="6" w:tplc="04090001" w:tentative="1">
      <w:start w:val="1"/>
      <w:numFmt w:val="bullet"/>
      <w:lvlText w:val=""/>
      <w:lvlJc w:val="left"/>
      <w:pPr>
        <w:ind w:left="3574" w:hanging="420"/>
      </w:pPr>
      <w:rPr>
        <w:rFonts w:ascii="Wingdings" w:hAnsi="Wingdings" w:hint="default"/>
      </w:rPr>
    </w:lvl>
    <w:lvl w:ilvl="7" w:tplc="04090003" w:tentative="1">
      <w:start w:val="1"/>
      <w:numFmt w:val="bullet"/>
      <w:lvlText w:val=""/>
      <w:lvlJc w:val="left"/>
      <w:pPr>
        <w:ind w:left="3994" w:hanging="420"/>
      </w:pPr>
      <w:rPr>
        <w:rFonts w:ascii="Wingdings" w:hAnsi="Wingdings" w:hint="default"/>
      </w:rPr>
    </w:lvl>
    <w:lvl w:ilvl="8" w:tplc="04090005" w:tentative="1">
      <w:start w:val="1"/>
      <w:numFmt w:val="bullet"/>
      <w:lvlText w:val=""/>
      <w:lvlJc w:val="left"/>
      <w:pPr>
        <w:ind w:left="4414" w:hanging="420"/>
      </w:pPr>
      <w:rPr>
        <w:rFonts w:ascii="Wingdings" w:hAnsi="Wingdings" w:hint="default"/>
      </w:rPr>
    </w:lvl>
  </w:abstractNum>
  <w:abstractNum w:abstractNumId="14">
    <w:nsid w:val="5AEF5D56"/>
    <w:multiLevelType w:val="hybridMultilevel"/>
    <w:tmpl w:val="D82221A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5B312F1D"/>
    <w:multiLevelType w:val="hybridMultilevel"/>
    <w:tmpl w:val="9AC05788"/>
    <w:lvl w:ilvl="0" w:tplc="0448AEA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B796B77"/>
    <w:multiLevelType w:val="hybridMultilevel"/>
    <w:tmpl w:val="3CE0EBD2"/>
    <w:lvl w:ilvl="0" w:tplc="91F4D8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4461B2E"/>
    <w:multiLevelType w:val="hybridMultilevel"/>
    <w:tmpl w:val="55226BDC"/>
    <w:lvl w:ilvl="0" w:tplc="9DF427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8AD7CA2"/>
    <w:multiLevelType w:val="hybridMultilevel"/>
    <w:tmpl w:val="872402EA"/>
    <w:lvl w:ilvl="0" w:tplc="24D20EBA">
      <w:start w:val="1"/>
      <w:numFmt w:val="decimal"/>
      <w:lvlText w:val="%1)"/>
      <w:lvlJc w:val="left"/>
      <w:pPr>
        <w:ind w:left="420" w:hanging="420"/>
      </w:pPr>
      <w:rPr>
        <w:rFonts w:asciiTheme="minorEastAsia" w:eastAsiaTheme="minorEastAsia" w:hAnsiTheme="minor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6B422277"/>
    <w:multiLevelType w:val="hybridMultilevel"/>
    <w:tmpl w:val="FAB4974A"/>
    <w:lvl w:ilvl="0" w:tplc="36ACF4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6D912347"/>
    <w:multiLevelType w:val="hybridMultilevel"/>
    <w:tmpl w:val="1C22ADBE"/>
    <w:lvl w:ilvl="0" w:tplc="D9123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73FD7AE2"/>
    <w:multiLevelType w:val="hybridMultilevel"/>
    <w:tmpl w:val="B3D0BB4A"/>
    <w:lvl w:ilvl="0" w:tplc="010A39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75D361E7"/>
    <w:multiLevelType w:val="hybridMultilevel"/>
    <w:tmpl w:val="6E36ADB6"/>
    <w:lvl w:ilvl="0" w:tplc="6CA6A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E903207"/>
    <w:multiLevelType w:val="hybridMultilevel"/>
    <w:tmpl w:val="A88EC3E8"/>
    <w:lvl w:ilvl="0" w:tplc="42041D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13"/>
  </w:num>
  <w:num w:numId="4">
    <w:abstractNumId w:val="14"/>
  </w:num>
  <w:num w:numId="5">
    <w:abstractNumId w:val="4"/>
  </w:num>
  <w:num w:numId="6">
    <w:abstractNumId w:val="12"/>
  </w:num>
  <w:num w:numId="7">
    <w:abstractNumId w:val="8"/>
  </w:num>
  <w:num w:numId="8">
    <w:abstractNumId w:val="17"/>
  </w:num>
  <w:num w:numId="9">
    <w:abstractNumId w:val="11"/>
  </w:num>
  <w:num w:numId="10">
    <w:abstractNumId w:val="3"/>
  </w:num>
  <w:num w:numId="11">
    <w:abstractNumId w:val="10"/>
  </w:num>
  <w:num w:numId="12">
    <w:abstractNumId w:val="5"/>
  </w:num>
  <w:num w:numId="13">
    <w:abstractNumId w:val="23"/>
  </w:num>
  <w:num w:numId="14">
    <w:abstractNumId w:val="9"/>
  </w:num>
  <w:num w:numId="15">
    <w:abstractNumId w:val="19"/>
  </w:num>
  <w:num w:numId="16">
    <w:abstractNumId w:val="20"/>
  </w:num>
  <w:num w:numId="17">
    <w:abstractNumId w:val="16"/>
  </w:num>
  <w:num w:numId="18">
    <w:abstractNumId w:val="15"/>
  </w:num>
  <w:num w:numId="19">
    <w:abstractNumId w:val="7"/>
  </w:num>
  <w:num w:numId="20">
    <w:abstractNumId w:val="21"/>
  </w:num>
  <w:num w:numId="21">
    <w:abstractNumId w:val="0"/>
  </w:num>
  <w:num w:numId="22">
    <w:abstractNumId w:val="18"/>
  </w:num>
  <w:num w:numId="23">
    <w:abstractNumId w:val="6"/>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98B"/>
    <w:rsid w:val="0000048C"/>
    <w:rsid w:val="00020862"/>
    <w:rsid w:val="00022BBC"/>
    <w:rsid w:val="00067BC9"/>
    <w:rsid w:val="000D0321"/>
    <w:rsid w:val="000D7A86"/>
    <w:rsid w:val="000F5941"/>
    <w:rsid w:val="00127867"/>
    <w:rsid w:val="00131B38"/>
    <w:rsid w:val="0013565B"/>
    <w:rsid w:val="0017285C"/>
    <w:rsid w:val="00172F90"/>
    <w:rsid w:val="00196894"/>
    <w:rsid w:val="001E6948"/>
    <w:rsid w:val="00230729"/>
    <w:rsid w:val="00242D50"/>
    <w:rsid w:val="002B069C"/>
    <w:rsid w:val="002B12D9"/>
    <w:rsid w:val="002C05EA"/>
    <w:rsid w:val="00303495"/>
    <w:rsid w:val="00312F63"/>
    <w:rsid w:val="00336057"/>
    <w:rsid w:val="00360C66"/>
    <w:rsid w:val="0038798B"/>
    <w:rsid w:val="00397DF1"/>
    <w:rsid w:val="003C36E0"/>
    <w:rsid w:val="0041559D"/>
    <w:rsid w:val="004271C2"/>
    <w:rsid w:val="00431A4E"/>
    <w:rsid w:val="0044625A"/>
    <w:rsid w:val="004B6B37"/>
    <w:rsid w:val="004C1E42"/>
    <w:rsid w:val="0051233C"/>
    <w:rsid w:val="00514BEF"/>
    <w:rsid w:val="005269FD"/>
    <w:rsid w:val="00544BAD"/>
    <w:rsid w:val="005467D2"/>
    <w:rsid w:val="005512D6"/>
    <w:rsid w:val="005A06CA"/>
    <w:rsid w:val="005A3F7E"/>
    <w:rsid w:val="005A5007"/>
    <w:rsid w:val="005D64B7"/>
    <w:rsid w:val="005D7D7A"/>
    <w:rsid w:val="005F453A"/>
    <w:rsid w:val="00614A9E"/>
    <w:rsid w:val="006449E4"/>
    <w:rsid w:val="0067598F"/>
    <w:rsid w:val="00680C4B"/>
    <w:rsid w:val="006816A7"/>
    <w:rsid w:val="0069118D"/>
    <w:rsid w:val="0069295E"/>
    <w:rsid w:val="006B7584"/>
    <w:rsid w:val="006C2E96"/>
    <w:rsid w:val="006C6AA2"/>
    <w:rsid w:val="006D3ACF"/>
    <w:rsid w:val="006D7296"/>
    <w:rsid w:val="006E77BF"/>
    <w:rsid w:val="007625D9"/>
    <w:rsid w:val="007C451A"/>
    <w:rsid w:val="007D5AE2"/>
    <w:rsid w:val="007F0D76"/>
    <w:rsid w:val="00806D20"/>
    <w:rsid w:val="008236A2"/>
    <w:rsid w:val="00826DA9"/>
    <w:rsid w:val="00846826"/>
    <w:rsid w:val="00862076"/>
    <w:rsid w:val="00894804"/>
    <w:rsid w:val="008C46C6"/>
    <w:rsid w:val="008E7CCD"/>
    <w:rsid w:val="00936FFE"/>
    <w:rsid w:val="00975830"/>
    <w:rsid w:val="009951F3"/>
    <w:rsid w:val="009B7523"/>
    <w:rsid w:val="009D1D3C"/>
    <w:rsid w:val="009F3E3C"/>
    <w:rsid w:val="00A10217"/>
    <w:rsid w:val="00A1791D"/>
    <w:rsid w:val="00A44188"/>
    <w:rsid w:val="00A77587"/>
    <w:rsid w:val="00A96495"/>
    <w:rsid w:val="00A968DE"/>
    <w:rsid w:val="00AE66B6"/>
    <w:rsid w:val="00B016DC"/>
    <w:rsid w:val="00B127AB"/>
    <w:rsid w:val="00B33EB4"/>
    <w:rsid w:val="00B43455"/>
    <w:rsid w:val="00B636A8"/>
    <w:rsid w:val="00B6415D"/>
    <w:rsid w:val="00B7777E"/>
    <w:rsid w:val="00BB49CC"/>
    <w:rsid w:val="00BD3AFA"/>
    <w:rsid w:val="00BF770B"/>
    <w:rsid w:val="00C44070"/>
    <w:rsid w:val="00C85FE9"/>
    <w:rsid w:val="00C966DE"/>
    <w:rsid w:val="00CB2DDA"/>
    <w:rsid w:val="00CC1828"/>
    <w:rsid w:val="00CD1D87"/>
    <w:rsid w:val="00CD571A"/>
    <w:rsid w:val="00CE2C56"/>
    <w:rsid w:val="00CE37C0"/>
    <w:rsid w:val="00CE5C50"/>
    <w:rsid w:val="00D34294"/>
    <w:rsid w:val="00D467D5"/>
    <w:rsid w:val="00D95824"/>
    <w:rsid w:val="00D96F0A"/>
    <w:rsid w:val="00DC1EBB"/>
    <w:rsid w:val="00DF0623"/>
    <w:rsid w:val="00DF2C00"/>
    <w:rsid w:val="00DF6D79"/>
    <w:rsid w:val="00E238B5"/>
    <w:rsid w:val="00E27BF0"/>
    <w:rsid w:val="00E828ED"/>
    <w:rsid w:val="00EC6E66"/>
    <w:rsid w:val="00ED04D5"/>
    <w:rsid w:val="00EE36E4"/>
    <w:rsid w:val="00EE6880"/>
    <w:rsid w:val="00EF0A79"/>
    <w:rsid w:val="00F21334"/>
    <w:rsid w:val="00F215FE"/>
    <w:rsid w:val="00F41707"/>
    <w:rsid w:val="00F54660"/>
    <w:rsid w:val="00F73CCE"/>
    <w:rsid w:val="00F803D2"/>
    <w:rsid w:val="00F82F53"/>
    <w:rsid w:val="00FA2C8A"/>
    <w:rsid w:val="00FC3B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6DC"/>
    <w:pPr>
      <w:widowControl w:val="0"/>
      <w:jc w:val="both"/>
    </w:pPr>
  </w:style>
  <w:style w:type="paragraph" w:styleId="1">
    <w:name w:val="heading 1"/>
    <w:basedOn w:val="a"/>
    <w:next w:val="a"/>
    <w:link w:val="1Char"/>
    <w:uiPriority w:val="9"/>
    <w:qFormat/>
    <w:rsid w:val="00B016D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016DC"/>
    <w:pPr>
      <w:widowControl/>
      <w:spacing w:before="100" w:beforeAutospacing="1" w:after="100" w:afterAutospacing="1" w:line="340" w:lineRule="exact"/>
      <w:ind w:firstLineChars="200" w:firstLine="422"/>
      <w:jc w:val="left"/>
      <w:outlineLvl w:val="1"/>
    </w:pPr>
    <w:rPr>
      <w:rFonts w:ascii="黑体" w:eastAsia="黑体" w:hAnsi="宋体" w:cs="宋体"/>
      <w:b/>
      <w:bCs/>
      <w:kern w:val="0"/>
      <w:szCs w:val="21"/>
    </w:rPr>
  </w:style>
  <w:style w:type="paragraph" w:styleId="3">
    <w:name w:val="heading 3"/>
    <w:basedOn w:val="a"/>
    <w:next w:val="a"/>
    <w:link w:val="3Char"/>
    <w:unhideWhenUsed/>
    <w:qFormat/>
    <w:rsid w:val="00B016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16DC"/>
    <w:rPr>
      <w:b/>
      <w:bCs/>
      <w:kern w:val="44"/>
      <w:sz w:val="44"/>
      <w:szCs w:val="44"/>
    </w:rPr>
  </w:style>
  <w:style w:type="character" w:customStyle="1" w:styleId="2Char">
    <w:name w:val="标题 2 Char"/>
    <w:basedOn w:val="a0"/>
    <w:link w:val="2"/>
    <w:uiPriority w:val="9"/>
    <w:rsid w:val="00B016DC"/>
    <w:rPr>
      <w:rFonts w:ascii="黑体" w:eastAsia="黑体" w:hAnsi="宋体" w:cs="宋体"/>
      <w:b/>
      <w:bCs/>
      <w:kern w:val="0"/>
      <w:szCs w:val="21"/>
    </w:rPr>
  </w:style>
  <w:style w:type="character" w:customStyle="1" w:styleId="3Char">
    <w:name w:val="标题 3 Char"/>
    <w:basedOn w:val="a0"/>
    <w:link w:val="3"/>
    <w:rsid w:val="00B016DC"/>
    <w:rPr>
      <w:b/>
      <w:bCs/>
      <w:sz w:val="32"/>
      <w:szCs w:val="32"/>
    </w:rPr>
  </w:style>
  <w:style w:type="character" w:styleId="a3">
    <w:name w:val="Strong"/>
    <w:basedOn w:val="a0"/>
    <w:uiPriority w:val="22"/>
    <w:qFormat/>
    <w:rsid w:val="00B016DC"/>
    <w:rPr>
      <w:b/>
      <w:bCs/>
    </w:rPr>
  </w:style>
  <w:style w:type="paragraph" w:styleId="a4">
    <w:name w:val="List Paragraph"/>
    <w:basedOn w:val="a"/>
    <w:uiPriority w:val="34"/>
    <w:qFormat/>
    <w:rsid w:val="00B016DC"/>
    <w:pPr>
      <w:spacing w:line="340" w:lineRule="exact"/>
      <w:ind w:firstLineChars="200" w:firstLine="420"/>
    </w:pPr>
    <w:rPr>
      <w:rFonts w:ascii="Trebuchet MS" w:hAnsi="Trebuchet MS"/>
      <w:szCs w:val="21"/>
    </w:rPr>
  </w:style>
  <w:style w:type="paragraph" w:styleId="TOC">
    <w:name w:val="TOC Heading"/>
    <w:basedOn w:val="1"/>
    <w:next w:val="a"/>
    <w:uiPriority w:val="39"/>
    <w:semiHidden/>
    <w:unhideWhenUsed/>
    <w:qFormat/>
    <w:rsid w:val="00B016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5">
    <w:name w:val="Table Grid"/>
    <w:basedOn w:val="a1"/>
    <w:uiPriority w:val="39"/>
    <w:rsid w:val="00EE6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annotation text"/>
    <w:basedOn w:val="a"/>
    <w:link w:val="Char"/>
    <w:unhideWhenUsed/>
    <w:qFormat/>
    <w:rsid w:val="00AE66B6"/>
    <w:pPr>
      <w:jc w:val="left"/>
    </w:pPr>
  </w:style>
  <w:style w:type="character" w:customStyle="1" w:styleId="Char">
    <w:name w:val="批注文字 Char"/>
    <w:basedOn w:val="a0"/>
    <w:link w:val="a6"/>
    <w:qFormat/>
    <w:rsid w:val="00AE66B6"/>
  </w:style>
  <w:style w:type="paragraph" w:styleId="a7">
    <w:name w:val="Balloon Text"/>
    <w:basedOn w:val="a"/>
    <w:link w:val="Char0"/>
    <w:uiPriority w:val="99"/>
    <w:semiHidden/>
    <w:unhideWhenUsed/>
    <w:rsid w:val="00680C4B"/>
    <w:rPr>
      <w:sz w:val="18"/>
      <w:szCs w:val="18"/>
    </w:rPr>
  </w:style>
  <w:style w:type="character" w:customStyle="1" w:styleId="Char0">
    <w:name w:val="批注框文本 Char"/>
    <w:basedOn w:val="a0"/>
    <w:link w:val="a7"/>
    <w:uiPriority w:val="99"/>
    <w:semiHidden/>
    <w:rsid w:val="00680C4B"/>
    <w:rPr>
      <w:sz w:val="18"/>
      <w:szCs w:val="18"/>
    </w:rPr>
  </w:style>
  <w:style w:type="character" w:styleId="a8">
    <w:name w:val="Hyperlink"/>
    <w:basedOn w:val="a0"/>
    <w:uiPriority w:val="99"/>
    <w:unhideWhenUsed/>
    <w:rsid w:val="00BD3AF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16DC"/>
    <w:pPr>
      <w:widowControl w:val="0"/>
      <w:jc w:val="both"/>
    </w:pPr>
  </w:style>
  <w:style w:type="paragraph" w:styleId="1">
    <w:name w:val="heading 1"/>
    <w:basedOn w:val="a"/>
    <w:next w:val="a"/>
    <w:link w:val="1Char"/>
    <w:uiPriority w:val="9"/>
    <w:qFormat/>
    <w:rsid w:val="00B016DC"/>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016DC"/>
    <w:pPr>
      <w:widowControl/>
      <w:spacing w:before="100" w:beforeAutospacing="1" w:after="100" w:afterAutospacing="1" w:line="340" w:lineRule="exact"/>
      <w:ind w:firstLineChars="200" w:firstLine="422"/>
      <w:jc w:val="left"/>
      <w:outlineLvl w:val="1"/>
    </w:pPr>
    <w:rPr>
      <w:rFonts w:ascii="黑体" w:eastAsia="黑体" w:hAnsi="宋体" w:cs="宋体"/>
      <w:b/>
      <w:bCs/>
      <w:kern w:val="0"/>
      <w:szCs w:val="21"/>
    </w:rPr>
  </w:style>
  <w:style w:type="paragraph" w:styleId="3">
    <w:name w:val="heading 3"/>
    <w:basedOn w:val="a"/>
    <w:next w:val="a"/>
    <w:link w:val="3Char"/>
    <w:unhideWhenUsed/>
    <w:qFormat/>
    <w:rsid w:val="00B016D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16DC"/>
    <w:rPr>
      <w:b/>
      <w:bCs/>
      <w:kern w:val="44"/>
      <w:sz w:val="44"/>
      <w:szCs w:val="44"/>
    </w:rPr>
  </w:style>
  <w:style w:type="character" w:customStyle="1" w:styleId="2Char">
    <w:name w:val="标题 2 Char"/>
    <w:basedOn w:val="a0"/>
    <w:link w:val="2"/>
    <w:uiPriority w:val="9"/>
    <w:rsid w:val="00B016DC"/>
    <w:rPr>
      <w:rFonts w:ascii="黑体" w:eastAsia="黑体" w:hAnsi="宋体" w:cs="宋体"/>
      <w:b/>
      <w:bCs/>
      <w:kern w:val="0"/>
      <w:szCs w:val="21"/>
    </w:rPr>
  </w:style>
  <w:style w:type="character" w:customStyle="1" w:styleId="3Char">
    <w:name w:val="标题 3 Char"/>
    <w:basedOn w:val="a0"/>
    <w:link w:val="3"/>
    <w:rsid w:val="00B016DC"/>
    <w:rPr>
      <w:b/>
      <w:bCs/>
      <w:sz w:val="32"/>
      <w:szCs w:val="32"/>
    </w:rPr>
  </w:style>
  <w:style w:type="character" w:styleId="a3">
    <w:name w:val="Strong"/>
    <w:basedOn w:val="a0"/>
    <w:uiPriority w:val="22"/>
    <w:qFormat/>
    <w:rsid w:val="00B016DC"/>
    <w:rPr>
      <w:b/>
      <w:bCs/>
    </w:rPr>
  </w:style>
  <w:style w:type="paragraph" w:styleId="a4">
    <w:name w:val="List Paragraph"/>
    <w:basedOn w:val="a"/>
    <w:uiPriority w:val="34"/>
    <w:qFormat/>
    <w:rsid w:val="00B016DC"/>
    <w:pPr>
      <w:spacing w:line="340" w:lineRule="exact"/>
      <w:ind w:firstLineChars="200" w:firstLine="420"/>
    </w:pPr>
    <w:rPr>
      <w:rFonts w:ascii="Trebuchet MS" w:hAnsi="Trebuchet MS"/>
      <w:szCs w:val="21"/>
    </w:rPr>
  </w:style>
  <w:style w:type="paragraph" w:styleId="TOC">
    <w:name w:val="TOC Heading"/>
    <w:basedOn w:val="1"/>
    <w:next w:val="a"/>
    <w:uiPriority w:val="39"/>
    <w:semiHidden/>
    <w:unhideWhenUsed/>
    <w:qFormat/>
    <w:rsid w:val="00B016DC"/>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table" w:styleId="a5">
    <w:name w:val="Table Grid"/>
    <w:basedOn w:val="a1"/>
    <w:uiPriority w:val="39"/>
    <w:rsid w:val="00EE688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annotation text"/>
    <w:basedOn w:val="a"/>
    <w:link w:val="Char"/>
    <w:unhideWhenUsed/>
    <w:qFormat/>
    <w:rsid w:val="00AE66B6"/>
    <w:pPr>
      <w:jc w:val="left"/>
    </w:pPr>
  </w:style>
  <w:style w:type="character" w:customStyle="1" w:styleId="Char">
    <w:name w:val="批注文字 Char"/>
    <w:basedOn w:val="a0"/>
    <w:link w:val="a6"/>
    <w:qFormat/>
    <w:rsid w:val="00AE66B6"/>
  </w:style>
  <w:style w:type="paragraph" w:styleId="a7">
    <w:name w:val="Balloon Text"/>
    <w:basedOn w:val="a"/>
    <w:link w:val="Char0"/>
    <w:uiPriority w:val="99"/>
    <w:semiHidden/>
    <w:unhideWhenUsed/>
    <w:rsid w:val="00680C4B"/>
    <w:rPr>
      <w:sz w:val="18"/>
      <w:szCs w:val="18"/>
    </w:rPr>
  </w:style>
  <w:style w:type="character" w:customStyle="1" w:styleId="Char0">
    <w:name w:val="批注框文本 Char"/>
    <w:basedOn w:val="a0"/>
    <w:link w:val="a7"/>
    <w:uiPriority w:val="99"/>
    <w:semiHidden/>
    <w:rsid w:val="00680C4B"/>
    <w:rPr>
      <w:sz w:val="18"/>
      <w:szCs w:val="18"/>
    </w:rPr>
  </w:style>
  <w:style w:type="character" w:styleId="a8">
    <w:name w:val="Hyperlink"/>
    <w:basedOn w:val="a0"/>
    <w:uiPriority w:val="99"/>
    <w:unhideWhenUsed/>
    <w:rsid w:val="00BD3AF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285</TotalTime>
  <Pages>6</Pages>
  <Words>637</Words>
  <Characters>3636</Characters>
  <Application>Microsoft Office Word</Application>
  <DocSecurity>0</DocSecurity>
  <Lines>30</Lines>
  <Paragraphs>8</Paragraphs>
  <ScaleCrop>false</ScaleCrop>
  <Company/>
  <LinksUpToDate>false</LinksUpToDate>
  <CharactersWithSpaces>4265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141</cp:revision>
  <dcterms:created xsi:type="dcterms:W3CDTF">2018-07-31T06:38:00Z</dcterms:created>
  <dcterms:modified xsi:type="dcterms:W3CDTF">2018-09-29T06:45:00Z</dcterms:modified>
</cp:coreProperties>
</file>