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400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 </w:t>
      </w:r>
      <w:r w:rsidRPr="00A4540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ООО "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СпецСтройРесурс</w:t>
      </w:r>
      <w:proofErr w:type="spellEnd"/>
      <w:r w:rsidRPr="00A4540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" – динамично развивающаяся компания, осуществляющая деятельность в области обеспечения пожарной безопасности населения, организаций, промышленных и сельскохозяйственных предприятий.</w:t>
      </w:r>
      <w:r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А так же комплектацией </w:t>
      </w:r>
      <w:r w:rsidRPr="00A45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81537" w:rsidRDefault="00A45400" w:rsidP="00A45400">
      <w:pPr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</w:t>
      </w:r>
      <w:r w:rsidRPr="00A4540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ООО "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СпецСтройРесурс</w:t>
      </w:r>
      <w:proofErr w:type="spellEnd"/>
      <w:r w:rsidRPr="00A4540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"</w:t>
      </w:r>
      <w:r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является</w:t>
      </w:r>
      <w:r w:rsidRPr="00A4540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sz w:val="26"/>
          <w:szCs w:val="26"/>
        </w:rPr>
        <w:t>комплексным поставщиком инженерного оборудования для комплектации объектов жилого и промышленного назначения, систем отопления, водоснабжения, водоотведения, центральных и индивидуальных тепловых пунктов (ЦТП/ИТП), вентиляции, кондиционирования и пара.</w:t>
      </w:r>
    </w:p>
    <w:p w:rsidR="00A45400" w:rsidRDefault="00A45400" w:rsidP="00A45400">
      <w:pPr>
        <w:jc w:val="left"/>
        <w:rPr>
          <w:sz w:val="26"/>
          <w:szCs w:val="26"/>
        </w:rPr>
      </w:pPr>
    </w:p>
    <w:p w:rsidR="00A45400" w:rsidRDefault="00A45400" w:rsidP="00A45400">
      <w:pPr>
        <w:jc w:val="left"/>
        <w:rPr>
          <w:sz w:val="26"/>
          <w:szCs w:val="26"/>
        </w:rPr>
      </w:pPr>
    </w:p>
    <w:p w:rsidR="00A45400" w:rsidRDefault="00A45400" w:rsidP="00A45400">
      <w:pPr>
        <w:jc w:val="left"/>
        <w:rPr>
          <w:sz w:val="26"/>
          <w:szCs w:val="26"/>
        </w:rPr>
      </w:pPr>
      <w:r>
        <w:rPr>
          <w:sz w:val="26"/>
          <w:szCs w:val="26"/>
        </w:rPr>
        <w:t>Продукция</w:t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1" name="Рисунок 1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Огнетушители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2" name="Рисунок 2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3" name="Рисунок 3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Рукава пожарные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4" name="Рисунок 4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5" name="Рисунок 5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Пожарные шкафы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6" name="Рисунок 6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7" name="Рисунок 7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Головки соединительные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8" name="Рисунок 8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9" name="Рисунок 9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Стволы пожарные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10" name="Рисунок 10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11" name="Рисунок 11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Вентили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12" name="Рисунок 12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13" name="Рисунок 13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Гидранты пожарные и подставки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14" name="Рисунок 14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15" name="Рисунок 15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proofErr w:type="spellStart"/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Водопенное</w:t>
        </w:r>
        <w:proofErr w:type="spellEnd"/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оборудование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16" name="Рисунок 16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17" name="Рисунок 17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Пожарные щиты и стенды 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18" name="Рисунок 18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19" name="Рисунок 19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Двери противопожарные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20" name="Рисунок 20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21" name="Рисунок 21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Муфты противопожарные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22" name="Рисунок 22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23" name="Рисунок 23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Снаряжение пожарных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24" name="Рисунок 24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25" name="Рисунок 25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Лестницы, средства спасения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26" name="Рисунок 26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27" name="Рисунок 27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Противогазы, средства защиты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28" name="Рисунок 28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29" name="Рисунок 29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Насосы и пожарные </w:t>
        </w:r>
        <w:proofErr w:type="spellStart"/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мотопомпы</w:t>
        </w:r>
        <w:proofErr w:type="spellEnd"/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30" name="Рисунок 30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31" name="Рисунок 31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Пенообразователи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32" name="Рисунок 32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33" name="Рисунок 33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Огнезащитные составы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34" name="Рисунок 34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35" name="Рисунок 35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Пожарные </w:t>
        </w:r>
        <w:proofErr w:type="spellStart"/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извещатели</w:t>
        </w:r>
        <w:proofErr w:type="spellEnd"/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, датчики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36" name="Рисунок 36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37" name="Рисунок 37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Знаки, плакаты, </w:t>
        </w:r>
        <w:proofErr w:type="spellStart"/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светоуказатели</w:t>
        </w:r>
        <w:proofErr w:type="spellEnd"/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38" name="Рисунок 38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39" name="Рисунок 39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Осветительные устройства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40" name="Рисунок 40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58750" cy="63500"/>
            <wp:effectExtent l="19050" t="0" r="0" b="0"/>
            <wp:docPr id="41" name="Рисунок 41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Диэлектрическая продукция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42" name="Рисунок 42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43" name="Рисунок 43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Электрооборудование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44" name="Рисунок 44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45" name="Рисунок 45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Сантехника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46" name="Рисунок 46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47" name="Рисунок 47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Счетчики воды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48" name="Рисунок 48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49" name="Рисунок 49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Аварийно - спасательное</w:t>
        </w:r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br/>
          <w:t>оборудование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50" name="Рисунок 50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" cy="63500"/>
            <wp:effectExtent l="19050" t="0" r="0" b="0"/>
            <wp:docPr id="51" name="Рисунок 51" descr="https://abc01.ru/images/point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bc01.ru/images/pointer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history="1"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Системы автоматического</w:t>
        </w:r>
        <w:r w:rsidRPr="00A454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br/>
          <w:t>пожаротушения</w:t>
        </w:r>
      </w:hyperlink>
    </w:p>
    <w:p w:rsidR="00A45400" w:rsidRPr="00A45400" w:rsidRDefault="00A45400" w:rsidP="00A45400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310" cy="8255"/>
            <wp:effectExtent l="0" t="0" r="0" b="0"/>
            <wp:docPr id="52" name="Рисунок 52" descr="https://abc01.ru/images/hl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abc01.ru/images/hl_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400" w:rsidRDefault="00A45400" w:rsidP="00A45400">
      <w:pPr>
        <w:jc w:val="left"/>
      </w:pPr>
    </w:p>
    <w:p w:rsidR="00B65617" w:rsidRDefault="00B65617" w:rsidP="00B65617">
      <w:pPr>
        <w:numPr>
          <w:ilvl w:val="0"/>
          <w:numId w:val="2"/>
        </w:numPr>
        <w:spacing w:before="100" w:beforeAutospacing="1" w:after="100" w:afterAutospacing="1"/>
        <w:ind w:left="1440"/>
        <w:jc w:val="left"/>
      </w:pP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33" w:history="1">
        <w:r>
          <w:rPr>
            <w:rStyle w:val="a3"/>
          </w:rPr>
          <w:t>Гибкие вставки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34" w:history="1">
        <w:r>
          <w:rPr>
            <w:rStyle w:val="a3"/>
          </w:rPr>
          <w:t>Детали трубопроводов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35" w:history="1">
        <w:r>
          <w:rPr>
            <w:rStyle w:val="a3"/>
          </w:rPr>
          <w:t>Задвижки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36" w:history="1">
        <w:r>
          <w:rPr>
            <w:rStyle w:val="a3"/>
          </w:rPr>
          <w:t>Задвижки шиберные</w:t>
        </w:r>
      </w:hyperlink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37" w:history="1">
        <w:r>
          <w:rPr>
            <w:rStyle w:val="a3"/>
          </w:rPr>
          <w:t xml:space="preserve">Затворы дисковые </w:t>
        </w:r>
      </w:hyperlink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38" w:history="1">
        <w:r>
          <w:rPr>
            <w:rStyle w:val="a3"/>
          </w:rPr>
          <w:t>Клапаны балансировочные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39" w:history="1">
        <w:r>
          <w:rPr>
            <w:rStyle w:val="a3"/>
          </w:rPr>
          <w:t>Клапаны запорные (вентили)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0" w:history="1">
        <w:r>
          <w:rPr>
            <w:rStyle w:val="a3"/>
          </w:rPr>
          <w:t>Клапаны обратные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1" w:history="1">
        <w:r>
          <w:rPr>
            <w:rStyle w:val="a3"/>
          </w:rPr>
          <w:t>Клапаны поплавковые</w:t>
        </w:r>
      </w:hyperlink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2" w:history="1">
        <w:r>
          <w:rPr>
            <w:rStyle w:val="a3"/>
          </w:rPr>
          <w:t>Клапаны предохранительные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3" w:history="1">
        <w:r>
          <w:rPr>
            <w:rStyle w:val="a3"/>
          </w:rPr>
          <w:t>Клапаны регулирующие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4" w:history="1">
        <w:r>
          <w:rPr>
            <w:rStyle w:val="a3"/>
          </w:rPr>
          <w:t>Клапаны электромагнитные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5" w:history="1">
        <w:r>
          <w:rPr>
            <w:rStyle w:val="a3"/>
          </w:rPr>
          <w:t>Компенсаторы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6" w:history="1">
        <w:proofErr w:type="spellStart"/>
        <w:r>
          <w:rPr>
            <w:rStyle w:val="a3"/>
          </w:rPr>
          <w:t>Конденсатоотводчики</w:t>
        </w:r>
        <w:proofErr w:type="spellEnd"/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7" w:history="1">
        <w:r>
          <w:rPr>
            <w:rStyle w:val="a3"/>
          </w:rPr>
          <w:t>Краны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8" w:history="1">
        <w:r>
          <w:rPr>
            <w:rStyle w:val="a3"/>
          </w:rPr>
          <w:t>Регуляторы давления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49" w:history="1">
        <w:r>
          <w:rPr>
            <w:rStyle w:val="a3"/>
          </w:rPr>
          <w:t>Регуляторы температуры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50" w:history="1">
        <w:r>
          <w:rPr>
            <w:rStyle w:val="a3"/>
          </w:rPr>
          <w:t>Устройства указателя уровня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51" w:history="1">
        <w:r>
          <w:rPr>
            <w:rStyle w:val="a3"/>
          </w:rPr>
          <w:t>Фильтры и грязевики</w:t>
        </w:r>
      </w:hyperlink>
      <w:r>
        <w:t xml:space="preserve"> </w:t>
      </w:r>
    </w:p>
    <w:p w:rsidR="00B65617" w:rsidRDefault="00B65617" w:rsidP="00B65617">
      <w:pPr>
        <w:numPr>
          <w:ilvl w:val="1"/>
          <w:numId w:val="2"/>
        </w:numPr>
        <w:spacing w:before="100" w:beforeAutospacing="1" w:after="100" w:afterAutospacing="1"/>
        <w:jc w:val="left"/>
      </w:pPr>
      <w:hyperlink r:id="rId52" w:history="1">
        <w:r>
          <w:rPr>
            <w:rStyle w:val="a3"/>
          </w:rPr>
          <w:t>Фланцы</w:t>
        </w:r>
      </w:hyperlink>
    </w:p>
    <w:p w:rsidR="00B65617" w:rsidRDefault="00B65617" w:rsidP="00B65617">
      <w:pPr>
        <w:numPr>
          <w:ilvl w:val="0"/>
          <w:numId w:val="3"/>
        </w:numPr>
        <w:spacing w:before="100" w:beforeAutospacing="1" w:after="100" w:afterAutospacing="1"/>
        <w:jc w:val="left"/>
      </w:pPr>
      <w:hyperlink r:id="rId53" w:tooltip="Запорная арматура" w:history="1">
        <w:r>
          <w:rPr>
            <w:rStyle w:val="a3"/>
          </w:rPr>
          <w:t xml:space="preserve">Запорная арматура </w:t>
        </w:r>
      </w:hyperlink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"https://yaroslavl.specarmatura.ru/catalog/vantuzy/"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137" name="Рисунок 7" descr="Вантузы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антузы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Вантузы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"https://yaroslavl.specarmatura.ru/catalog/vozdukhootvodchiki/"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136" name="Рисунок 8" descr="Воздухоотводчики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оздухоотводчики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"https://yaroslavl.specarmatura.ru/catalog/gibkie_vstavki_kompensatory_/" </w:instrText>
      </w:r>
      <w:r>
        <w:fldChar w:fldCharType="separate"/>
      </w:r>
    </w:p>
    <w:p w:rsidR="00B65617" w:rsidRDefault="00B65617" w:rsidP="00B65617">
      <w:pPr>
        <w:rPr>
          <w:rStyle w:val="a3"/>
        </w:rPr>
      </w:pPr>
      <w:r>
        <w:fldChar w:fldCharType="end"/>
      </w:r>
      <w:r>
        <w:fldChar w:fldCharType="begin"/>
      </w:r>
      <w:r>
        <w:instrText xml:space="preserve"> HYPERLINK "https://yaroslavl.specarmatura.ru/catalog/gibkaya_vstavka_danfoss_zkb/"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132" name="Рисунок 12" descr="Гибкая вставка DANFOSS ZKB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Гибкая вставка DANFOSS ZKB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Pr="00B65617" w:rsidRDefault="00B65617" w:rsidP="00B65617">
      <w:pPr>
        <w:rPr>
          <w:rStyle w:val="a3"/>
          <w:color w:val="auto"/>
          <w:u w:val="none"/>
        </w:rPr>
      </w:pPr>
      <w:r>
        <w:fldChar w:fldCharType="end"/>
      </w:r>
      <w:r>
        <w:fldChar w:fldCharType="begin"/>
      </w:r>
      <w:r>
        <w:instrText xml:space="preserve"> HYPERLINK "https://yaroslavl.specarmatura.ru/catalog/detali_truboprovodov/" </w:instrText>
      </w:r>
      <w:r>
        <w:fldChar w:fldCharType="separate"/>
      </w:r>
    </w:p>
    <w:p w:rsidR="00B65617" w:rsidRDefault="00B65617" w:rsidP="00B65617">
      <w:pPr>
        <w:pStyle w:val="2"/>
      </w:pPr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"https://yaroslavl.specarmatura.ru/catalog/vstavki_elektroizoliruyushchie_1/"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131" name="Рисунок 13" descr="Вставки электроизолирующие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ставки электроизолирующие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"https://yaroslavl.specarmatura.ru/catalog/patrubok_rastrubnyy_pfrk/"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130" name="Рисунок 14" descr="Патрубок раструбный ПФРК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атрубок раструбный ПФРК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"https://yaroslavl.specarmatura.ru/catalog/zadvizhki/" </w:instrText>
      </w:r>
      <w:r>
        <w:fldChar w:fldCharType="separate"/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"https://yaroslavl.specarmatura.ru/catalog/zadvizhka_stalnaya/"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128" name="Рисунок 16" descr="Задвижка стальная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Задвижка стальная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Задвижка стальная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"https://yaroslavl.specarmatura.ru/catalog/zadvizhka_chugunnaya/"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127" name="Рисунок 17" descr="Задвижка чугунная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Задвижка чугунная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Задвижка чугунная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"https://yaroslavl.specarmatura.ru/catalog/zadvizhka_iz_legirovannoy_stali/"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126" name="Рисунок 18" descr="Задвижка из легированной стали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Задвижка из легированной стали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Задвижка из легированной стали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"https://yaroslavl.specarmatura.ru/catalog/zadvizhka_nerzhaveyushchaya/"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125" name="Рисунок 19" descr="Задвижка нержавеющая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Задвижка нержавеющая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Задвижка нержавеющая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"https://yaroslavl.specarmatura.ru/catalog/zadvizhka_latunnaya/"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124" name="Рисунок 20" descr="Задвижка латунная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Задвижка латунная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Задвижка латунная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"https://yaroslavl.specarmatura.ru/catalog/zadvizhki_shibernye/"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917825" cy="2917825"/>
            <wp:effectExtent l="19050" t="0" r="0" b="0"/>
            <wp:docPr id="123" name="Рисунок 21" descr="Задвижки шиберные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Задвижки шиберные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"https://yaroslavl.specarmatura.ru/catalog/zatvory_stalnye/"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121" name="Рисунок 23" descr="Затворы стальные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Затворы стальные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Затворы стальные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"https://yaroslavl.specarmatura.ru/catalog/zatvory_povorotnye_diskovye_chugunnye/"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120" name="Рисунок 24" descr="Затворы чугунные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Затворы чугунные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Затворы чугунные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"https://yaroslavl.specarmatura.ru/catalog/klapana_balansirovochnye/" </w:instrText>
      </w:r>
      <w:r>
        <w:fldChar w:fldCharType="separate"/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"https://yaroslavl.specarmatura.ru/catalog/avtomaticheskie_balansirovochnye_klapana/" </w:instrText>
      </w:r>
      <w:r>
        <w:fldChar w:fldCharType="separate"/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"https://yaroslavl.specarmatura.ru/catalog/klapana_ventili_latunnye/"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117" name="Рисунок 27" descr="Клапаны латунные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лапаны латунные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Клапаны латунные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"https://yaroslavl.specarmatura.ru/catalog/klapana_ventili_chugunnye/"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116" name="Рисунок 28" descr="Клапаны чугунные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лапаны чугунные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Клапаны чугунные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"https://yaroslavl.specarmatura.ru/catalog/klapana_ventili_stalnye/"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115" name="Рисунок 29" descr="Клапаны стальные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лапаны стальные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Клапаны стальные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"https://yaroslavl.specarmatura.ru/catalog/klapana_obratnye_iz_chuguna/"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111" name="Рисунок 33" descr="Клапаны чугунные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Клапаны чугунные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Клапаны чугунные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/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"https://yaroslavl.specarmatura.ru/catalog/krany_sharovye_stalnye/"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59" name="Рисунок 59" descr="Краны шаровые стальные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Краны шаровые стальные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Краны шаровые стальные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"https://yaroslavl.specarmatura.ru/catalog/krany_sharovye_chugunnye/"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62" name="Рисунок 62" descr="Краны шаровые чугунные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Краны шаровые чугунные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/>
    <w:p w:rsidR="00B65617" w:rsidRDefault="00B65617" w:rsidP="00B65617"/>
    <w:p w:rsidR="00B65617" w:rsidRDefault="00B65617" w:rsidP="00B65617">
      <w:pPr>
        <w:rPr>
          <w:color w:val="0000FF"/>
          <w:u w:val="single"/>
        </w:rPr>
      </w:pPr>
      <w:r>
        <w:fldChar w:fldCharType="begin"/>
      </w:r>
      <w:r>
        <w:instrText xml:space="preserve"> HYPERLINK "https://yaroslavl.specarmatura.ru/catalog/steklo_klingera_dlya_ramok_urovnya_12kch11bk/" </w:instrText>
      </w:r>
      <w:r>
        <w:fldChar w:fldCharType="separate"/>
      </w:r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76" name="Рисунок 76" descr="Стекло Клингера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Стекло Клингера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/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"https://yaroslavl.specarmatura.ru/catalog/filtry_chugunnye/"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80" name="Рисунок 80" descr="Фильтры чугунные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Фильтры чугунные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Фильтры чугунные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"https://yaroslavl.specarmatura.ru/catalog/filtry_latunnye/" </w:instrText>
      </w:r>
      <w:r>
        <w:fldChar w:fldCharType="separate"/>
      </w:r>
    </w:p>
    <w:p w:rsidR="00B65617" w:rsidRDefault="00B65617" w:rsidP="00B65617">
      <w:r>
        <w:rPr>
          <w:noProof/>
          <w:color w:val="0000FF"/>
          <w:lang w:eastAsia="ru-RU"/>
        </w:rPr>
        <w:drawing>
          <wp:inline distT="0" distB="0" distL="0" distR="0">
            <wp:extent cx="2854325" cy="2854325"/>
            <wp:effectExtent l="19050" t="0" r="3175" b="0"/>
            <wp:docPr id="82" name="Рисунок 82" descr="Фильтры латунные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Фильтры латунные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617" w:rsidRDefault="00B65617" w:rsidP="00B65617">
      <w:pPr>
        <w:rPr>
          <w:color w:val="0000FF"/>
          <w:u w:val="single"/>
        </w:rPr>
      </w:pPr>
      <w:r>
        <w:rPr>
          <w:rStyle w:val="caption"/>
          <w:color w:val="0000FF"/>
          <w:u w:val="single"/>
        </w:rPr>
        <w:t>Фильтры латунные</w:t>
      </w:r>
      <w:r>
        <w:rPr>
          <w:color w:val="0000FF"/>
          <w:u w:val="single"/>
        </w:rPr>
        <w:t xml:space="preserve"> </w:t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"https://yaroslavl.specarmatura.ru/catalog/gryazeviki/" </w:instrText>
      </w:r>
      <w:r>
        <w:fldChar w:fldCharType="separate"/>
      </w:r>
    </w:p>
    <w:p w:rsidR="00B65617" w:rsidRDefault="00B65617" w:rsidP="00B65617">
      <w:r>
        <w:rPr>
          <w:rStyle w:val="text"/>
          <w:color w:val="0000FF"/>
          <w:u w:val="single"/>
          <w:shd w:val="clear" w:color="auto" w:fill="5F0C16"/>
        </w:rPr>
        <w:t xml:space="preserve">Хит продаж </w:t>
      </w:r>
    </w:p>
    <w:p w:rsidR="00B65617" w:rsidRPr="00B65617" w:rsidRDefault="00B65617" w:rsidP="00B65617">
      <w:pPr>
        <w:rPr>
          <w:color w:val="0000FF"/>
          <w:u w:val="single"/>
        </w:rPr>
      </w:pPr>
      <w:r>
        <w:rPr>
          <w:noProof/>
          <w:color w:val="0000FF"/>
          <w:lang w:eastAsia="ru-RU"/>
        </w:rPr>
        <w:lastRenderedPageBreak/>
        <w:drawing>
          <wp:inline distT="0" distB="0" distL="0" distR="0">
            <wp:extent cx="2854325" cy="2854325"/>
            <wp:effectExtent l="19050" t="0" r="3175" b="0"/>
            <wp:docPr id="85" name="Рисунок 85" descr="Грязевики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Грязевики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65617" w:rsidRDefault="00B65617" w:rsidP="00B65617"/>
    <w:p w:rsidR="00B65617" w:rsidRDefault="00B65617" w:rsidP="00B65617">
      <w:pPr>
        <w:rPr>
          <w:rStyle w:val="a3"/>
        </w:rPr>
      </w:pPr>
      <w:r>
        <w:fldChar w:fldCharType="begin"/>
      </w:r>
      <w:r>
        <w:instrText xml:space="preserve"> HYPERLINK "https://yaroslavl.specarmatura.ru/catalog/elevatory/" </w:instrText>
      </w:r>
      <w:r>
        <w:fldChar w:fldCharType="separate"/>
      </w:r>
    </w:p>
    <w:p w:rsidR="00B65617" w:rsidRDefault="00B65617" w:rsidP="00B65617">
      <w:r>
        <w:fldChar w:fldCharType="end"/>
      </w:r>
    </w:p>
    <w:p w:rsidR="00B65617" w:rsidRDefault="00B65617" w:rsidP="00B65617"/>
    <w:p w:rsidR="00B65617" w:rsidRDefault="00B65617" w:rsidP="00B65617"/>
    <w:p w:rsidR="00B65617" w:rsidRDefault="00B65617" w:rsidP="00A45400">
      <w:pPr>
        <w:jc w:val="left"/>
      </w:pPr>
    </w:p>
    <w:p w:rsidR="00B65617" w:rsidRPr="00B65617" w:rsidRDefault="00B65617" w:rsidP="00B65617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</w:t>
      </w:r>
      <w:r w:rsidRPr="00B656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плата</w:t>
      </w:r>
    </w:p>
    <w:p w:rsidR="00B65617" w:rsidRPr="00B65617" w:rsidRDefault="00B65617" w:rsidP="00B6561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работаем с юридическими лицами..</w:t>
      </w:r>
    </w:p>
    <w:p w:rsidR="00B65617" w:rsidRPr="00B65617" w:rsidRDefault="00B65617" w:rsidP="00B6561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Постоянным клиентам мы предлагаем возможность отсрочки платежа. Для заключения договора с отсрочкой вам необходимо предоставить копии следующих документов:</w:t>
      </w:r>
    </w:p>
    <w:p w:rsidR="00B65617" w:rsidRPr="00B65617" w:rsidRDefault="00B65617" w:rsidP="00B6561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свидетельства о государственной регистрации;</w:t>
      </w:r>
    </w:p>
    <w:p w:rsidR="00B65617" w:rsidRPr="00B65617" w:rsidRDefault="00B65617" w:rsidP="00B6561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свидетельства о постановке на учет в налоговом органе;</w:t>
      </w:r>
    </w:p>
    <w:p w:rsidR="00B65617" w:rsidRPr="00B65617" w:rsidRDefault="00B65617" w:rsidP="00B6561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приказа о назначении руководителя;</w:t>
      </w:r>
    </w:p>
    <w:p w:rsidR="00B65617" w:rsidRPr="00B65617" w:rsidRDefault="00B65617" w:rsidP="00B6561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устава организации.</w:t>
      </w:r>
    </w:p>
    <w:p w:rsidR="00B65617" w:rsidRPr="00B65617" w:rsidRDefault="00B65617" w:rsidP="00B65617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56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Доставка</w:t>
      </w:r>
    </w:p>
    <w:p w:rsidR="00B65617" w:rsidRPr="00B65617" w:rsidRDefault="00B65617" w:rsidP="00B6561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сотрудничаем с ведущими </w:t>
      </w:r>
      <w:proofErr w:type="spellStart"/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грузоперевозочными</w:t>
      </w:r>
      <w:proofErr w:type="spellEnd"/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компаниями России и организуем доставку вашего заказа в любую точку страны.</w:t>
      </w:r>
    </w:p>
    <w:p w:rsidR="00B65617" w:rsidRPr="00B65617" w:rsidRDefault="00B65617" w:rsidP="00B6561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>Бе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сплатная доставка по Ярославлю </w:t>
      </w:r>
      <w:r w:rsidRPr="00B656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собственным транспортом. Для того чтобы узнать подробности, свяжитесь с нашими менеджерами.</w:t>
      </w:r>
    </w:p>
    <w:p w:rsidR="00A45400" w:rsidRDefault="002062DD" w:rsidP="00A45400">
      <w:pPr>
        <w:jc w:val="left"/>
        <w:rPr>
          <w:b/>
        </w:rPr>
      </w:pPr>
      <w:r>
        <w:rPr>
          <w:b/>
        </w:rPr>
        <w:t>Адрес:</w:t>
      </w:r>
    </w:p>
    <w:p w:rsidR="002062DD" w:rsidRPr="00A45400" w:rsidRDefault="002062DD" w:rsidP="00A45400">
      <w:pPr>
        <w:jc w:val="left"/>
        <w:rPr>
          <w:b/>
        </w:rPr>
      </w:pPr>
      <w:r>
        <w:rPr>
          <w:b/>
        </w:rPr>
        <w:t>150010, г. Ярославль, Тормозное шоссе, 119</w:t>
      </w:r>
    </w:p>
    <w:sectPr w:rsidR="002062DD" w:rsidRPr="00A45400" w:rsidSect="00881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D0D78"/>
    <w:multiLevelType w:val="multilevel"/>
    <w:tmpl w:val="A27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10541"/>
    <w:multiLevelType w:val="multilevel"/>
    <w:tmpl w:val="9A5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8A7296"/>
    <w:multiLevelType w:val="multilevel"/>
    <w:tmpl w:val="5A2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A45400"/>
    <w:rsid w:val="002062DD"/>
    <w:rsid w:val="002709EE"/>
    <w:rsid w:val="003E7422"/>
    <w:rsid w:val="004B708A"/>
    <w:rsid w:val="00881537"/>
    <w:rsid w:val="0090360D"/>
    <w:rsid w:val="00A45400"/>
    <w:rsid w:val="00B6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537"/>
  </w:style>
  <w:style w:type="paragraph" w:styleId="1">
    <w:name w:val="heading 1"/>
    <w:basedOn w:val="a"/>
    <w:next w:val="a"/>
    <w:link w:val="10"/>
    <w:uiPriority w:val="9"/>
    <w:qFormat/>
    <w:rsid w:val="00B656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65617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5400"/>
    <w:rPr>
      <w:color w:val="0000FF"/>
      <w:u w:val="single"/>
    </w:rPr>
  </w:style>
  <w:style w:type="character" w:styleId="a4">
    <w:name w:val="Strong"/>
    <w:basedOn w:val="a0"/>
    <w:uiPriority w:val="22"/>
    <w:qFormat/>
    <w:rsid w:val="00A4540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4540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540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656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B6561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65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B65617"/>
    <w:rPr>
      <w:color w:val="800080"/>
      <w:u w:val="single"/>
    </w:rPr>
  </w:style>
  <w:style w:type="character" w:customStyle="1" w:styleId="righttriangle">
    <w:name w:val="right_triangle"/>
    <w:basedOn w:val="a0"/>
    <w:rsid w:val="00B65617"/>
  </w:style>
  <w:style w:type="character" w:customStyle="1" w:styleId="openmenu">
    <w:name w:val="open_menu"/>
    <w:basedOn w:val="a0"/>
    <w:rsid w:val="00B65617"/>
  </w:style>
  <w:style w:type="character" w:customStyle="1" w:styleId="caption">
    <w:name w:val="caption"/>
    <w:basedOn w:val="a0"/>
    <w:rsid w:val="00B65617"/>
  </w:style>
  <w:style w:type="character" w:customStyle="1" w:styleId="pricefrom">
    <w:name w:val="pricefrom"/>
    <w:basedOn w:val="a0"/>
    <w:rsid w:val="00B65617"/>
  </w:style>
  <w:style w:type="character" w:customStyle="1" w:styleId="prodtypefigure">
    <w:name w:val="prod_type_figure"/>
    <w:basedOn w:val="a0"/>
    <w:rsid w:val="00B65617"/>
  </w:style>
  <w:style w:type="character" w:customStyle="1" w:styleId="bottomarrow">
    <w:name w:val="bottom_arrow"/>
    <w:basedOn w:val="a0"/>
    <w:rsid w:val="00B65617"/>
  </w:style>
  <w:style w:type="character" w:customStyle="1" w:styleId="centered">
    <w:name w:val="centered"/>
    <w:basedOn w:val="a0"/>
    <w:rsid w:val="00B65617"/>
  </w:style>
  <w:style w:type="character" w:customStyle="1" w:styleId="text">
    <w:name w:val="text"/>
    <w:basedOn w:val="a0"/>
    <w:rsid w:val="00B65617"/>
  </w:style>
  <w:style w:type="character" w:customStyle="1" w:styleId="prodarrow">
    <w:name w:val="prod_arrow"/>
    <w:basedOn w:val="a0"/>
    <w:rsid w:val="00B656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4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2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1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9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1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1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4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8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5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8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0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3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3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3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8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1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3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9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5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5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72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57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5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0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0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6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0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0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7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55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5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8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2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6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02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2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2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0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6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1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8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7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4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4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6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7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5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4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9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1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0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0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1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83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2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5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2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7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9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4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7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0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9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5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6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6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6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0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7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8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4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3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0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5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1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1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3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5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3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9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5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7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4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6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9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96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8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1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1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c01.ru/osveshenie.php" TargetMode="External"/><Relationship Id="rId21" Type="http://schemas.openxmlformats.org/officeDocument/2006/relationships/hyperlink" Target="https://abc01.ru/nasosy.php" TargetMode="External"/><Relationship Id="rId34" Type="http://schemas.openxmlformats.org/officeDocument/2006/relationships/hyperlink" Target="https://yaroslavl.specarmatura.ru/catalog/detali_truboprovodov/" TargetMode="External"/><Relationship Id="rId42" Type="http://schemas.openxmlformats.org/officeDocument/2006/relationships/hyperlink" Target="https://yaroslavl.specarmatura.ru/catalog/klapana_predokhranitelnye/" TargetMode="External"/><Relationship Id="rId47" Type="http://schemas.openxmlformats.org/officeDocument/2006/relationships/hyperlink" Target="https://yaroslavl.specarmatura.ru/catalog/krany/" TargetMode="External"/><Relationship Id="rId50" Type="http://schemas.openxmlformats.org/officeDocument/2006/relationships/hyperlink" Target="https://yaroslavl.specarmatura.ru/catalog/ustroystva_ukazatelya_urovnya/" TargetMode="External"/><Relationship Id="rId55" Type="http://schemas.openxmlformats.org/officeDocument/2006/relationships/image" Target="media/image3.jpeg"/><Relationship Id="rId63" Type="http://schemas.openxmlformats.org/officeDocument/2006/relationships/image" Target="media/image7.jpeg"/><Relationship Id="rId68" Type="http://schemas.openxmlformats.org/officeDocument/2006/relationships/hyperlink" Target="https://yaroslavl.specarmatura.ru/catalog/zadvizhka_iz_legirovannoy_stali/" TargetMode="External"/><Relationship Id="rId76" Type="http://schemas.openxmlformats.org/officeDocument/2006/relationships/image" Target="media/image14.jpeg"/><Relationship Id="rId84" Type="http://schemas.openxmlformats.org/officeDocument/2006/relationships/image" Target="media/image18.jpeg"/><Relationship Id="rId89" Type="http://schemas.openxmlformats.org/officeDocument/2006/relationships/hyperlink" Target="https://yaroslavl.specarmatura.ru/catalog/krany_sharovye_chugunnye/" TargetMode="External"/><Relationship Id="rId97" Type="http://schemas.openxmlformats.org/officeDocument/2006/relationships/hyperlink" Target="https://yaroslavl.specarmatura.ru/catalog/gryazeviki/" TargetMode="External"/><Relationship Id="rId7" Type="http://schemas.openxmlformats.org/officeDocument/2006/relationships/image" Target="media/image2.gif"/><Relationship Id="rId71" Type="http://schemas.openxmlformats.org/officeDocument/2006/relationships/image" Target="media/image11.jpeg"/><Relationship Id="rId92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hyperlink" Target="https://abc01.ru/dvery.php" TargetMode="External"/><Relationship Id="rId29" Type="http://schemas.openxmlformats.org/officeDocument/2006/relationships/hyperlink" Target="https://abc01.ru/santehnika.php" TargetMode="External"/><Relationship Id="rId11" Type="http://schemas.openxmlformats.org/officeDocument/2006/relationships/hyperlink" Target="https://abc01.ru/stvoly_pg.php" TargetMode="External"/><Relationship Id="rId24" Type="http://schemas.openxmlformats.org/officeDocument/2006/relationships/hyperlink" Target="https://abc01.ru/datchiki.php" TargetMode="External"/><Relationship Id="rId32" Type="http://schemas.openxmlformats.org/officeDocument/2006/relationships/hyperlink" Target="https://abc01.ru/sistemy_avtomaticheskogo_pogarotusheniya.php" TargetMode="External"/><Relationship Id="rId37" Type="http://schemas.openxmlformats.org/officeDocument/2006/relationships/hyperlink" Target="https://yaroslavl.specarmatura.ru/catalog/zatvory_povorotnye_diskovye_/" TargetMode="External"/><Relationship Id="rId40" Type="http://schemas.openxmlformats.org/officeDocument/2006/relationships/hyperlink" Target="https://yaroslavl.specarmatura.ru/catalog/klapana_obratnye/" TargetMode="External"/><Relationship Id="rId45" Type="http://schemas.openxmlformats.org/officeDocument/2006/relationships/hyperlink" Target="https://yaroslavl.specarmatura.ru/catalog/kompensatory/" TargetMode="External"/><Relationship Id="rId53" Type="http://schemas.openxmlformats.org/officeDocument/2006/relationships/hyperlink" Target="https://yaroslavl.specarmatura.ru/catalog/zapornaya_armatura/" TargetMode="External"/><Relationship Id="rId58" Type="http://schemas.openxmlformats.org/officeDocument/2006/relationships/hyperlink" Target="https://yaroslavl.specarmatura.ru/catalog/gibkaya_vstavka_danfoss_zkb/" TargetMode="External"/><Relationship Id="rId66" Type="http://schemas.openxmlformats.org/officeDocument/2006/relationships/hyperlink" Target="https://yaroslavl.specarmatura.ru/catalog/zadvizhka_chugunnaya/" TargetMode="External"/><Relationship Id="rId74" Type="http://schemas.openxmlformats.org/officeDocument/2006/relationships/image" Target="media/image13.jpeg"/><Relationship Id="rId79" Type="http://schemas.openxmlformats.org/officeDocument/2006/relationships/hyperlink" Target="https://yaroslavl.specarmatura.ru/catalog/klapana_ventili_latunnye/" TargetMode="External"/><Relationship Id="rId87" Type="http://schemas.openxmlformats.org/officeDocument/2006/relationships/hyperlink" Target="https://yaroslavl.specarmatura.ru/catalog/krany_sharovye_stalnye/" TargetMode="External"/><Relationship Id="rId5" Type="http://schemas.openxmlformats.org/officeDocument/2006/relationships/image" Target="media/image1.gif"/><Relationship Id="rId61" Type="http://schemas.openxmlformats.org/officeDocument/2006/relationships/image" Target="media/image6.jpeg"/><Relationship Id="rId82" Type="http://schemas.openxmlformats.org/officeDocument/2006/relationships/image" Target="media/image17.jpeg"/><Relationship Id="rId90" Type="http://schemas.openxmlformats.org/officeDocument/2006/relationships/image" Target="media/image21.jpeg"/><Relationship Id="rId95" Type="http://schemas.openxmlformats.org/officeDocument/2006/relationships/hyperlink" Target="https://yaroslavl.specarmatura.ru/catalog/filtry_latunnye/" TargetMode="External"/><Relationship Id="rId19" Type="http://schemas.openxmlformats.org/officeDocument/2006/relationships/hyperlink" Target="https://abc01.ru/lestnizy.php" TargetMode="External"/><Relationship Id="rId14" Type="http://schemas.openxmlformats.org/officeDocument/2006/relationships/hyperlink" Target="https://abc01.ru/vodopen_oborud.php" TargetMode="External"/><Relationship Id="rId22" Type="http://schemas.openxmlformats.org/officeDocument/2006/relationships/hyperlink" Target="https://abc01.ru/penoobrazovately.php" TargetMode="External"/><Relationship Id="rId27" Type="http://schemas.openxmlformats.org/officeDocument/2006/relationships/hyperlink" Target="https://abc01.ru/dielektrika.php" TargetMode="External"/><Relationship Id="rId30" Type="http://schemas.openxmlformats.org/officeDocument/2006/relationships/hyperlink" Target="https://abc01.ru/schetchiki.php" TargetMode="External"/><Relationship Id="rId35" Type="http://schemas.openxmlformats.org/officeDocument/2006/relationships/hyperlink" Target="https://yaroslavl.specarmatura.ru/catalog/zadvizhki/" TargetMode="External"/><Relationship Id="rId43" Type="http://schemas.openxmlformats.org/officeDocument/2006/relationships/hyperlink" Target="https://yaroslavl.specarmatura.ru/catalog/klapana_reguliruyushchie/" TargetMode="External"/><Relationship Id="rId48" Type="http://schemas.openxmlformats.org/officeDocument/2006/relationships/hyperlink" Target="https://yaroslavl.specarmatura.ru/catalog/regulyatory_davleniya/" TargetMode="External"/><Relationship Id="rId56" Type="http://schemas.openxmlformats.org/officeDocument/2006/relationships/hyperlink" Target="https://yaroslavl.specarmatura.ru/catalog/vozdukhootvodchiki/" TargetMode="External"/><Relationship Id="rId64" Type="http://schemas.openxmlformats.org/officeDocument/2006/relationships/hyperlink" Target="https://yaroslavl.specarmatura.ru/catalog/zadvizhka_stalnaya/" TargetMode="External"/><Relationship Id="rId69" Type="http://schemas.openxmlformats.org/officeDocument/2006/relationships/image" Target="media/image10.jpeg"/><Relationship Id="rId77" Type="http://schemas.openxmlformats.org/officeDocument/2006/relationships/hyperlink" Target="https://yaroslavl.specarmatura.ru/catalog/zatvory_povorotnye_diskovye_chugunnye/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abc01.ru/rukava.php" TargetMode="External"/><Relationship Id="rId51" Type="http://schemas.openxmlformats.org/officeDocument/2006/relationships/hyperlink" Target="https://yaroslavl.specarmatura.ru/catalog/filtry_i_gryazeviki/" TargetMode="External"/><Relationship Id="rId72" Type="http://schemas.openxmlformats.org/officeDocument/2006/relationships/hyperlink" Target="https://yaroslavl.specarmatura.ru/catalog/zadvizhka_latunnaya/" TargetMode="External"/><Relationship Id="rId80" Type="http://schemas.openxmlformats.org/officeDocument/2006/relationships/image" Target="media/image16.jpeg"/><Relationship Id="rId85" Type="http://schemas.openxmlformats.org/officeDocument/2006/relationships/hyperlink" Target="https://yaroslavl.specarmatura.ru/catalog/klapana_obratnye_iz_chuguna/" TargetMode="External"/><Relationship Id="rId93" Type="http://schemas.openxmlformats.org/officeDocument/2006/relationships/hyperlink" Target="https://yaroslavl.specarmatura.ru/catalog/filtry_chugunnye/" TargetMode="External"/><Relationship Id="rId98" Type="http://schemas.openxmlformats.org/officeDocument/2006/relationships/image" Target="media/image25.jpeg"/><Relationship Id="rId3" Type="http://schemas.openxmlformats.org/officeDocument/2006/relationships/settings" Target="settings.xml"/><Relationship Id="rId12" Type="http://schemas.openxmlformats.org/officeDocument/2006/relationships/hyperlink" Target="https://abc01.ru/ventili.php" TargetMode="External"/><Relationship Id="rId17" Type="http://schemas.openxmlformats.org/officeDocument/2006/relationships/hyperlink" Target="https://abc01.ru/klapany.php" TargetMode="External"/><Relationship Id="rId25" Type="http://schemas.openxmlformats.org/officeDocument/2006/relationships/hyperlink" Target="https://abc01.ru/polygrafiya.php" TargetMode="External"/><Relationship Id="rId33" Type="http://schemas.openxmlformats.org/officeDocument/2006/relationships/hyperlink" Target="https://yaroslavl.specarmatura.ru/catalog/gibkie_vstavki_kompensatory_/" TargetMode="External"/><Relationship Id="rId38" Type="http://schemas.openxmlformats.org/officeDocument/2006/relationships/hyperlink" Target="https://yaroslavl.specarmatura.ru/catalog/klapana_balansirovochnye/" TargetMode="External"/><Relationship Id="rId46" Type="http://schemas.openxmlformats.org/officeDocument/2006/relationships/hyperlink" Target="https://yaroslavl.specarmatura.ru/catalog/kondensatootvodchiki/" TargetMode="External"/><Relationship Id="rId59" Type="http://schemas.openxmlformats.org/officeDocument/2006/relationships/image" Target="media/image5.jpeg"/><Relationship Id="rId67" Type="http://schemas.openxmlformats.org/officeDocument/2006/relationships/image" Target="media/image9.jpeg"/><Relationship Id="rId20" Type="http://schemas.openxmlformats.org/officeDocument/2006/relationships/hyperlink" Target="https://abc01.ru/protyvogazy.php" TargetMode="External"/><Relationship Id="rId41" Type="http://schemas.openxmlformats.org/officeDocument/2006/relationships/hyperlink" Target="https://yaroslavl.specarmatura.ru/catalog/klapana_poplavkovye/" TargetMode="External"/><Relationship Id="rId54" Type="http://schemas.openxmlformats.org/officeDocument/2006/relationships/hyperlink" Target="https://yaroslavl.specarmatura.ru/catalog/vantuzy/" TargetMode="External"/><Relationship Id="rId62" Type="http://schemas.openxmlformats.org/officeDocument/2006/relationships/hyperlink" Target="https://yaroslavl.specarmatura.ru/catalog/patrubok_rastrubnyy_pfrk/" TargetMode="External"/><Relationship Id="rId70" Type="http://schemas.openxmlformats.org/officeDocument/2006/relationships/hyperlink" Target="https://yaroslavl.specarmatura.ru/catalog/zadvizhka_nerzhaveyushchaya/" TargetMode="External"/><Relationship Id="rId75" Type="http://schemas.openxmlformats.org/officeDocument/2006/relationships/hyperlink" Target="https://yaroslavl.specarmatura.ru/catalog/zatvory_stalnye/" TargetMode="External"/><Relationship Id="rId83" Type="http://schemas.openxmlformats.org/officeDocument/2006/relationships/hyperlink" Target="https://yaroslavl.specarmatura.ru/catalog/klapana_ventili_stalnye/" TargetMode="External"/><Relationship Id="rId88" Type="http://schemas.openxmlformats.org/officeDocument/2006/relationships/image" Target="media/image20.jpeg"/><Relationship Id="rId91" Type="http://schemas.openxmlformats.org/officeDocument/2006/relationships/hyperlink" Target="https://yaroslavl.specarmatura.ru/catalog/steklo_klingera_dlya_ramok_urovnya_12kch11bk/" TargetMode="External"/><Relationship Id="rId96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hyperlink" Target="https://abc01.ru/ognetush.php" TargetMode="External"/><Relationship Id="rId15" Type="http://schemas.openxmlformats.org/officeDocument/2006/relationships/hyperlink" Target="https://abc01.ru/shity_pg.php" TargetMode="External"/><Relationship Id="rId23" Type="http://schemas.openxmlformats.org/officeDocument/2006/relationships/hyperlink" Target="https://abc01.ru/ognezash_sost.php" TargetMode="External"/><Relationship Id="rId28" Type="http://schemas.openxmlformats.org/officeDocument/2006/relationships/hyperlink" Target="https://abc01.ru/elekrich.php" TargetMode="External"/><Relationship Id="rId36" Type="http://schemas.openxmlformats.org/officeDocument/2006/relationships/hyperlink" Target="https://yaroslavl.specarmatura.ru/catalog/zadvizhki_shibernye/" TargetMode="External"/><Relationship Id="rId49" Type="http://schemas.openxmlformats.org/officeDocument/2006/relationships/hyperlink" Target="https://yaroslavl.specarmatura.ru/catalog/regulyatory_temperatury/" TargetMode="External"/><Relationship Id="rId57" Type="http://schemas.openxmlformats.org/officeDocument/2006/relationships/image" Target="media/image4.jpeg"/><Relationship Id="rId10" Type="http://schemas.openxmlformats.org/officeDocument/2006/relationships/hyperlink" Target="https://abc01.ru/gol_soedin.php" TargetMode="External"/><Relationship Id="rId31" Type="http://schemas.openxmlformats.org/officeDocument/2006/relationships/hyperlink" Target="https://abc01.ru/spasat.php" TargetMode="External"/><Relationship Id="rId44" Type="http://schemas.openxmlformats.org/officeDocument/2006/relationships/hyperlink" Target="https://yaroslavl.specarmatura.ru/catalog/klapana_elektromagnitnye_solenoidnye/" TargetMode="External"/><Relationship Id="rId52" Type="http://schemas.openxmlformats.org/officeDocument/2006/relationships/hyperlink" Target="https://yaroslavl.specarmatura.ru/catalog/flantsy/" TargetMode="External"/><Relationship Id="rId60" Type="http://schemas.openxmlformats.org/officeDocument/2006/relationships/hyperlink" Target="https://yaroslavl.specarmatura.ru/catalog/vstavki_elektroizoliruyushchie_1/" TargetMode="External"/><Relationship Id="rId65" Type="http://schemas.openxmlformats.org/officeDocument/2006/relationships/image" Target="media/image8.jpeg"/><Relationship Id="rId73" Type="http://schemas.openxmlformats.org/officeDocument/2006/relationships/image" Target="media/image12.jpeg"/><Relationship Id="rId78" Type="http://schemas.openxmlformats.org/officeDocument/2006/relationships/image" Target="media/image15.jpeg"/><Relationship Id="rId81" Type="http://schemas.openxmlformats.org/officeDocument/2006/relationships/hyperlink" Target="https://yaroslavl.specarmatura.ru/catalog/klapana_ventili_chugunnye/" TargetMode="External"/><Relationship Id="rId86" Type="http://schemas.openxmlformats.org/officeDocument/2006/relationships/image" Target="media/image19.jpeg"/><Relationship Id="rId94" Type="http://schemas.openxmlformats.org/officeDocument/2006/relationships/image" Target="media/image23.jpe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c01.ru/shkafy.php" TargetMode="External"/><Relationship Id="rId13" Type="http://schemas.openxmlformats.org/officeDocument/2006/relationships/hyperlink" Target="https://abc01.ru/gidranty.php" TargetMode="External"/><Relationship Id="rId18" Type="http://schemas.openxmlformats.org/officeDocument/2006/relationships/hyperlink" Target="https://abc01.ru/snaragenie.php" TargetMode="External"/><Relationship Id="rId39" Type="http://schemas.openxmlformats.org/officeDocument/2006/relationships/hyperlink" Target="https://yaroslavl.specarmatura.ru/catalog/klapana_zapornye_ventil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3</cp:revision>
  <dcterms:created xsi:type="dcterms:W3CDTF">2021-07-01T11:26:00Z</dcterms:created>
  <dcterms:modified xsi:type="dcterms:W3CDTF">2021-07-05T11:01:00Z</dcterms:modified>
</cp:coreProperties>
</file>