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E28A2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DC99282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69068640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3A593D5C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C93D2C8" w14:textId="77777777" w:rsidR="009C1AB6" w:rsidRPr="002B703E" w:rsidRDefault="009C1AB6" w:rsidP="009C1AB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E0A0CC3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9860F9" w14:textId="3091F633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2ACCD28D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EB63781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F7C16E4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56873086" w14:textId="779D9346" w:rsidR="009C1AB6" w:rsidRPr="002B703E" w:rsidRDefault="007671EC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Практическое задание</w:t>
      </w:r>
      <w:r w:rsidR="009C1AB6" w:rsidRPr="002B703E"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 №</w:t>
      </w:r>
      <w:r w:rsidR="00B50E50">
        <w:rPr>
          <w:rFonts w:ascii="Times New Roman" w:eastAsia="Calibri" w:hAnsi="Times New Roman" w:cs="Times New Roman"/>
          <w:b/>
          <w:bCs/>
          <w:sz w:val="40"/>
          <w:szCs w:val="40"/>
        </w:rPr>
        <w:t>3</w:t>
      </w:r>
    </w:p>
    <w:p w14:paraId="67BAE917" w14:textId="25BF3453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254F7755" w14:textId="68CA4BCF" w:rsidR="009C1AB6" w:rsidRPr="002B703E" w:rsidRDefault="009C1AB6" w:rsidP="002B703E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4A1CB6C" w14:textId="77777777" w:rsidR="009C1AB6" w:rsidRPr="002B703E" w:rsidRDefault="009C1AB6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E05DC60" w14:textId="3BE1058D" w:rsidR="009C1AB6" w:rsidRPr="002B703E" w:rsidRDefault="002B703E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6E74FF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9C1AB6" w:rsidRPr="002B703E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1E44FAD" w14:textId="78C51859" w:rsidR="009C1AB6" w:rsidRPr="002B703E" w:rsidRDefault="002B703E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9C1AB6" w:rsidRPr="002B703E">
        <w:rPr>
          <w:rFonts w:ascii="Times New Roman" w:eastAsia="Calibri" w:hAnsi="Times New Roman" w:cs="Times New Roman"/>
          <w:sz w:val="28"/>
          <w:szCs w:val="28"/>
        </w:rPr>
        <w:t xml:space="preserve"> группы БП31801</w:t>
      </w:r>
    </w:p>
    <w:p w14:paraId="6ED182FA" w14:textId="4FC0B24A" w:rsidR="009C1AB6" w:rsidRPr="006E74FF" w:rsidRDefault="009C1AB6" w:rsidP="009C1AB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B703E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="000948BE">
        <w:rPr>
          <w:rFonts w:ascii="Times New Roman" w:eastAsia="Calibri" w:hAnsi="Times New Roman" w:cs="Times New Roman"/>
          <w:sz w:val="28"/>
          <w:szCs w:val="28"/>
        </w:rPr>
        <w:t xml:space="preserve">Тимошенко </w:t>
      </w:r>
      <w:proofErr w:type="gramStart"/>
      <w:r w:rsidR="000948BE">
        <w:rPr>
          <w:rFonts w:ascii="Times New Roman" w:eastAsia="Calibri" w:hAnsi="Times New Roman" w:cs="Times New Roman"/>
          <w:sz w:val="28"/>
          <w:szCs w:val="28"/>
        </w:rPr>
        <w:t>А.С.</w:t>
      </w:r>
      <w:r w:rsidR="006E74FF"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</w:p>
    <w:p w14:paraId="238F52A8" w14:textId="33CB4095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795BB0" w14:textId="77777777" w:rsidR="002B703E" w:rsidRPr="002B703E" w:rsidRDefault="002B703E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B1AF7F" w14:textId="7777777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C67CCC" w14:textId="500B9E72" w:rsidR="009C1AB6" w:rsidRPr="002B703E" w:rsidRDefault="009C1AB6" w:rsidP="009C1AB6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FDF778" w14:textId="77777777" w:rsidR="002B703E" w:rsidRPr="002B703E" w:rsidRDefault="002B703E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Москва</w:t>
      </w:r>
    </w:p>
    <w:p w14:paraId="36AE4FA3" w14:textId="1254EC67" w:rsidR="009C1AB6" w:rsidRPr="002B703E" w:rsidRDefault="009C1AB6" w:rsidP="009C1AB6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703E">
        <w:rPr>
          <w:rFonts w:ascii="Times New Roman" w:eastAsia="Calibri" w:hAnsi="Times New Roman" w:cs="Times New Roman"/>
          <w:sz w:val="28"/>
          <w:szCs w:val="28"/>
        </w:rPr>
        <w:t>2021</w:t>
      </w:r>
    </w:p>
    <w:p w14:paraId="6DEB6552" w14:textId="77777777" w:rsidR="009C1AB6" w:rsidRPr="002B703E" w:rsidRDefault="009C1AB6" w:rsidP="009C1AB6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70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Задание на лабораторную работу</w:t>
      </w:r>
    </w:p>
    <w:p w14:paraId="0C79B26E" w14:textId="77777777" w:rsidR="007671EC" w:rsidRPr="00477AE1" w:rsidRDefault="007671EC">
      <w:pPr>
        <w:rPr>
          <w:rFonts w:ascii="Times New Roman" w:hAnsi="Times New Roman" w:cs="Times New Roman"/>
          <w:sz w:val="28"/>
          <w:szCs w:val="28"/>
        </w:rPr>
      </w:pPr>
      <w:r w:rsidRPr="00477AE1">
        <w:rPr>
          <w:rFonts w:ascii="Times New Roman" w:hAnsi="Times New Roman" w:cs="Times New Roman"/>
          <w:sz w:val="28"/>
          <w:szCs w:val="28"/>
        </w:rPr>
        <w:t xml:space="preserve">Написать скрипт для </w:t>
      </w:r>
      <w:proofErr w:type="spellStart"/>
      <w:r w:rsidRPr="00477AE1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77AE1">
        <w:rPr>
          <w:rFonts w:ascii="Times New Roman" w:hAnsi="Times New Roman" w:cs="Times New Roman"/>
          <w:sz w:val="28"/>
          <w:szCs w:val="28"/>
        </w:rPr>
        <w:t>, который:</w:t>
      </w:r>
    </w:p>
    <w:p w14:paraId="3B5AD2DA" w14:textId="2B0C1956" w:rsidR="007671EC" w:rsidRPr="00477AE1" w:rsidRDefault="007671EC">
      <w:pPr>
        <w:rPr>
          <w:rFonts w:ascii="Times New Roman" w:hAnsi="Times New Roman" w:cs="Times New Roman"/>
          <w:sz w:val="28"/>
          <w:szCs w:val="28"/>
        </w:rPr>
      </w:pPr>
      <w:r w:rsidRPr="00477AE1">
        <w:rPr>
          <w:rFonts w:ascii="Times New Roman" w:hAnsi="Times New Roman" w:cs="Times New Roman"/>
          <w:b/>
          <w:sz w:val="28"/>
          <w:szCs w:val="28"/>
        </w:rPr>
        <w:t>1</w:t>
      </w:r>
      <w:r w:rsidRPr="00477AE1">
        <w:rPr>
          <w:rFonts w:ascii="Times New Roman" w:hAnsi="Times New Roman" w:cs="Times New Roman"/>
          <w:sz w:val="28"/>
          <w:szCs w:val="28"/>
        </w:rPr>
        <w:t>.</w:t>
      </w:r>
      <w:r w:rsidR="00477AE1" w:rsidRPr="00477AE1">
        <w:rPr>
          <w:rFonts w:ascii="Times New Roman" w:hAnsi="Times New Roman" w:cs="Times New Roman"/>
          <w:sz w:val="28"/>
          <w:szCs w:val="28"/>
        </w:rPr>
        <w:t xml:space="preserve"> </w:t>
      </w:r>
      <w:r w:rsidR="00477AE1">
        <w:rPr>
          <w:rFonts w:ascii="Times New Roman" w:hAnsi="Times New Roman" w:cs="Times New Roman"/>
          <w:sz w:val="28"/>
          <w:szCs w:val="28"/>
        </w:rPr>
        <w:t>П</w:t>
      </w:r>
      <w:r w:rsidRPr="00477AE1">
        <w:rPr>
          <w:rFonts w:ascii="Times New Roman" w:hAnsi="Times New Roman" w:cs="Times New Roman"/>
          <w:sz w:val="28"/>
          <w:szCs w:val="28"/>
        </w:rPr>
        <w:t>ринимает на входе два аргумента. Первый - режим преобразования, второй - строка;</w:t>
      </w:r>
    </w:p>
    <w:p w14:paraId="110A8551" w14:textId="5610F8BF" w:rsidR="007671EC" w:rsidRPr="00477AE1" w:rsidRDefault="007671EC">
      <w:pPr>
        <w:rPr>
          <w:rFonts w:ascii="Times New Roman" w:hAnsi="Times New Roman" w:cs="Times New Roman"/>
          <w:sz w:val="28"/>
          <w:szCs w:val="28"/>
        </w:rPr>
      </w:pPr>
      <w:r w:rsidRPr="00477AE1">
        <w:rPr>
          <w:rFonts w:ascii="Times New Roman" w:hAnsi="Times New Roman" w:cs="Times New Roman"/>
          <w:b/>
          <w:sz w:val="28"/>
          <w:szCs w:val="28"/>
        </w:rPr>
        <w:t>2</w:t>
      </w:r>
      <w:r w:rsidRPr="00477AE1">
        <w:rPr>
          <w:rFonts w:ascii="Times New Roman" w:hAnsi="Times New Roman" w:cs="Times New Roman"/>
          <w:sz w:val="28"/>
          <w:szCs w:val="28"/>
        </w:rPr>
        <w:t>.</w:t>
      </w:r>
      <w:r w:rsidR="00477AE1" w:rsidRPr="00477AE1">
        <w:rPr>
          <w:rFonts w:ascii="Times New Roman" w:hAnsi="Times New Roman" w:cs="Times New Roman"/>
          <w:sz w:val="28"/>
          <w:szCs w:val="28"/>
        </w:rPr>
        <w:t xml:space="preserve"> </w:t>
      </w:r>
      <w:r w:rsidR="00477AE1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477AE1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477AE1">
        <w:rPr>
          <w:rFonts w:ascii="Times New Roman" w:hAnsi="Times New Roman" w:cs="Times New Roman"/>
          <w:sz w:val="28"/>
          <w:szCs w:val="28"/>
        </w:rPr>
        <w:t xml:space="preserve"> первый параметр равен</w:t>
      </w:r>
      <w:r w:rsidR="00477AE1" w:rsidRPr="00477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AE1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477AE1">
        <w:rPr>
          <w:rFonts w:ascii="Times New Roman" w:hAnsi="Times New Roman" w:cs="Times New Roman"/>
          <w:sz w:val="28"/>
          <w:szCs w:val="28"/>
        </w:rPr>
        <w:t>- преобразует второй параметр в строку Base64;</w:t>
      </w:r>
    </w:p>
    <w:p w14:paraId="04107339" w14:textId="10CEFF69" w:rsidR="007671EC" w:rsidRPr="00477AE1" w:rsidRDefault="007671EC">
      <w:pPr>
        <w:rPr>
          <w:rFonts w:ascii="Times New Roman" w:hAnsi="Times New Roman" w:cs="Times New Roman"/>
          <w:sz w:val="28"/>
          <w:szCs w:val="28"/>
        </w:rPr>
      </w:pPr>
      <w:r w:rsidRPr="00477AE1">
        <w:rPr>
          <w:rFonts w:ascii="Times New Roman" w:hAnsi="Times New Roman" w:cs="Times New Roman"/>
          <w:b/>
          <w:sz w:val="28"/>
          <w:szCs w:val="28"/>
        </w:rPr>
        <w:t>3</w:t>
      </w:r>
      <w:r w:rsidRPr="00477AE1">
        <w:rPr>
          <w:rFonts w:ascii="Times New Roman" w:hAnsi="Times New Roman" w:cs="Times New Roman"/>
          <w:sz w:val="28"/>
          <w:szCs w:val="28"/>
        </w:rPr>
        <w:t>.</w:t>
      </w:r>
      <w:r w:rsidR="00477AE1">
        <w:rPr>
          <w:rFonts w:ascii="Times New Roman" w:hAnsi="Times New Roman" w:cs="Times New Roman"/>
          <w:sz w:val="28"/>
          <w:szCs w:val="28"/>
        </w:rPr>
        <w:t xml:space="preserve"> Е</w:t>
      </w:r>
      <w:r w:rsidRPr="00477AE1">
        <w:rPr>
          <w:rFonts w:ascii="Times New Roman" w:hAnsi="Times New Roman" w:cs="Times New Roman"/>
          <w:sz w:val="28"/>
          <w:szCs w:val="28"/>
        </w:rPr>
        <w:t>сли первый параметр равен</w:t>
      </w:r>
      <w:r w:rsidR="00477AE1" w:rsidRPr="00477A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AE1">
        <w:rPr>
          <w:rFonts w:ascii="Times New Roman" w:hAnsi="Times New Roman" w:cs="Times New Roman"/>
          <w:sz w:val="28"/>
          <w:szCs w:val="28"/>
        </w:rPr>
        <w:t>decrypt</w:t>
      </w:r>
      <w:proofErr w:type="spellEnd"/>
      <w:r w:rsidRPr="00477AE1">
        <w:rPr>
          <w:rFonts w:ascii="Times New Roman" w:hAnsi="Times New Roman" w:cs="Times New Roman"/>
          <w:sz w:val="28"/>
          <w:szCs w:val="28"/>
        </w:rPr>
        <w:t>- преобразует второй параметр в текст;</w:t>
      </w:r>
    </w:p>
    <w:p w14:paraId="3B0A56AC" w14:textId="7317C317" w:rsidR="007671EC" w:rsidRPr="00477AE1" w:rsidRDefault="007671EC">
      <w:pPr>
        <w:rPr>
          <w:rFonts w:ascii="Times New Roman" w:hAnsi="Times New Roman" w:cs="Times New Roman"/>
          <w:sz w:val="28"/>
          <w:szCs w:val="28"/>
        </w:rPr>
      </w:pPr>
      <w:r w:rsidRPr="00477AE1">
        <w:rPr>
          <w:rFonts w:ascii="Times New Roman" w:hAnsi="Times New Roman" w:cs="Times New Roman"/>
          <w:b/>
          <w:sz w:val="28"/>
          <w:szCs w:val="28"/>
        </w:rPr>
        <w:t>4</w:t>
      </w:r>
      <w:r w:rsidRPr="00477AE1">
        <w:rPr>
          <w:rFonts w:ascii="Times New Roman" w:hAnsi="Times New Roman" w:cs="Times New Roman"/>
          <w:sz w:val="28"/>
          <w:szCs w:val="28"/>
        </w:rPr>
        <w:t>.</w:t>
      </w:r>
      <w:r w:rsidR="00477AE1">
        <w:rPr>
          <w:rFonts w:ascii="Times New Roman" w:hAnsi="Times New Roman" w:cs="Times New Roman"/>
          <w:sz w:val="28"/>
          <w:szCs w:val="28"/>
        </w:rPr>
        <w:t xml:space="preserve"> Е</w:t>
      </w:r>
      <w:r w:rsidRPr="00477AE1">
        <w:rPr>
          <w:rFonts w:ascii="Times New Roman" w:hAnsi="Times New Roman" w:cs="Times New Roman"/>
          <w:sz w:val="28"/>
          <w:szCs w:val="28"/>
        </w:rPr>
        <w:t>сли первый параметр равен любой другой строке - выйти из скрипта с ненулевым кодом возврата и сообщить об этом пользователю;</w:t>
      </w:r>
    </w:p>
    <w:p w14:paraId="570A6F87" w14:textId="4B95FB42" w:rsidR="007671EC" w:rsidRPr="00477AE1" w:rsidRDefault="007671EC">
      <w:pPr>
        <w:rPr>
          <w:rFonts w:ascii="Times New Roman" w:hAnsi="Times New Roman" w:cs="Times New Roman"/>
          <w:sz w:val="28"/>
          <w:szCs w:val="28"/>
        </w:rPr>
      </w:pPr>
      <w:r w:rsidRPr="00477AE1">
        <w:rPr>
          <w:rFonts w:ascii="Times New Roman" w:hAnsi="Times New Roman" w:cs="Times New Roman"/>
          <w:b/>
          <w:sz w:val="28"/>
          <w:szCs w:val="28"/>
        </w:rPr>
        <w:t>5</w:t>
      </w:r>
      <w:r w:rsidRPr="00477AE1">
        <w:rPr>
          <w:rFonts w:ascii="Times New Roman" w:hAnsi="Times New Roman" w:cs="Times New Roman"/>
          <w:sz w:val="28"/>
          <w:szCs w:val="28"/>
        </w:rPr>
        <w:t>.</w:t>
      </w:r>
      <w:r w:rsidR="00477AE1">
        <w:rPr>
          <w:rFonts w:ascii="Times New Roman" w:hAnsi="Times New Roman" w:cs="Times New Roman"/>
          <w:sz w:val="28"/>
          <w:szCs w:val="28"/>
        </w:rPr>
        <w:t xml:space="preserve"> Е</w:t>
      </w:r>
      <w:r w:rsidRPr="00477AE1">
        <w:rPr>
          <w:rFonts w:ascii="Times New Roman" w:hAnsi="Times New Roman" w:cs="Times New Roman"/>
          <w:sz w:val="28"/>
          <w:szCs w:val="28"/>
        </w:rPr>
        <w:t>сли количество параметров скрипта не равно двум - выйти из скрипта с ненулевым кодом возврата выдать сообщение пользователю и завершить работу.</w:t>
      </w:r>
    </w:p>
    <w:p w14:paraId="78901EF5" w14:textId="4665669C" w:rsidR="009C1AB6" w:rsidRPr="002B703E" w:rsidRDefault="009C1AB6">
      <w:pPr>
        <w:rPr>
          <w:rFonts w:ascii="Times New Roman" w:hAnsi="Times New Roman" w:cs="Times New Roman"/>
          <w:noProof/>
        </w:rPr>
      </w:pPr>
      <w:r w:rsidRPr="002B703E">
        <w:rPr>
          <w:rFonts w:ascii="Times New Roman" w:hAnsi="Times New Roman" w:cs="Times New Roman"/>
          <w:noProof/>
        </w:rPr>
        <w:br w:type="page"/>
      </w:r>
    </w:p>
    <w:p w14:paraId="57071795" w14:textId="3632C622" w:rsidR="00696786" w:rsidRDefault="002B703E" w:rsidP="00B50E5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703E">
        <w:rPr>
          <w:rFonts w:ascii="Times New Roman" w:hAnsi="Times New Roman" w:cs="Times New Roman"/>
          <w:b/>
          <w:noProof/>
          <w:sz w:val="28"/>
          <w:szCs w:val="28"/>
        </w:rPr>
        <w:t>Выполнение работы</w:t>
      </w:r>
    </w:p>
    <w:p w14:paraId="6E3827F1" w14:textId="6006EDA5" w:rsidR="007671EC" w:rsidRDefault="008B0040" w:rsidP="008B0040">
      <w:pPr>
        <w:jc w:val="center"/>
      </w:pPr>
      <w:r>
        <w:rPr>
          <w:noProof/>
          <w:lang w:eastAsia="ru-RU"/>
        </w:rPr>
        <w:drawing>
          <wp:inline distT="0" distB="0" distL="0" distR="0" wp14:anchorId="68213509" wp14:editId="5CFC900E">
            <wp:extent cx="55054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316" w14:textId="5B6671E7" w:rsidR="007671EC" w:rsidRPr="007671EC" w:rsidRDefault="007671EC" w:rsidP="00767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1EC">
        <w:rPr>
          <w:rFonts w:ascii="Times New Roman" w:hAnsi="Times New Roman" w:cs="Times New Roman"/>
          <w:sz w:val="28"/>
          <w:szCs w:val="28"/>
        </w:rPr>
        <w:t>Рис. 1 Реализация скрипта</w:t>
      </w:r>
    </w:p>
    <w:p w14:paraId="70D0B275" w14:textId="1A24A684" w:rsidR="001342D2" w:rsidRDefault="008B0040" w:rsidP="008B0040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14E3E2" wp14:editId="3B7704FB">
            <wp:extent cx="3829050" cy="1238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75B1" w14:textId="621AAA48" w:rsidR="007671EC" w:rsidRPr="007671EC" w:rsidRDefault="007671EC" w:rsidP="007671E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1EC">
        <w:rPr>
          <w:rFonts w:ascii="Times New Roman" w:hAnsi="Times New Roman" w:cs="Times New Roman"/>
          <w:sz w:val="28"/>
          <w:szCs w:val="28"/>
        </w:rPr>
        <w:t>Рис.2 Тело</w:t>
      </w:r>
      <w:bookmarkStart w:id="0" w:name="_GoBack"/>
      <w:bookmarkEnd w:id="0"/>
      <w:r w:rsidRPr="007671EC">
        <w:rPr>
          <w:rFonts w:ascii="Times New Roman" w:hAnsi="Times New Roman" w:cs="Times New Roman"/>
          <w:sz w:val="28"/>
          <w:szCs w:val="28"/>
        </w:rPr>
        <w:t xml:space="preserve"> скрипта</w:t>
      </w:r>
    </w:p>
    <w:sectPr w:rsidR="007671EC" w:rsidRPr="0076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44"/>
    <w:rsid w:val="00032044"/>
    <w:rsid w:val="000948BE"/>
    <w:rsid w:val="001342D2"/>
    <w:rsid w:val="002B703E"/>
    <w:rsid w:val="00477AE1"/>
    <w:rsid w:val="00696786"/>
    <w:rsid w:val="006E74FF"/>
    <w:rsid w:val="007671EC"/>
    <w:rsid w:val="00856AAD"/>
    <w:rsid w:val="008B0040"/>
    <w:rsid w:val="00991EEB"/>
    <w:rsid w:val="009C1AB6"/>
    <w:rsid w:val="00B50E50"/>
    <w:rsid w:val="00BB0796"/>
    <w:rsid w:val="00CB6002"/>
    <w:rsid w:val="00D376A1"/>
    <w:rsid w:val="00E8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09D1"/>
  <w15:chartTrackingRefBased/>
  <w15:docId w15:val="{97650ECC-BDEA-4935-A52E-26F43CF7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Nephew</cp:lastModifiedBy>
  <cp:revision>4</cp:revision>
  <dcterms:created xsi:type="dcterms:W3CDTF">2021-04-04T20:05:00Z</dcterms:created>
  <dcterms:modified xsi:type="dcterms:W3CDTF">2021-04-04T20:14:00Z</dcterms:modified>
</cp:coreProperties>
</file>