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E675" w14:textId="77777777" w:rsidR="00E67F24" w:rsidRPr="00E67F24" w:rsidRDefault="00E67F24" w:rsidP="00E67F24">
      <w:r w:rsidRPr="00E67F24">
        <w:t xml:space="preserve">¡Perfecto! Te dejo el texto </w:t>
      </w:r>
      <w:r w:rsidRPr="00E67F24">
        <w:rPr>
          <w:b/>
          <w:bCs/>
        </w:rPr>
        <w:t>listo para pegar</w:t>
      </w:r>
      <w:r w:rsidRPr="00E67F24">
        <w:t xml:space="preserve"> en tu informe del </w:t>
      </w:r>
      <w:r w:rsidRPr="00E67F24">
        <w:rPr>
          <w:b/>
          <w:bCs/>
        </w:rPr>
        <w:t>Incremento 2</w:t>
      </w:r>
      <w:r w:rsidRPr="00E67F24">
        <w:t xml:space="preserve">, con el mismo tono y estructura que usaste en I1. Lo adapté exactamente al </w:t>
      </w:r>
      <w:r w:rsidRPr="00E67F24">
        <w:rPr>
          <w:b/>
          <w:bCs/>
        </w:rPr>
        <w:t>árbol de navegación</w:t>
      </w:r>
      <w:r w:rsidRPr="00E67F24">
        <w:t xml:space="preserve"> que compartiste (vistas en azul/celeste y acciones en rosado), e incluí descripciones por vista y sus principales acciones.</w:t>
      </w:r>
    </w:p>
    <w:p w14:paraId="1CAADB5E" w14:textId="77777777" w:rsidR="00E67F24" w:rsidRPr="00E67F24" w:rsidRDefault="00E67F24" w:rsidP="00E67F24">
      <w:r w:rsidRPr="00E67F24">
        <w:pict w14:anchorId="6048003B">
          <v:rect id="_x0000_i1115" style="width:0;height:1.5pt" o:hralign="center" o:hrstd="t" o:hr="t" fillcolor="#a0a0a0" stroked="f"/>
        </w:pict>
      </w:r>
    </w:p>
    <w:p w14:paraId="61AE55DA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>Árbol de navegación</w:t>
      </w:r>
    </w:p>
    <w:p w14:paraId="78206894" w14:textId="77777777" w:rsidR="00E67F24" w:rsidRPr="00E67F24" w:rsidRDefault="00E67F24" w:rsidP="00E67F24">
      <w:r w:rsidRPr="00E67F24">
        <w:t xml:space="preserve">A continuación, en la </w:t>
      </w:r>
      <w:r w:rsidRPr="00E67F24">
        <w:rPr>
          <w:b/>
          <w:bCs/>
        </w:rPr>
        <w:t>Figura 6.1</w:t>
      </w:r>
      <w:r w:rsidRPr="00E67F24">
        <w:t xml:space="preserve"> se presenta el </w:t>
      </w:r>
      <w:r w:rsidRPr="00E67F24">
        <w:rPr>
          <w:b/>
          <w:bCs/>
        </w:rPr>
        <w:t>árbol de navegación</w:t>
      </w:r>
      <w:r w:rsidRPr="00E67F24">
        <w:t xml:space="preserve"> propuesto para la aplicación en el </w:t>
      </w:r>
      <w:r w:rsidRPr="00E67F24">
        <w:rPr>
          <w:b/>
          <w:bCs/>
        </w:rPr>
        <w:t>Incremento 2</w:t>
      </w:r>
      <w:r w:rsidRPr="00E67F24">
        <w:t xml:space="preserve">, el cual detalla la jerarquía de vistas incorporadas y las </w:t>
      </w:r>
      <w:r w:rsidRPr="00E67F24">
        <w:rPr>
          <w:b/>
          <w:bCs/>
        </w:rPr>
        <w:t>acciones</w:t>
      </w:r>
      <w:r w:rsidRPr="00E67F24">
        <w:t xml:space="preserve"> disponibles en cada una de ellas.</w:t>
      </w:r>
    </w:p>
    <w:p w14:paraId="0E58F48C" w14:textId="77777777" w:rsidR="00E67F24" w:rsidRPr="00E67F24" w:rsidRDefault="00E67F24" w:rsidP="00E67F24">
      <w:r w:rsidRPr="00E67F24">
        <w:rPr>
          <w:b/>
          <w:bCs/>
        </w:rPr>
        <w:t>Figura 6.1. “Diagrama del Árbol de navegación – Incremento 2”</w:t>
      </w:r>
      <w:r w:rsidRPr="00E67F24">
        <w:br/>
      </w:r>
      <w:r w:rsidRPr="00E67F24">
        <w:rPr>
          <w:b/>
          <w:bCs/>
        </w:rPr>
        <w:t>Fuente:</w:t>
      </w:r>
      <w:r w:rsidRPr="00E67F24">
        <w:t xml:space="preserve"> Elaborado por el estudiante de acuerdo con el proyecto.</w:t>
      </w:r>
    </w:p>
    <w:p w14:paraId="05AA5F3A" w14:textId="77777777" w:rsidR="00E67F24" w:rsidRPr="00E67F24" w:rsidRDefault="00E67F24" w:rsidP="00E67F24">
      <w:r w:rsidRPr="00E67F24">
        <w:t xml:space="preserve">El árbol de navegación representa la estructura jerárquica de las pantallas o secciones del sistema web. Permite visualizar cómo se organiza la interfaz, el flujo entre </w:t>
      </w:r>
      <w:r w:rsidRPr="00E67F24">
        <w:rPr>
          <w:b/>
          <w:bCs/>
        </w:rPr>
        <w:t>vistas</w:t>
      </w:r>
      <w:r w:rsidRPr="00E67F24">
        <w:t xml:space="preserve"> y las </w:t>
      </w:r>
      <w:r w:rsidRPr="00E67F24">
        <w:rPr>
          <w:b/>
          <w:bCs/>
        </w:rPr>
        <w:t>acciones</w:t>
      </w:r>
      <w:r w:rsidRPr="00E67F24">
        <w:t xml:space="preserve"> que el usuario puede ejecutar (búsquedas, reportes, etiquetado, archivo/papelera, evidencias, etc.). Para este incremento, además de las vistas de autenticación y listado, se incorporan </w:t>
      </w:r>
      <w:r w:rsidRPr="00E67F24">
        <w:rPr>
          <w:b/>
          <w:bCs/>
        </w:rPr>
        <w:t>reportes</w:t>
      </w:r>
      <w:r w:rsidRPr="00E67F24">
        <w:t xml:space="preserve">, </w:t>
      </w:r>
      <w:r w:rsidRPr="00E67F24">
        <w:rPr>
          <w:b/>
          <w:bCs/>
        </w:rPr>
        <w:t>carga por arrastre y suelta</w:t>
      </w:r>
      <w:r w:rsidRPr="00E67F24">
        <w:t xml:space="preserve">, </w:t>
      </w:r>
      <w:r w:rsidRPr="00E67F24">
        <w:rPr>
          <w:b/>
          <w:bCs/>
        </w:rPr>
        <w:t>gestión de usuarios inactivos</w:t>
      </w:r>
      <w:r w:rsidRPr="00E67F24">
        <w:t xml:space="preserve"> y </w:t>
      </w:r>
      <w:r w:rsidRPr="00E67F24">
        <w:rPr>
          <w:b/>
          <w:bCs/>
        </w:rPr>
        <w:t>operaciones sobre documentos</w:t>
      </w:r>
      <w:r w:rsidRPr="00E67F24">
        <w:t xml:space="preserve"> (favoritos, comentarios, enlaces, duplicados, prioridad, renombrado y más).</w:t>
      </w:r>
    </w:p>
    <w:p w14:paraId="7413E8AB" w14:textId="77777777" w:rsidR="00E67F24" w:rsidRPr="00E67F24" w:rsidRDefault="00E67F24" w:rsidP="00E67F24">
      <w:r w:rsidRPr="00E67F24">
        <w:pict w14:anchorId="453DAE50">
          <v:rect id="_x0000_i1116" style="width:0;height:1.5pt" o:hralign="center" o:hrstd="t" o:hr="t" fillcolor="#a0a0a0" stroked="f"/>
        </w:pict>
      </w:r>
    </w:p>
    <w:p w14:paraId="3AD1D598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>Vistas y acciones del Incremento 2</w:t>
      </w:r>
    </w:p>
    <w:p w14:paraId="1EFBEA3C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 xml:space="preserve">1) Vista de Inicio de sesión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V_InicioSesion</w:t>
      </w:r>
      <w:proofErr w:type="spellEnd"/>
      <w:r w:rsidRPr="00E67F24">
        <w:rPr>
          <w:b/>
          <w:bCs/>
          <w:i/>
          <w:iCs/>
        </w:rPr>
        <w:t>)</w:t>
      </w:r>
    </w:p>
    <w:p w14:paraId="4155B43F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Pantalla de acceso que valida las credenciales del usuario y habilita la navegación a las vistas principales (Registro, Recuperar cuenta, Vista Usuario y Administración).</w:t>
      </w:r>
      <w:r w:rsidRPr="00E67F24">
        <w:br/>
      </w:r>
      <w:r w:rsidRPr="00E67F24">
        <w:rPr>
          <w:b/>
          <w:bCs/>
        </w:rPr>
        <w:t>Acciones destacadas.</w:t>
      </w:r>
      <w:r w:rsidRPr="00E67F24">
        <w:t xml:space="preserve"> Inicia sesión; acceso a </w:t>
      </w:r>
      <w:r w:rsidRPr="00E67F24">
        <w:rPr>
          <w:b/>
          <w:bCs/>
        </w:rPr>
        <w:t>Registro</w:t>
      </w:r>
      <w:r w:rsidRPr="00E67F24">
        <w:t xml:space="preserve"> y </w:t>
      </w:r>
      <w:r w:rsidRPr="00E67F24">
        <w:rPr>
          <w:b/>
          <w:bCs/>
        </w:rPr>
        <w:t>Recuperar cuenta</w:t>
      </w:r>
      <w:r w:rsidRPr="00E67F24">
        <w:t>; activa el temporizador de inactividad para cierre de sesión automático.</w:t>
      </w:r>
    </w:p>
    <w:p w14:paraId="0FF0B46C" w14:textId="77777777" w:rsidR="00E67F24" w:rsidRPr="00E67F24" w:rsidRDefault="00E67F24" w:rsidP="00E67F24">
      <w:r w:rsidRPr="00E67F24">
        <w:pict w14:anchorId="6A55112C">
          <v:rect id="_x0000_i1117" style="width:0;height:1.5pt" o:hralign="center" o:hrstd="t" o:hr="t" fillcolor="#a0a0a0" stroked="f"/>
        </w:pict>
      </w:r>
    </w:p>
    <w:p w14:paraId="20465D6A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 xml:space="preserve">2) Vista de Registro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V_Registro</w:t>
      </w:r>
      <w:proofErr w:type="spellEnd"/>
      <w:r w:rsidRPr="00E67F24">
        <w:rPr>
          <w:b/>
          <w:bCs/>
          <w:i/>
          <w:iCs/>
        </w:rPr>
        <w:t>)</w:t>
      </w:r>
    </w:p>
    <w:p w14:paraId="467A7E9A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Formulario para crear una cuenta de usuario con validaciones de campos.</w:t>
      </w:r>
      <w:r w:rsidRPr="00E67F24">
        <w:br/>
      </w:r>
      <w:r w:rsidRPr="00E67F24">
        <w:rPr>
          <w:b/>
          <w:bCs/>
        </w:rPr>
        <w:t>Acciones.</w:t>
      </w:r>
      <w:r w:rsidRPr="00E67F24">
        <w:t xml:space="preserve"> Alta de usuario y retorno a </w:t>
      </w:r>
      <w:r w:rsidRPr="00E67F24">
        <w:rPr>
          <w:b/>
          <w:bCs/>
        </w:rPr>
        <w:t>Inicio de sesión</w:t>
      </w:r>
      <w:r w:rsidRPr="00E67F24">
        <w:t>.</w:t>
      </w:r>
    </w:p>
    <w:p w14:paraId="6457C4A4" w14:textId="77777777" w:rsidR="00E67F24" w:rsidRPr="00E67F24" w:rsidRDefault="00E67F24" w:rsidP="00E67F24">
      <w:r w:rsidRPr="00E67F24">
        <w:pict w14:anchorId="5C80A438">
          <v:rect id="_x0000_i1118" style="width:0;height:1.5pt" o:hralign="center" o:hrstd="t" o:hr="t" fillcolor="#a0a0a0" stroked="f"/>
        </w:pict>
      </w:r>
    </w:p>
    <w:p w14:paraId="161FBA99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 xml:space="preserve">3) Vista de Recuperar cuenta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V_RecuperarCuenta</w:t>
      </w:r>
      <w:proofErr w:type="spellEnd"/>
      <w:r w:rsidRPr="00E67F24">
        <w:rPr>
          <w:b/>
          <w:bCs/>
          <w:i/>
          <w:iCs/>
        </w:rPr>
        <w:t>)</w:t>
      </w:r>
    </w:p>
    <w:p w14:paraId="5A462C17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Restablecimiento de contraseña mediante correo electrónico.</w:t>
      </w:r>
      <w:r w:rsidRPr="00E67F24">
        <w:br/>
      </w:r>
      <w:r w:rsidRPr="00E67F24">
        <w:rPr>
          <w:b/>
          <w:bCs/>
        </w:rPr>
        <w:t>Acciones.</w:t>
      </w:r>
      <w:r w:rsidRPr="00E67F24">
        <w:t xml:space="preserve"> Envío de enlace/OTP de recuperación y cambio de contraseña.</w:t>
      </w:r>
    </w:p>
    <w:p w14:paraId="51164426" w14:textId="77777777" w:rsidR="00E67F24" w:rsidRPr="00E67F24" w:rsidRDefault="00E67F24" w:rsidP="00E67F24">
      <w:r w:rsidRPr="00E67F24">
        <w:pict w14:anchorId="4E28CD03">
          <v:rect id="_x0000_i1119" style="width:0;height:1.5pt" o:hralign="center" o:hrstd="t" o:hr="t" fillcolor="#a0a0a0" stroked="f"/>
        </w:pict>
      </w:r>
    </w:p>
    <w:p w14:paraId="5E413ED1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lastRenderedPageBreak/>
        <w:t xml:space="preserve">4) Vista Usuario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V_Usuario</w:t>
      </w:r>
      <w:proofErr w:type="spellEnd"/>
      <w:r w:rsidRPr="00E67F24">
        <w:rPr>
          <w:b/>
          <w:bCs/>
          <w:i/>
          <w:iCs/>
        </w:rPr>
        <w:t>)</w:t>
      </w:r>
    </w:p>
    <w:p w14:paraId="0813D00A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Menú principal desde el cual se accede a </w:t>
      </w:r>
      <w:r w:rsidRPr="00E67F24">
        <w:rPr>
          <w:b/>
          <w:bCs/>
        </w:rPr>
        <w:t>Agregar documentos</w:t>
      </w:r>
      <w:r w:rsidRPr="00E67F24">
        <w:t xml:space="preserve">, </w:t>
      </w:r>
      <w:r w:rsidRPr="00E67F24">
        <w:rPr>
          <w:b/>
          <w:bCs/>
        </w:rPr>
        <w:t>Categorías</w:t>
      </w:r>
      <w:r w:rsidRPr="00E67F24">
        <w:t xml:space="preserve"> y </w:t>
      </w:r>
      <w:r w:rsidRPr="00E67F24">
        <w:rPr>
          <w:b/>
          <w:bCs/>
        </w:rPr>
        <w:t>Búsqueda de documentos</w:t>
      </w:r>
      <w:r w:rsidRPr="00E67F24">
        <w:t>.</w:t>
      </w:r>
      <w:r w:rsidRPr="00E67F24">
        <w:br/>
      </w:r>
      <w:r w:rsidRPr="00E67F24">
        <w:rPr>
          <w:b/>
          <w:bCs/>
        </w:rPr>
        <w:t>Acciones.</w:t>
      </w:r>
      <w:r w:rsidRPr="00E67F24">
        <w:t xml:space="preserve"> Navegación hacia las vistas operativas del módulo Documentos.</w:t>
      </w:r>
    </w:p>
    <w:p w14:paraId="7B20C9A0" w14:textId="77777777" w:rsidR="00E67F24" w:rsidRPr="00E67F24" w:rsidRDefault="00E67F24" w:rsidP="00E67F24">
      <w:r w:rsidRPr="00E67F24">
        <w:pict w14:anchorId="0E4DCFAC">
          <v:rect id="_x0000_i1120" style="width:0;height:1.5pt" o:hralign="center" o:hrstd="t" o:hr="t" fillcolor="#a0a0a0" stroked="f"/>
        </w:pict>
      </w:r>
    </w:p>
    <w:p w14:paraId="33E3EF98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 xml:space="preserve">5) Módulo de Reportes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V_Reportes</w:t>
      </w:r>
      <w:proofErr w:type="spellEnd"/>
      <w:r w:rsidRPr="00E67F24">
        <w:rPr>
          <w:b/>
          <w:bCs/>
          <w:i/>
          <w:iCs/>
        </w:rPr>
        <w:t>)</w:t>
      </w:r>
    </w:p>
    <w:p w14:paraId="4A6B666C" w14:textId="77777777" w:rsidR="00E67F24" w:rsidRPr="00E67F24" w:rsidRDefault="00E67F24" w:rsidP="00E67F24">
      <w:r w:rsidRPr="00E67F24">
        <w:t xml:space="preserve">Se organiza en dos </w:t>
      </w:r>
      <w:proofErr w:type="spellStart"/>
      <w:r w:rsidRPr="00E67F24">
        <w:t>sub</w:t>
      </w:r>
      <w:r w:rsidRPr="00E67F24">
        <w:noBreakHyphen/>
        <w:t>vistas</w:t>
      </w:r>
      <w:proofErr w:type="spellEnd"/>
      <w:r w:rsidRPr="00E67F24">
        <w:t>:</w:t>
      </w:r>
    </w:p>
    <w:p w14:paraId="15450CA9" w14:textId="77777777" w:rsidR="00E67F24" w:rsidRPr="00E67F24" w:rsidRDefault="00E67F24" w:rsidP="00E67F24">
      <w:r w:rsidRPr="00E67F24">
        <w:rPr>
          <w:b/>
          <w:bCs/>
        </w:rPr>
        <w:t xml:space="preserve">a) Auditoría – </w:t>
      </w:r>
      <w:proofErr w:type="spellStart"/>
      <w:r w:rsidRPr="00E67F24">
        <w:rPr>
          <w:b/>
          <w:bCs/>
        </w:rPr>
        <w:t>V_Auditoria</w:t>
      </w:r>
      <w:proofErr w:type="spellEnd"/>
    </w:p>
    <w:p w14:paraId="1503778E" w14:textId="77777777" w:rsidR="00E67F24" w:rsidRPr="00E67F24" w:rsidRDefault="00E67F24" w:rsidP="00E67F24">
      <w:pPr>
        <w:numPr>
          <w:ilvl w:val="0"/>
          <w:numId w:val="1"/>
        </w:numPr>
      </w:pPr>
      <w:r w:rsidRPr="00E67F24">
        <w:rPr>
          <w:i/>
          <w:iCs/>
        </w:rPr>
        <w:t>Genera reporte sobre documentos existentes e inexistentes.</w:t>
      </w:r>
    </w:p>
    <w:p w14:paraId="410E32FD" w14:textId="77777777" w:rsidR="00E67F24" w:rsidRPr="00E67F24" w:rsidRDefault="00E67F24" w:rsidP="00E67F24">
      <w:pPr>
        <w:numPr>
          <w:ilvl w:val="0"/>
          <w:numId w:val="1"/>
        </w:numPr>
      </w:pPr>
      <w:r w:rsidRPr="00E67F24">
        <w:rPr>
          <w:i/>
          <w:iCs/>
        </w:rPr>
        <w:t>Crea nuevas auditorías.</w:t>
      </w:r>
    </w:p>
    <w:p w14:paraId="58C6FAC9" w14:textId="77777777" w:rsidR="00E67F24" w:rsidRPr="00E67F24" w:rsidRDefault="00E67F24" w:rsidP="00E67F24">
      <w:pPr>
        <w:numPr>
          <w:ilvl w:val="0"/>
          <w:numId w:val="1"/>
        </w:numPr>
      </w:pPr>
      <w:r w:rsidRPr="00E67F24">
        <w:rPr>
          <w:i/>
          <w:iCs/>
        </w:rPr>
        <w:t>Genera reporte de cantidad de respuestas por programa (auditoría).</w:t>
      </w:r>
    </w:p>
    <w:p w14:paraId="648FD9EB" w14:textId="77777777" w:rsidR="00E67F24" w:rsidRPr="00E67F24" w:rsidRDefault="00E67F24" w:rsidP="00E67F24">
      <w:r w:rsidRPr="00E67F24">
        <w:rPr>
          <w:b/>
          <w:bCs/>
        </w:rPr>
        <w:t xml:space="preserve">b) Estadísticas – </w:t>
      </w:r>
      <w:proofErr w:type="spellStart"/>
      <w:r w:rsidRPr="00E67F24">
        <w:rPr>
          <w:b/>
          <w:bCs/>
        </w:rPr>
        <w:t>V_Estadisticas</w:t>
      </w:r>
      <w:proofErr w:type="spellEnd"/>
    </w:p>
    <w:p w14:paraId="7DA7F199" w14:textId="77777777" w:rsidR="00E67F24" w:rsidRPr="00E67F24" w:rsidRDefault="00E67F24" w:rsidP="00E67F24">
      <w:pPr>
        <w:numPr>
          <w:ilvl w:val="0"/>
          <w:numId w:val="2"/>
        </w:numPr>
      </w:pPr>
      <w:r w:rsidRPr="00E67F24">
        <w:rPr>
          <w:i/>
          <w:iCs/>
        </w:rPr>
        <w:t>Genera gráfico de reportes de satisfacción/insatisfacción.</w:t>
      </w:r>
    </w:p>
    <w:p w14:paraId="2EEC63A2" w14:textId="77777777" w:rsidR="00E67F24" w:rsidRPr="00E67F24" w:rsidRDefault="00E67F24" w:rsidP="00E67F24">
      <w:pPr>
        <w:numPr>
          <w:ilvl w:val="0"/>
          <w:numId w:val="2"/>
        </w:numPr>
      </w:pPr>
      <w:r w:rsidRPr="00E67F24">
        <w:rPr>
          <w:i/>
          <w:iCs/>
        </w:rPr>
        <w:t>Genera catálogo/ranking de programas por puntaje.</w:t>
      </w:r>
    </w:p>
    <w:p w14:paraId="3DB70ACE" w14:textId="77777777" w:rsidR="00E67F24" w:rsidRPr="00E67F24" w:rsidRDefault="00E67F24" w:rsidP="00E67F24">
      <w:pPr>
        <w:numPr>
          <w:ilvl w:val="0"/>
          <w:numId w:val="2"/>
        </w:numPr>
      </w:pPr>
      <w:r w:rsidRPr="00E67F24">
        <w:rPr>
          <w:i/>
          <w:iCs/>
        </w:rPr>
        <w:t>Genera reportes por categoría o programa.</w:t>
      </w:r>
    </w:p>
    <w:p w14:paraId="32264938" w14:textId="77777777" w:rsidR="00E67F24" w:rsidRPr="00E67F24" w:rsidRDefault="00E67F24" w:rsidP="00E67F24">
      <w:pPr>
        <w:numPr>
          <w:ilvl w:val="0"/>
          <w:numId w:val="2"/>
        </w:numPr>
      </w:pPr>
      <w:r w:rsidRPr="00E67F24">
        <w:rPr>
          <w:i/>
          <w:iCs/>
        </w:rPr>
        <w:t>Genera reporte de cantidad de NNA satisfechos por programa/categoría.</w:t>
      </w:r>
    </w:p>
    <w:p w14:paraId="01D3AEA8" w14:textId="77777777" w:rsidR="00E67F24" w:rsidRPr="00E67F24" w:rsidRDefault="00E67F24" w:rsidP="00E67F24">
      <w:pPr>
        <w:numPr>
          <w:ilvl w:val="0"/>
          <w:numId w:val="2"/>
        </w:numPr>
      </w:pPr>
      <w:r w:rsidRPr="00E67F24">
        <w:rPr>
          <w:i/>
          <w:iCs/>
        </w:rPr>
        <w:t>Exporta datos a CSV/XLSX para análisis.</w:t>
      </w:r>
    </w:p>
    <w:p w14:paraId="30E0172F" w14:textId="77777777" w:rsidR="00E67F24" w:rsidRPr="00E67F24" w:rsidRDefault="00E67F24" w:rsidP="00E67F24">
      <w:r w:rsidRPr="00E67F24">
        <w:pict w14:anchorId="5A24BC52">
          <v:rect id="_x0000_i1121" style="width:0;height:1.5pt" o:hralign="center" o:hrstd="t" o:hr="t" fillcolor="#a0a0a0" stroked="f"/>
        </w:pict>
      </w:r>
    </w:p>
    <w:p w14:paraId="1FE629BD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 xml:space="preserve">6) Categorías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V_Categorias</w:t>
      </w:r>
      <w:proofErr w:type="spellEnd"/>
      <w:r w:rsidRPr="00E67F24">
        <w:rPr>
          <w:b/>
          <w:bCs/>
          <w:i/>
          <w:iCs/>
        </w:rPr>
        <w:t>)</w:t>
      </w:r>
    </w:p>
    <w:p w14:paraId="5BDC02F6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Administración de categorías y asociación de éstas a los documentos.</w:t>
      </w:r>
      <w:r w:rsidRPr="00E67F24">
        <w:br/>
      </w:r>
      <w:r w:rsidRPr="00E67F24">
        <w:rPr>
          <w:b/>
          <w:bCs/>
        </w:rPr>
        <w:t>Acciones.</w:t>
      </w:r>
      <w:r w:rsidRPr="00E67F24">
        <w:t xml:space="preserve"> </w:t>
      </w:r>
      <w:r w:rsidRPr="00E67F24">
        <w:rPr>
          <w:i/>
          <w:iCs/>
        </w:rPr>
        <w:t>Asignar categoría a un documento</w:t>
      </w:r>
      <w:r w:rsidRPr="00E67F24">
        <w:t>; filtrar por categoría desde el listado.</w:t>
      </w:r>
    </w:p>
    <w:p w14:paraId="226A8643" w14:textId="77777777" w:rsidR="00E67F24" w:rsidRPr="00E67F24" w:rsidRDefault="00E67F24" w:rsidP="00E67F24">
      <w:r w:rsidRPr="00E67F24">
        <w:pict w14:anchorId="4E597087">
          <v:rect id="_x0000_i1122" style="width:0;height:1.5pt" o:hralign="center" o:hrstd="t" o:hr="t" fillcolor="#a0a0a0" stroked="f"/>
        </w:pict>
      </w:r>
    </w:p>
    <w:p w14:paraId="6BAD8B95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 xml:space="preserve">7) Agregar documentos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V_AgregarDocumento</w:t>
      </w:r>
      <w:proofErr w:type="spellEnd"/>
      <w:r w:rsidRPr="00E67F24">
        <w:rPr>
          <w:b/>
          <w:bCs/>
          <w:i/>
          <w:iCs/>
        </w:rPr>
        <w:t>)</w:t>
      </w:r>
    </w:p>
    <w:p w14:paraId="7BD0CBC3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Entrada clásica de carga de archivos al sistema.</w:t>
      </w:r>
      <w:r w:rsidRPr="00E67F24">
        <w:br/>
      </w:r>
      <w:r w:rsidRPr="00E67F24">
        <w:rPr>
          <w:b/>
          <w:bCs/>
        </w:rPr>
        <w:t>Acciones.</w:t>
      </w:r>
      <w:r w:rsidRPr="00E67F24">
        <w:t xml:space="preserve"> </w:t>
      </w:r>
      <w:r w:rsidRPr="00E67F24">
        <w:rPr>
          <w:i/>
          <w:iCs/>
        </w:rPr>
        <w:t>Subir documentos al sistema</w:t>
      </w:r>
      <w:r w:rsidRPr="00E67F24">
        <w:t xml:space="preserve"> con validación de formato/tamaño.</w:t>
      </w:r>
    </w:p>
    <w:p w14:paraId="1425E2C4" w14:textId="77777777" w:rsidR="00E67F24" w:rsidRPr="00E67F24" w:rsidRDefault="00E67F24" w:rsidP="00E67F24">
      <w:r w:rsidRPr="00E67F24">
        <w:pict w14:anchorId="583EC39B">
          <v:rect id="_x0000_i1123" style="width:0;height:1.5pt" o:hralign="center" o:hrstd="t" o:hr="t" fillcolor="#a0a0a0" stroked="f"/>
        </w:pict>
      </w:r>
    </w:p>
    <w:p w14:paraId="0C79347A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 xml:space="preserve">8) Sesión de carga (Drag &amp; </w:t>
      </w:r>
      <w:proofErr w:type="spellStart"/>
      <w:r w:rsidRPr="00E67F24">
        <w:rPr>
          <w:b/>
          <w:bCs/>
        </w:rPr>
        <w:t>Drop</w:t>
      </w:r>
      <w:proofErr w:type="spellEnd"/>
      <w:r w:rsidRPr="00E67F24">
        <w:rPr>
          <w:b/>
          <w:bCs/>
        </w:rPr>
        <w:t xml:space="preserve">)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V_DropArea</w:t>
      </w:r>
      <w:proofErr w:type="spellEnd"/>
      <w:r w:rsidRPr="00E67F24">
        <w:rPr>
          <w:b/>
          <w:bCs/>
          <w:i/>
          <w:iCs/>
        </w:rPr>
        <w:t>)</w:t>
      </w:r>
    </w:p>
    <w:p w14:paraId="20DED36F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Zona de arrastre y suelta para cargar uno o varios archivos de forma rápida.</w:t>
      </w:r>
      <w:r w:rsidRPr="00E67F24">
        <w:br/>
      </w:r>
      <w:r w:rsidRPr="00E67F24">
        <w:rPr>
          <w:b/>
          <w:bCs/>
        </w:rPr>
        <w:t>Acciones.</w:t>
      </w:r>
      <w:r w:rsidRPr="00E67F24">
        <w:t xml:space="preserve"> </w:t>
      </w:r>
      <w:r w:rsidRPr="00E67F24">
        <w:rPr>
          <w:i/>
          <w:iCs/>
        </w:rPr>
        <w:t>Permite subir un documento mediante arrastrar y soltar</w:t>
      </w:r>
      <w:r w:rsidRPr="00E67F24">
        <w:t xml:space="preserve"> con barra de progreso y validaciones.</w:t>
      </w:r>
    </w:p>
    <w:p w14:paraId="1F621C1F" w14:textId="77777777" w:rsidR="00E67F24" w:rsidRPr="00E67F24" w:rsidRDefault="00E67F24" w:rsidP="00E67F24">
      <w:r w:rsidRPr="00E67F24">
        <w:pict w14:anchorId="7AE305F8">
          <v:rect id="_x0000_i1124" style="width:0;height:1.5pt" o:hralign="center" o:hrstd="t" o:hr="t" fillcolor="#a0a0a0" stroked="f"/>
        </w:pict>
      </w:r>
    </w:p>
    <w:p w14:paraId="11DDA017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lastRenderedPageBreak/>
        <w:t xml:space="preserve">9) Búsqueda de documentos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V_Documentos</w:t>
      </w:r>
      <w:proofErr w:type="spellEnd"/>
      <w:r w:rsidRPr="00E67F24">
        <w:rPr>
          <w:b/>
          <w:bCs/>
          <w:i/>
          <w:iCs/>
        </w:rPr>
        <w:t>)</w:t>
      </w:r>
    </w:p>
    <w:p w14:paraId="7E534920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Listado con filtros de búsqueda y acceso al </w:t>
      </w:r>
      <w:r w:rsidRPr="00E67F24">
        <w:rPr>
          <w:b/>
          <w:bCs/>
        </w:rPr>
        <w:t>Visualizador de documentos</w:t>
      </w:r>
      <w:r w:rsidRPr="00E67F24">
        <w:t>.</w:t>
      </w:r>
      <w:r w:rsidRPr="00E67F24">
        <w:br/>
      </w:r>
      <w:r w:rsidRPr="00E67F24">
        <w:rPr>
          <w:b/>
          <w:bCs/>
        </w:rPr>
        <w:t>Acciones.</w:t>
      </w:r>
    </w:p>
    <w:p w14:paraId="5C29485C" w14:textId="77777777" w:rsidR="00E67F24" w:rsidRPr="00E67F24" w:rsidRDefault="00E67F24" w:rsidP="00E67F24">
      <w:pPr>
        <w:numPr>
          <w:ilvl w:val="0"/>
          <w:numId w:val="3"/>
        </w:numPr>
      </w:pPr>
      <w:r w:rsidRPr="00E67F24">
        <w:rPr>
          <w:i/>
          <w:iCs/>
        </w:rPr>
        <w:t>Buscar un documento mediante filtros (texto, categoría, fechas).</w:t>
      </w:r>
    </w:p>
    <w:p w14:paraId="36C9D574" w14:textId="77777777" w:rsidR="00E67F24" w:rsidRPr="00E67F24" w:rsidRDefault="00E67F24" w:rsidP="00E67F24">
      <w:pPr>
        <w:numPr>
          <w:ilvl w:val="0"/>
          <w:numId w:val="3"/>
        </w:numPr>
      </w:pPr>
      <w:r w:rsidRPr="00E67F24">
        <w:rPr>
          <w:i/>
          <w:iCs/>
        </w:rPr>
        <w:t>Descargar documentos.</w:t>
      </w:r>
    </w:p>
    <w:p w14:paraId="780E896C" w14:textId="77777777" w:rsidR="00E67F24" w:rsidRPr="00E67F24" w:rsidRDefault="00E67F24" w:rsidP="00E67F24">
      <w:pPr>
        <w:numPr>
          <w:ilvl w:val="0"/>
          <w:numId w:val="3"/>
        </w:numPr>
      </w:pPr>
      <w:r w:rsidRPr="00E67F24">
        <w:rPr>
          <w:i/>
          <w:iCs/>
        </w:rPr>
        <w:t>Visualizar estadísticas sobre formularios asociados.</w:t>
      </w:r>
    </w:p>
    <w:p w14:paraId="60BADC9C" w14:textId="77777777" w:rsidR="00E67F24" w:rsidRPr="00E67F24" w:rsidRDefault="00E67F24" w:rsidP="00E67F24">
      <w:pPr>
        <w:numPr>
          <w:ilvl w:val="0"/>
          <w:numId w:val="3"/>
        </w:numPr>
      </w:pPr>
      <w:r w:rsidRPr="00E67F24">
        <w:rPr>
          <w:i/>
          <w:iCs/>
        </w:rPr>
        <w:t>Eliminar documento</w:t>
      </w:r>
      <w:r w:rsidRPr="00E67F24">
        <w:t xml:space="preserve"> y </w:t>
      </w:r>
      <w:r w:rsidRPr="00E67F24">
        <w:rPr>
          <w:i/>
          <w:iCs/>
        </w:rPr>
        <w:t>enviar a la papelera</w:t>
      </w:r>
      <w:r w:rsidRPr="00E67F24">
        <w:t xml:space="preserve"> (eliminación temporal).</w:t>
      </w:r>
    </w:p>
    <w:p w14:paraId="7BAE278E" w14:textId="77777777" w:rsidR="00E67F24" w:rsidRPr="00E67F24" w:rsidRDefault="00E67F24" w:rsidP="00E67F24">
      <w:pPr>
        <w:numPr>
          <w:ilvl w:val="0"/>
          <w:numId w:val="3"/>
        </w:numPr>
      </w:pPr>
      <w:r w:rsidRPr="00E67F24">
        <w:rPr>
          <w:i/>
          <w:iCs/>
        </w:rPr>
        <w:t>Evitar duplicidad de documentos</w:t>
      </w:r>
      <w:r w:rsidRPr="00E67F24">
        <w:t xml:space="preserve"> (detector de duplicados).</w:t>
      </w:r>
    </w:p>
    <w:p w14:paraId="63307F73" w14:textId="77777777" w:rsidR="00E67F24" w:rsidRPr="00E67F24" w:rsidRDefault="00E67F24" w:rsidP="00E67F24">
      <w:pPr>
        <w:numPr>
          <w:ilvl w:val="0"/>
          <w:numId w:val="3"/>
        </w:numPr>
      </w:pPr>
      <w:r w:rsidRPr="00E67F24">
        <w:rPr>
          <w:i/>
          <w:iCs/>
        </w:rPr>
        <w:t>Marcar prioridad</w:t>
      </w:r>
      <w:r w:rsidRPr="00E67F24">
        <w:t xml:space="preserve"> (urgente/prioritario/normal).</w:t>
      </w:r>
    </w:p>
    <w:p w14:paraId="56964B33" w14:textId="77777777" w:rsidR="00E67F24" w:rsidRPr="00E67F24" w:rsidRDefault="00E67F24" w:rsidP="00E67F24">
      <w:pPr>
        <w:numPr>
          <w:ilvl w:val="0"/>
          <w:numId w:val="3"/>
        </w:numPr>
      </w:pPr>
      <w:r w:rsidRPr="00E67F24">
        <w:rPr>
          <w:i/>
          <w:iCs/>
        </w:rPr>
        <w:t>Asociar documentos a enlaces externos.</w:t>
      </w:r>
    </w:p>
    <w:p w14:paraId="5ECFB6FF" w14:textId="77777777" w:rsidR="00E67F24" w:rsidRPr="00E67F24" w:rsidRDefault="00E67F24" w:rsidP="00E67F24">
      <w:r w:rsidRPr="00E67F24">
        <w:pict w14:anchorId="7268F42D">
          <v:rect id="_x0000_i1125" style="width:0;height:1.5pt" o:hralign="center" o:hrstd="t" o:hr="t" fillcolor="#a0a0a0" stroked="f"/>
        </w:pict>
      </w:r>
    </w:p>
    <w:p w14:paraId="61AC3BD0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 xml:space="preserve">10) Visualizador de documentos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V_Viewer</w:t>
      </w:r>
      <w:proofErr w:type="spellEnd"/>
      <w:r w:rsidRPr="00E67F24">
        <w:rPr>
          <w:b/>
          <w:bCs/>
          <w:i/>
          <w:iCs/>
        </w:rPr>
        <w:t>)</w:t>
      </w:r>
    </w:p>
    <w:p w14:paraId="277F78F9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Vista detalle del documento con acciones de colaboración y ciclo de vida.</w:t>
      </w:r>
      <w:r w:rsidRPr="00E67F24">
        <w:br/>
      </w:r>
      <w:r w:rsidRPr="00E67F24">
        <w:rPr>
          <w:b/>
          <w:bCs/>
        </w:rPr>
        <w:t>Acciones.</w:t>
      </w:r>
    </w:p>
    <w:p w14:paraId="6050BD33" w14:textId="77777777" w:rsidR="00E67F24" w:rsidRPr="00E67F24" w:rsidRDefault="00E67F24" w:rsidP="00E67F24">
      <w:pPr>
        <w:numPr>
          <w:ilvl w:val="0"/>
          <w:numId w:val="4"/>
        </w:numPr>
      </w:pPr>
      <w:r w:rsidRPr="00E67F24">
        <w:rPr>
          <w:i/>
          <w:iCs/>
        </w:rPr>
        <w:t>Guardar como favorito.</w:t>
      </w:r>
    </w:p>
    <w:p w14:paraId="14773814" w14:textId="77777777" w:rsidR="00E67F24" w:rsidRPr="00E67F24" w:rsidRDefault="00E67F24" w:rsidP="00E67F24">
      <w:pPr>
        <w:numPr>
          <w:ilvl w:val="0"/>
          <w:numId w:val="4"/>
        </w:numPr>
      </w:pPr>
      <w:r w:rsidRPr="00E67F24">
        <w:rPr>
          <w:i/>
          <w:iCs/>
        </w:rPr>
        <w:t xml:space="preserve">Compartir </w:t>
      </w:r>
      <w:proofErr w:type="gramStart"/>
      <w:r w:rsidRPr="00E67F24">
        <w:rPr>
          <w:i/>
          <w:iCs/>
        </w:rPr>
        <w:t>link</w:t>
      </w:r>
      <w:proofErr w:type="gramEnd"/>
      <w:r w:rsidRPr="00E67F24">
        <w:rPr>
          <w:i/>
          <w:iCs/>
        </w:rPr>
        <w:t xml:space="preserve"> seguro del documento.</w:t>
      </w:r>
    </w:p>
    <w:p w14:paraId="3CAF15FB" w14:textId="77777777" w:rsidR="00E67F24" w:rsidRPr="00E67F24" w:rsidRDefault="00E67F24" w:rsidP="00E67F24">
      <w:pPr>
        <w:numPr>
          <w:ilvl w:val="0"/>
          <w:numId w:val="4"/>
        </w:numPr>
      </w:pPr>
      <w:r w:rsidRPr="00E67F24">
        <w:rPr>
          <w:i/>
          <w:iCs/>
        </w:rPr>
        <w:t>Dejar comentarios.</w:t>
      </w:r>
    </w:p>
    <w:p w14:paraId="23EB194C" w14:textId="77777777" w:rsidR="00E67F24" w:rsidRPr="00E67F24" w:rsidRDefault="00E67F24" w:rsidP="00E67F24">
      <w:pPr>
        <w:numPr>
          <w:ilvl w:val="0"/>
          <w:numId w:val="4"/>
        </w:numPr>
      </w:pPr>
      <w:r w:rsidRPr="00E67F24">
        <w:rPr>
          <w:i/>
          <w:iCs/>
        </w:rPr>
        <w:t>Archivar documento.</w:t>
      </w:r>
    </w:p>
    <w:p w14:paraId="0D364DA8" w14:textId="77777777" w:rsidR="00E67F24" w:rsidRPr="00E67F24" w:rsidRDefault="00E67F24" w:rsidP="00E67F24">
      <w:pPr>
        <w:numPr>
          <w:ilvl w:val="0"/>
          <w:numId w:val="4"/>
        </w:numPr>
      </w:pPr>
      <w:r w:rsidRPr="00E67F24">
        <w:rPr>
          <w:i/>
          <w:iCs/>
        </w:rPr>
        <w:t>Etiquetar documento</w:t>
      </w:r>
      <w:r w:rsidRPr="00E67F24">
        <w:t xml:space="preserve"> y </w:t>
      </w:r>
      <w:r w:rsidRPr="00E67F24">
        <w:rPr>
          <w:i/>
          <w:iCs/>
        </w:rPr>
        <w:t>etiquetado múltiple</w:t>
      </w:r>
      <w:r w:rsidRPr="00E67F24">
        <w:t>.</w:t>
      </w:r>
    </w:p>
    <w:p w14:paraId="774DDFB9" w14:textId="77777777" w:rsidR="00E67F24" w:rsidRPr="00E67F24" w:rsidRDefault="00E67F24" w:rsidP="00E67F24">
      <w:pPr>
        <w:numPr>
          <w:ilvl w:val="0"/>
          <w:numId w:val="4"/>
        </w:numPr>
      </w:pPr>
      <w:r w:rsidRPr="00E67F24">
        <w:rPr>
          <w:i/>
          <w:iCs/>
        </w:rPr>
        <w:t>Ordenar documentos por nombre, fecha o categoría.</w:t>
      </w:r>
    </w:p>
    <w:p w14:paraId="018CB72B" w14:textId="77777777" w:rsidR="00E67F24" w:rsidRPr="00E67F24" w:rsidRDefault="00E67F24" w:rsidP="00E67F24">
      <w:pPr>
        <w:numPr>
          <w:ilvl w:val="0"/>
          <w:numId w:val="4"/>
        </w:numPr>
      </w:pPr>
      <w:r w:rsidRPr="00E67F24">
        <w:rPr>
          <w:i/>
          <w:iCs/>
        </w:rPr>
        <w:t>Adjuntar evidencias/archivos complementarios.</w:t>
      </w:r>
    </w:p>
    <w:p w14:paraId="0E5BA2F3" w14:textId="77777777" w:rsidR="00E67F24" w:rsidRPr="00E67F24" w:rsidRDefault="00E67F24" w:rsidP="00E67F24">
      <w:pPr>
        <w:numPr>
          <w:ilvl w:val="0"/>
          <w:numId w:val="4"/>
        </w:numPr>
      </w:pPr>
      <w:r w:rsidRPr="00E67F24">
        <w:rPr>
          <w:i/>
          <w:iCs/>
        </w:rPr>
        <w:t>Cambiar el nombre del documento.</w:t>
      </w:r>
    </w:p>
    <w:p w14:paraId="6C86EBD7" w14:textId="77777777" w:rsidR="00E67F24" w:rsidRPr="00E67F24" w:rsidRDefault="00E67F24" w:rsidP="00E67F24">
      <w:r w:rsidRPr="00E67F24">
        <w:pict w14:anchorId="3F6C5091">
          <v:rect id="_x0000_i1126" style="width:0;height:1.5pt" o:hralign="center" o:hrstd="t" o:hr="t" fillcolor="#a0a0a0" stroked="f"/>
        </w:pict>
      </w:r>
    </w:p>
    <w:p w14:paraId="0F1278DA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 xml:space="preserve">11) Administración de usuarios </w:t>
      </w:r>
      <w:r w:rsidRPr="00E67F24">
        <w:rPr>
          <w:b/>
          <w:bCs/>
          <w:i/>
          <w:iCs/>
        </w:rPr>
        <w:t>(</w:t>
      </w:r>
      <w:proofErr w:type="spellStart"/>
      <w:r w:rsidRPr="00E67F24">
        <w:rPr>
          <w:b/>
          <w:bCs/>
          <w:i/>
          <w:iCs/>
        </w:rPr>
        <w:t>V_AdminUsuarios</w:t>
      </w:r>
      <w:proofErr w:type="spellEnd"/>
      <w:r w:rsidRPr="00E67F24">
        <w:rPr>
          <w:b/>
          <w:bCs/>
          <w:i/>
          <w:iCs/>
        </w:rPr>
        <w:t>)</w:t>
      </w:r>
    </w:p>
    <w:p w14:paraId="52B3080E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Panel de gestión de cuentas activas e inactivas.</w:t>
      </w:r>
      <w:r w:rsidRPr="00E67F24">
        <w:br/>
      </w:r>
      <w:r w:rsidRPr="00E67F24">
        <w:rPr>
          <w:b/>
          <w:bCs/>
        </w:rPr>
        <w:t>Acciones.</w:t>
      </w:r>
    </w:p>
    <w:p w14:paraId="3948D827" w14:textId="77777777" w:rsidR="00E67F24" w:rsidRPr="00E67F24" w:rsidRDefault="00E67F24" w:rsidP="00E67F24">
      <w:pPr>
        <w:numPr>
          <w:ilvl w:val="0"/>
          <w:numId w:val="5"/>
        </w:numPr>
      </w:pPr>
      <w:r w:rsidRPr="00E67F24">
        <w:rPr>
          <w:i/>
          <w:iCs/>
        </w:rPr>
        <w:t>Gestionar usuarios activos e inactivos.</w:t>
      </w:r>
    </w:p>
    <w:p w14:paraId="3A992C8E" w14:textId="77777777" w:rsidR="00E67F24" w:rsidRPr="00E67F24" w:rsidRDefault="00E67F24" w:rsidP="00E67F24">
      <w:pPr>
        <w:numPr>
          <w:ilvl w:val="0"/>
          <w:numId w:val="5"/>
        </w:numPr>
      </w:pPr>
      <w:r w:rsidRPr="00E67F24">
        <w:rPr>
          <w:i/>
          <w:iCs/>
        </w:rPr>
        <w:t>Enviar notificaciones por inactividad.</w:t>
      </w:r>
    </w:p>
    <w:p w14:paraId="214F1C01" w14:textId="77777777" w:rsidR="00E67F24" w:rsidRPr="00E67F24" w:rsidRDefault="00E67F24" w:rsidP="00E67F24">
      <w:pPr>
        <w:numPr>
          <w:ilvl w:val="0"/>
          <w:numId w:val="5"/>
        </w:numPr>
      </w:pPr>
      <w:r w:rsidRPr="00E67F24">
        <w:rPr>
          <w:i/>
          <w:iCs/>
        </w:rPr>
        <w:t>Cambiar la vista de plataforma</w:t>
      </w:r>
      <w:r w:rsidRPr="00E67F24">
        <w:t xml:space="preserve"> (opciones de administración).</w:t>
      </w:r>
    </w:p>
    <w:p w14:paraId="72F212B9" w14:textId="77777777" w:rsidR="00E67F24" w:rsidRPr="00E67F24" w:rsidRDefault="00E67F24" w:rsidP="00E67F24">
      <w:r w:rsidRPr="00E67F24">
        <w:pict w14:anchorId="395BAC02">
          <v:rect id="_x0000_i1127" style="width:0;height:1.5pt" o:hralign="center" o:hrstd="t" o:hr="t" fillcolor="#a0a0a0" stroked="f"/>
        </w:pict>
      </w:r>
    </w:p>
    <w:p w14:paraId="4BC54488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lastRenderedPageBreak/>
        <w:t>12) Cerrar sesión</w:t>
      </w:r>
    </w:p>
    <w:p w14:paraId="69E30306" w14:textId="77777777" w:rsidR="00E67F24" w:rsidRPr="00E67F24" w:rsidRDefault="00E67F24" w:rsidP="00E67F24">
      <w:r w:rsidRPr="00E67F24">
        <w:rPr>
          <w:b/>
          <w:bCs/>
        </w:rPr>
        <w:t>Descripción.</w:t>
      </w:r>
      <w:r w:rsidRPr="00E67F24">
        <w:t xml:space="preserve"> Acción global disponible desde el encabezado/menú para finalizar la sesión de usuario.</w:t>
      </w:r>
    </w:p>
    <w:p w14:paraId="44F7F36B" w14:textId="77777777" w:rsidR="00E67F24" w:rsidRPr="00E67F24" w:rsidRDefault="00E67F24" w:rsidP="00E67F24">
      <w:r w:rsidRPr="00E67F24">
        <w:pict w14:anchorId="0CE2A0B2">
          <v:rect id="_x0000_i1128" style="width:0;height:1.5pt" o:hralign="center" o:hrstd="t" o:hr="t" fillcolor="#a0a0a0" stroked="f"/>
        </w:pict>
      </w:r>
    </w:p>
    <w:p w14:paraId="77421B78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>Notas de navegación y trazabilidad</w:t>
      </w:r>
    </w:p>
    <w:p w14:paraId="3E24D55D" w14:textId="77777777" w:rsidR="00E67F24" w:rsidRPr="00E67F24" w:rsidRDefault="00E67F24" w:rsidP="00E67F24">
      <w:pPr>
        <w:numPr>
          <w:ilvl w:val="0"/>
          <w:numId w:val="6"/>
        </w:numPr>
      </w:pPr>
      <w:r w:rsidRPr="00E67F24">
        <w:t xml:space="preserve">Las </w:t>
      </w:r>
      <w:r w:rsidRPr="00E67F24">
        <w:rPr>
          <w:b/>
          <w:bCs/>
        </w:rPr>
        <w:t>vistas</w:t>
      </w:r>
      <w:r w:rsidRPr="00E67F24">
        <w:t xml:space="preserve"> están representadas en </w:t>
      </w:r>
      <w:r w:rsidRPr="00E67F24">
        <w:rPr>
          <w:b/>
          <w:bCs/>
        </w:rPr>
        <w:t>azules</w:t>
      </w:r>
      <w:r w:rsidRPr="00E67F24">
        <w:t xml:space="preserve"> y las </w:t>
      </w:r>
      <w:r w:rsidRPr="00E67F24">
        <w:rPr>
          <w:b/>
          <w:bCs/>
        </w:rPr>
        <w:t>acciones</w:t>
      </w:r>
      <w:r w:rsidRPr="00E67F24">
        <w:t xml:space="preserve"> en </w:t>
      </w:r>
      <w:r w:rsidRPr="00E67F24">
        <w:rPr>
          <w:b/>
          <w:bCs/>
        </w:rPr>
        <w:t>rosado</w:t>
      </w:r>
      <w:r w:rsidRPr="00E67F24">
        <w:t>; las flechas indican el flujo permitido entre pantallas.</w:t>
      </w:r>
    </w:p>
    <w:p w14:paraId="261A138C" w14:textId="77777777" w:rsidR="00E67F24" w:rsidRPr="00E67F24" w:rsidRDefault="00E67F24" w:rsidP="00E67F24">
      <w:pPr>
        <w:numPr>
          <w:ilvl w:val="0"/>
          <w:numId w:val="6"/>
        </w:numPr>
      </w:pPr>
      <w:r w:rsidRPr="00E67F24">
        <w:t xml:space="preserve">Este árbol cubre las funcionalidades agregadas en I2: </w:t>
      </w:r>
      <w:r w:rsidRPr="00E67F24">
        <w:rPr>
          <w:b/>
          <w:bCs/>
        </w:rPr>
        <w:t>reportes y exportación</w:t>
      </w:r>
      <w:r w:rsidRPr="00E67F24">
        <w:t xml:space="preserve">, </w:t>
      </w:r>
      <w:r w:rsidRPr="00E67F24">
        <w:rPr>
          <w:b/>
          <w:bCs/>
        </w:rPr>
        <w:t>etiquetas y favoritos</w:t>
      </w:r>
      <w:r w:rsidRPr="00E67F24">
        <w:t xml:space="preserve">, </w:t>
      </w:r>
      <w:r w:rsidRPr="00E67F24">
        <w:rPr>
          <w:b/>
          <w:bCs/>
        </w:rPr>
        <w:t>comentarios</w:t>
      </w:r>
      <w:r w:rsidRPr="00E67F24">
        <w:t xml:space="preserve">, </w:t>
      </w:r>
      <w:r w:rsidRPr="00E67F24">
        <w:rPr>
          <w:b/>
          <w:bCs/>
        </w:rPr>
        <w:t>enlaces (seguros y externos)</w:t>
      </w:r>
      <w:r w:rsidRPr="00E67F24">
        <w:t xml:space="preserve">, </w:t>
      </w:r>
      <w:r w:rsidRPr="00E67F24">
        <w:rPr>
          <w:b/>
          <w:bCs/>
        </w:rPr>
        <w:t>archivado/papelera</w:t>
      </w:r>
      <w:r w:rsidRPr="00E67F24">
        <w:t xml:space="preserve">, </w:t>
      </w:r>
      <w:r w:rsidRPr="00E67F24">
        <w:rPr>
          <w:b/>
          <w:bCs/>
        </w:rPr>
        <w:t>duplicados</w:t>
      </w:r>
      <w:r w:rsidRPr="00E67F24">
        <w:t xml:space="preserve">, </w:t>
      </w:r>
      <w:r w:rsidRPr="00E67F24">
        <w:rPr>
          <w:b/>
          <w:bCs/>
        </w:rPr>
        <w:t>orden/prioridad</w:t>
      </w:r>
      <w:r w:rsidRPr="00E67F24">
        <w:t xml:space="preserve">, </w:t>
      </w:r>
      <w:r w:rsidRPr="00E67F24">
        <w:rPr>
          <w:b/>
          <w:bCs/>
        </w:rPr>
        <w:t>evidencias</w:t>
      </w:r>
      <w:r w:rsidRPr="00E67F24">
        <w:t xml:space="preserve">, </w:t>
      </w:r>
      <w:proofErr w:type="spellStart"/>
      <w:r w:rsidRPr="00E67F24">
        <w:rPr>
          <w:b/>
          <w:bCs/>
        </w:rPr>
        <w:t>drag&amp;drop</w:t>
      </w:r>
      <w:proofErr w:type="spellEnd"/>
      <w:r w:rsidRPr="00E67F24">
        <w:t xml:space="preserve"> y </w:t>
      </w:r>
      <w:r w:rsidRPr="00E67F24">
        <w:rPr>
          <w:b/>
          <w:bCs/>
        </w:rPr>
        <w:t>gestión/notificación de usuarios inactivos</w:t>
      </w:r>
      <w:r w:rsidRPr="00E67F24">
        <w:t>.</w:t>
      </w:r>
    </w:p>
    <w:p w14:paraId="516CB5A1" w14:textId="77777777" w:rsidR="00E67F24" w:rsidRPr="00E67F24" w:rsidRDefault="00E67F24" w:rsidP="00E67F24">
      <w:pPr>
        <w:numPr>
          <w:ilvl w:val="0"/>
          <w:numId w:val="6"/>
        </w:numPr>
      </w:pPr>
      <w:r w:rsidRPr="00E67F24">
        <w:t xml:space="preserve">La numeración de </w:t>
      </w:r>
      <w:r w:rsidRPr="00E67F24">
        <w:rPr>
          <w:b/>
          <w:bCs/>
        </w:rPr>
        <w:t>casos de uso</w:t>
      </w:r>
      <w:r w:rsidRPr="00E67F24">
        <w:t xml:space="preserve"> asociada al árbol se distribuye así (resumen):</w:t>
      </w:r>
    </w:p>
    <w:p w14:paraId="5280BE2C" w14:textId="77777777" w:rsidR="00E67F24" w:rsidRPr="00E67F24" w:rsidRDefault="00E67F24" w:rsidP="00E67F24">
      <w:pPr>
        <w:numPr>
          <w:ilvl w:val="1"/>
          <w:numId w:val="6"/>
        </w:numPr>
      </w:pPr>
      <w:r w:rsidRPr="00E67F24">
        <w:t>Reportes/Estadísticas/Auditoría: CU6, CU7, CU13, CU14, CU15, CU18, CU20, CU28, CU17.</w:t>
      </w:r>
    </w:p>
    <w:p w14:paraId="300C9246" w14:textId="77777777" w:rsidR="00E67F24" w:rsidRPr="00E67F24" w:rsidRDefault="00E67F24" w:rsidP="00E67F24">
      <w:pPr>
        <w:numPr>
          <w:ilvl w:val="1"/>
          <w:numId w:val="6"/>
        </w:numPr>
      </w:pPr>
      <w:r w:rsidRPr="00E67F24">
        <w:t>Documentos (listar/ver): CU04, CU05, CU08, CU23, CU24, CU25, CU26, CU29, CU31, CU33, CU36, CU37, CU41, CU44, CU49, CU51.</w:t>
      </w:r>
    </w:p>
    <w:p w14:paraId="6D545DAB" w14:textId="77777777" w:rsidR="00E67F24" w:rsidRPr="00E67F24" w:rsidRDefault="00E67F24" w:rsidP="00E67F24">
      <w:pPr>
        <w:numPr>
          <w:ilvl w:val="1"/>
          <w:numId w:val="6"/>
        </w:numPr>
      </w:pPr>
      <w:r w:rsidRPr="00E67F24">
        <w:t>Carga por arrastre y suelta: CU40.</w:t>
      </w:r>
    </w:p>
    <w:p w14:paraId="589A6BF2" w14:textId="77777777" w:rsidR="00E67F24" w:rsidRPr="00E67F24" w:rsidRDefault="00E67F24" w:rsidP="00E67F24">
      <w:pPr>
        <w:numPr>
          <w:ilvl w:val="1"/>
          <w:numId w:val="6"/>
        </w:numPr>
      </w:pPr>
      <w:r w:rsidRPr="00E67F24">
        <w:t>Administración de usuarios: CU45–CU46.</w:t>
      </w:r>
    </w:p>
    <w:p w14:paraId="372C0273" w14:textId="77777777" w:rsidR="00E67F24" w:rsidRPr="00E67F24" w:rsidRDefault="00E67F24" w:rsidP="00E67F24">
      <w:r w:rsidRPr="00E67F24">
        <w:pict w14:anchorId="6D3B8994">
          <v:rect id="_x0000_i1129" style="width:0;height:1.5pt" o:hralign="center" o:hrstd="t" o:hr="t" fillcolor="#a0a0a0" stroked="f"/>
        </w:pict>
      </w:r>
    </w:p>
    <w:p w14:paraId="2E66BFF5" w14:textId="77777777" w:rsidR="00E67F24" w:rsidRPr="00E67F24" w:rsidRDefault="00E67F24" w:rsidP="00E67F24">
      <w:pPr>
        <w:rPr>
          <w:b/>
          <w:bCs/>
        </w:rPr>
      </w:pPr>
      <w:r w:rsidRPr="00E67F24">
        <w:rPr>
          <w:b/>
          <w:bCs/>
        </w:rPr>
        <w:t>Ejemplo de texto de figura (para cada captura de vista)</w:t>
      </w:r>
    </w:p>
    <w:p w14:paraId="36DEED1A" w14:textId="77777777" w:rsidR="00E67F24" w:rsidRPr="00E67F24" w:rsidRDefault="00E67F24" w:rsidP="00E67F24">
      <w:r w:rsidRPr="00E67F24">
        <w:rPr>
          <w:b/>
          <w:bCs/>
        </w:rPr>
        <w:t>Figura 6.x. “Vista de Búsqueda de documentos (</w:t>
      </w:r>
      <w:proofErr w:type="spellStart"/>
      <w:r w:rsidRPr="00E67F24">
        <w:rPr>
          <w:b/>
          <w:bCs/>
        </w:rPr>
        <w:t>V_Documentos</w:t>
      </w:r>
      <w:proofErr w:type="spellEnd"/>
      <w:r w:rsidRPr="00E67F24">
        <w:rPr>
          <w:b/>
          <w:bCs/>
        </w:rPr>
        <w:t>)”</w:t>
      </w:r>
      <w:r w:rsidRPr="00E67F24">
        <w:br/>
      </w:r>
      <w:r w:rsidRPr="00E67F24">
        <w:rPr>
          <w:b/>
          <w:bCs/>
        </w:rPr>
        <w:t>Descripción:</w:t>
      </w:r>
      <w:r w:rsidRPr="00E67F24">
        <w:t xml:space="preserve"> pantalla de listado con filtros por texto/categoría/fechas y acceso al visualizador. Desde aquí el usuario puede </w:t>
      </w:r>
      <w:r w:rsidRPr="00E67F24">
        <w:rPr>
          <w:b/>
          <w:bCs/>
        </w:rPr>
        <w:t>descargar</w:t>
      </w:r>
      <w:r w:rsidRPr="00E67F24">
        <w:t xml:space="preserve">, </w:t>
      </w:r>
      <w:r w:rsidRPr="00E67F24">
        <w:rPr>
          <w:b/>
          <w:bCs/>
        </w:rPr>
        <w:t>eliminar</w:t>
      </w:r>
      <w:r w:rsidRPr="00E67F24">
        <w:t xml:space="preserve"> o </w:t>
      </w:r>
      <w:r w:rsidRPr="00E67F24">
        <w:rPr>
          <w:b/>
          <w:bCs/>
        </w:rPr>
        <w:t>enviar a papelera</w:t>
      </w:r>
      <w:r w:rsidRPr="00E67F24">
        <w:t xml:space="preserve">, </w:t>
      </w:r>
      <w:r w:rsidRPr="00E67F24">
        <w:rPr>
          <w:b/>
          <w:bCs/>
        </w:rPr>
        <w:t>marcar prioridad</w:t>
      </w:r>
      <w:r w:rsidRPr="00E67F24">
        <w:t xml:space="preserve">, </w:t>
      </w:r>
      <w:r w:rsidRPr="00E67F24">
        <w:rPr>
          <w:b/>
          <w:bCs/>
        </w:rPr>
        <w:t>detectar duplicados</w:t>
      </w:r>
      <w:r w:rsidRPr="00E67F24">
        <w:t xml:space="preserve"> y </w:t>
      </w:r>
      <w:r w:rsidRPr="00E67F24">
        <w:rPr>
          <w:b/>
          <w:bCs/>
        </w:rPr>
        <w:t>asociar enlaces externos</w:t>
      </w:r>
      <w:r w:rsidRPr="00E67F24">
        <w:t>.</w:t>
      </w:r>
    </w:p>
    <w:p w14:paraId="213AC2C8" w14:textId="77777777" w:rsidR="00E67F24" w:rsidRPr="00E67F24" w:rsidRDefault="00E67F24" w:rsidP="00E67F24">
      <w:r w:rsidRPr="00E67F24">
        <w:t xml:space="preserve">Si quieres, también te preparo </w:t>
      </w:r>
      <w:r w:rsidRPr="00E67F24">
        <w:rPr>
          <w:b/>
          <w:bCs/>
        </w:rPr>
        <w:t>los pies de figura</w:t>
      </w:r>
      <w:r w:rsidRPr="00E67F24">
        <w:t xml:space="preserve"> para cada captura que vayas a incluir (una por vista) y un </w:t>
      </w:r>
      <w:r w:rsidRPr="00E67F24">
        <w:rPr>
          <w:b/>
          <w:bCs/>
        </w:rPr>
        <w:t>índice automático</w:t>
      </w:r>
      <w:r w:rsidRPr="00E67F24">
        <w:t xml:space="preserve"> de figuras/tablas en Word.</w:t>
      </w:r>
    </w:p>
    <w:p w14:paraId="5BB72B5A" w14:textId="77777777" w:rsidR="007C18F4" w:rsidRDefault="007C18F4"/>
    <w:sectPr w:rsidR="007C18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1079"/>
    <w:multiLevelType w:val="multilevel"/>
    <w:tmpl w:val="3CD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B0659"/>
    <w:multiLevelType w:val="multilevel"/>
    <w:tmpl w:val="5E06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C6A16"/>
    <w:multiLevelType w:val="multilevel"/>
    <w:tmpl w:val="48E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66A72"/>
    <w:multiLevelType w:val="multilevel"/>
    <w:tmpl w:val="B19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82116"/>
    <w:multiLevelType w:val="multilevel"/>
    <w:tmpl w:val="256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63AD3"/>
    <w:multiLevelType w:val="multilevel"/>
    <w:tmpl w:val="EA4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11489">
    <w:abstractNumId w:val="3"/>
  </w:num>
  <w:num w:numId="2" w16cid:durableId="258296610">
    <w:abstractNumId w:val="5"/>
  </w:num>
  <w:num w:numId="3" w16cid:durableId="1356930550">
    <w:abstractNumId w:val="0"/>
  </w:num>
  <w:num w:numId="4" w16cid:durableId="422379587">
    <w:abstractNumId w:val="1"/>
  </w:num>
  <w:num w:numId="5" w16cid:durableId="344407882">
    <w:abstractNumId w:val="2"/>
  </w:num>
  <w:num w:numId="6" w16cid:durableId="424496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24"/>
    <w:rsid w:val="007C18F4"/>
    <w:rsid w:val="00E67F24"/>
    <w:rsid w:val="00EA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744C6"/>
  <w15:chartTrackingRefBased/>
  <w15:docId w15:val="{38134FFE-259D-4546-9A5C-18EC8C40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F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F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F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F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F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F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F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F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F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F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816</Words>
  <Characters>5124</Characters>
  <Application>Microsoft Office Word</Application>
  <DocSecurity>0</DocSecurity>
  <Lines>122</Lines>
  <Paragraphs>69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CASTRO CÉSAR S</dc:creator>
  <cp:keywords/>
  <dc:description/>
  <cp:lastModifiedBy>LÓPEZ CASTRO CÉSAR S</cp:lastModifiedBy>
  <cp:revision>1</cp:revision>
  <dcterms:created xsi:type="dcterms:W3CDTF">2025-10-03T23:39:00Z</dcterms:created>
  <dcterms:modified xsi:type="dcterms:W3CDTF">2025-10-03T23:43:00Z</dcterms:modified>
</cp:coreProperties>
</file>