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4"/>
          <w:szCs w:val="34"/>
        </w:rPr>
      </w:pPr>
      <w:bookmarkStart w:colFirst="0" w:colLast="0" w:name="_d13bty1zgrdr" w:id="0"/>
      <w:bookmarkEnd w:id="0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Короткий виклад вимог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Ця база даних призначена для системи керування бібліотекою.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Потреби зацікавлених сторін: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    Бібліотекарі</w:t>
      </w:r>
      <w:r w:rsidDel="00000000" w:rsidR="00000000" w:rsidRPr="00000000">
        <w:rPr>
          <w:color w:val="1b1c1d"/>
          <w:rtl w:val="0"/>
        </w:rPr>
        <w:t xml:space="preserve"> повинні мати змогу каталогізувати книги та їхніх авторів, керувати фізичними примірниками книг, реєструвати читачів, а також відстежувати видачу та повернення книг.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0" w:firstLine="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   Читачі </w:t>
      </w:r>
      <w:r w:rsidDel="00000000" w:rsidR="00000000" w:rsidRPr="00000000">
        <w:rPr>
          <w:color w:val="1b1c1d"/>
          <w:rtl w:val="0"/>
        </w:rPr>
        <w:t xml:space="preserve"> повинні мати змогу знаходити книги, брати їх в оренду, ставати в чергу на популярні книги та отримувати сповіщення (наприклад, про повернення простроченої книги або про те, що книга зі списку очікування стала доступною).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Дані для зберігання: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Інформація про авторів (ім'я).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Інформація про книги (назва, автор, жанр, мова, рік видання).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Дані про конкретні фізичні примірники кожної книги.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Дані про читачів (ім'я, прізвище, контактна інформація).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Історія видачі книг (хто, що, коли взяв і повернув).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Списки очікування на книги.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Записи про боржників.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Сповіщення для читачів.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Бізнес-правила: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Один автор може написати багато книг, але кожна книга має лише одного автора.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Одна книга може мати багато фізичних примірників.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Читач може взяти в оренду кілька примірників книг.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Якщо всі примірники книги зайняті, читач може стати в чергу (список очікування).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Система відстежує прострочені книги та позначає відповідних читачів як боржників.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Система надсилає сповіщення читачам у певних ситуаціях.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4"/>
          <w:szCs w:val="34"/>
        </w:rPr>
      </w:pPr>
      <w:bookmarkStart w:colFirst="0" w:colLast="0" w:name="_6ddahcp3ga5o" w:id="1"/>
      <w:bookmarkEnd w:id="1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Сутності та зв'язки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rlyouf4hgo32" w:id="2"/>
      <w:bookmarkEnd w:id="2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Список сутностей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AUTHOR</w:t>
      </w:r>
      <w:r w:rsidDel="00000000" w:rsidR="00000000" w:rsidRPr="00000000">
        <w:rPr>
          <w:color w:val="1b1c1d"/>
          <w:rtl w:val="0"/>
        </w:rPr>
        <w:t xml:space="preserve">: Зберігає інформацію про авторів книг.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444746"/>
          <w:shd w:fill="e9eef6" w:val="clear"/>
          <w:rtl w:val="0"/>
        </w:rPr>
        <w:t xml:space="preserve">author_id</w:t>
      </w:r>
      <w:r w:rsidDel="00000000" w:rsidR="00000000" w:rsidRPr="00000000">
        <w:rPr>
          <w:color w:val="1b1c1d"/>
          <w:rtl w:val="0"/>
        </w:rPr>
        <w:t xml:space="preserve">: Унікальний ідентифікатор автора (первинний ключ).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color w:val="444746"/>
          <w:shd w:fill="e9eef6" w:val="clear"/>
          <w:rtl w:val="0"/>
        </w:rPr>
        <w:t xml:space="preserve">name</w:t>
      </w:r>
      <w:r w:rsidDel="00000000" w:rsidR="00000000" w:rsidRPr="00000000">
        <w:rPr>
          <w:color w:val="1b1c1d"/>
          <w:rtl w:val="0"/>
        </w:rPr>
        <w:t xml:space="preserve">: Ім'я автора.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BOOK</w:t>
      </w:r>
      <w:r w:rsidDel="00000000" w:rsidR="00000000" w:rsidRPr="00000000">
        <w:rPr>
          <w:color w:val="1b1c1d"/>
          <w:rtl w:val="0"/>
        </w:rPr>
        <w:t xml:space="preserve">: Зберігає інформацію про літературні твори.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444746"/>
          <w:shd w:fill="e9eef6" w:val="clear"/>
          <w:rtl w:val="0"/>
        </w:rPr>
        <w:t xml:space="preserve">book_id</w:t>
      </w:r>
      <w:r w:rsidDel="00000000" w:rsidR="00000000" w:rsidRPr="00000000">
        <w:rPr>
          <w:color w:val="1b1c1d"/>
          <w:rtl w:val="0"/>
        </w:rPr>
        <w:t xml:space="preserve">: Унікальний ідентифікатор книги (первинний ключ).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444746"/>
          <w:shd w:fill="e9eef6" w:val="clear"/>
          <w:rtl w:val="0"/>
        </w:rPr>
        <w:t xml:space="preserve">title</w:t>
      </w:r>
      <w:r w:rsidDel="00000000" w:rsidR="00000000" w:rsidRPr="00000000">
        <w:rPr>
          <w:color w:val="1b1c1d"/>
          <w:rtl w:val="0"/>
        </w:rPr>
        <w:t xml:space="preserve">: Назва книги.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444746"/>
          <w:shd w:fill="e9eef6" w:val="clear"/>
          <w:rtl w:val="0"/>
        </w:rPr>
        <w:t xml:space="preserve">author_id</w:t>
      </w:r>
      <w:r w:rsidDel="00000000" w:rsidR="00000000" w:rsidRPr="00000000">
        <w:rPr>
          <w:color w:val="1b1c1d"/>
          <w:rtl w:val="0"/>
        </w:rPr>
        <w:t xml:space="preserve">: Ідентифікатор автора (зовнішній ключ до </w:t>
      </w:r>
      <w:r w:rsidDel="00000000" w:rsidR="00000000" w:rsidRPr="00000000">
        <w:rPr>
          <w:color w:val="444746"/>
          <w:shd w:fill="e9eef6" w:val="clear"/>
          <w:rtl w:val="0"/>
        </w:rPr>
        <w:t xml:space="preserve">AUTHOR</w:t>
      </w:r>
      <w:r w:rsidDel="00000000" w:rsidR="00000000" w:rsidRPr="00000000">
        <w:rPr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444746"/>
          <w:shd w:fill="e9eef6" w:val="clear"/>
          <w:rtl w:val="0"/>
        </w:rPr>
        <w:t xml:space="preserve">genre</w:t>
      </w:r>
      <w:r w:rsidDel="00000000" w:rsidR="00000000" w:rsidRPr="00000000">
        <w:rPr>
          <w:color w:val="1b1c1d"/>
          <w:rtl w:val="0"/>
        </w:rPr>
        <w:t xml:space="preserve">: Жанр книги.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444746"/>
          <w:shd w:fill="e9eef6" w:val="clear"/>
          <w:rtl w:val="0"/>
        </w:rPr>
        <w:t xml:space="preserve">language</w:t>
      </w:r>
      <w:r w:rsidDel="00000000" w:rsidR="00000000" w:rsidRPr="00000000">
        <w:rPr>
          <w:color w:val="1b1c1d"/>
          <w:rtl w:val="0"/>
        </w:rPr>
        <w:t xml:space="preserve">: Мова книги.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444746"/>
          <w:shd w:fill="e9eef6" w:val="clear"/>
          <w:rtl w:val="0"/>
        </w:rPr>
        <w:t xml:space="preserve">year_published</w:t>
      </w:r>
      <w:r w:rsidDel="00000000" w:rsidR="00000000" w:rsidRPr="00000000">
        <w:rPr>
          <w:color w:val="1b1c1d"/>
          <w:rtl w:val="0"/>
        </w:rPr>
        <w:t xml:space="preserve">: Рік видання.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color w:val="444746"/>
          <w:shd w:fill="e9eef6" w:val="clear"/>
          <w:rtl w:val="0"/>
        </w:rPr>
        <w:t xml:space="preserve">pages</w:t>
      </w:r>
      <w:r w:rsidDel="00000000" w:rsidR="00000000" w:rsidRPr="00000000">
        <w:rPr>
          <w:color w:val="1b1c1d"/>
          <w:rtl w:val="0"/>
        </w:rPr>
        <w:t xml:space="preserve">: Кількість сторінок.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BOOK_COPY</w:t>
      </w:r>
      <w:r w:rsidDel="00000000" w:rsidR="00000000" w:rsidRPr="00000000">
        <w:rPr>
          <w:color w:val="1b1c1d"/>
          <w:rtl w:val="0"/>
        </w:rPr>
        <w:t xml:space="preserve">: Представляє конкретний фізичний примірник книги.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444746"/>
          <w:shd w:fill="e9eef6" w:val="clear"/>
          <w:rtl w:val="0"/>
        </w:rPr>
        <w:t xml:space="preserve">book_copy_id</w:t>
      </w:r>
      <w:r w:rsidDel="00000000" w:rsidR="00000000" w:rsidRPr="00000000">
        <w:rPr>
          <w:color w:val="1b1c1d"/>
          <w:rtl w:val="0"/>
        </w:rPr>
        <w:t xml:space="preserve">: Унікальний ідентифікатор примірника (первинний ключ).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444746"/>
          <w:shd w:fill="e9eef6" w:val="clear"/>
          <w:rtl w:val="0"/>
        </w:rPr>
        <w:t xml:space="preserve">book_id</w:t>
      </w:r>
      <w:r w:rsidDel="00000000" w:rsidR="00000000" w:rsidRPr="00000000">
        <w:rPr>
          <w:color w:val="1b1c1d"/>
          <w:rtl w:val="0"/>
        </w:rPr>
        <w:t xml:space="preserve">: Ідентифікатор книги, до якої належить цей примірник (зовнішній ключ до </w:t>
      </w:r>
      <w:r w:rsidDel="00000000" w:rsidR="00000000" w:rsidRPr="00000000">
        <w:rPr>
          <w:color w:val="444746"/>
          <w:shd w:fill="e9eef6" w:val="clear"/>
          <w:rtl w:val="0"/>
        </w:rPr>
        <w:t xml:space="preserve">BOOK</w:t>
      </w:r>
      <w:r w:rsidDel="00000000" w:rsidR="00000000" w:rsidRPr="00000000">
        <w:rPr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color w:val="444746"/>
          <w:shd w:fill="e9eef6" w:val="clear"/>
          <w:rtl w:val="0"/>
        </w:rPr>
        <w:t xml:space="preserve">copy_number</w:t>
      </w:r>
      <w:r w:rsidDel="00000000" w:rsidR="00000000" w:rsidRPr="00000000">
        <w:rPr>
          <w:color w:val="1b1c1d"/>
          <w:rtl w:val="0"/>
        </w:rPr>
        <w:t xml:space="preserve">: Інвентарний номер примірника.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PATRON</w:t>
      </w:r>
      <w:r w:rsidDel="00000000" w:rsidR="00000000" w:rsidRPr="00000000">
        <w:rPr>
          <w:color w:val="1b1c1d"/>
          <w:rtl w:val="0"/>
        </w:rPr>
        <w:t xml:space="preserve">: Зберігає інформацію про зареєстрованих користувачів бібліотеки.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444746"/>
          <w:shd w:fill="e9eef6" w:val="clear"/>
          <w:rtl w:val="0"/>
        </w:rPr>
        <w:t xml:space="preserve">patron_id</w:t>
      </w:r>
      <w:r w:rsidDel="00000000" w:rsidR="00000000" w:rsidRPr="00000000">
        <w:rPr>
          <w:color w:val="1b1c1d"/>
          <w:rtl w:val="0"/>
        </w:rPr>
        <w:t xml:space="preserve">: Унікальний ідентифікатор читача (первинний ключ).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444746"/>
          <w:shd w:fill="e9eef6" w:val="clear"/>
          <w:rtl w:val="0"/>
        </w:rPr>
        <w:t xml:space="preserve">first_name</w:t>
      </w:r>
      <w:r w:rsidDel="00000000" w:rsidR="00000000" w:rsidRPr="00000000">
        <w:rPr>
          <w:color w:val="1b1c1d"/>
          <w:rtl w:val="0"/>
        </w:rPr>
        <w:t xml:space="preserve">, </w:t>
      </w:r>
      <w:r w:rsidDel="00000000" w:rsidR="00000000" w:rsidRPr="00000000">
        <w:rPr>
          <w:color w:val="444746"/>
          <w:shd w:fill="e9eef6" w:val="clear"/>
          <w:rtl w:val="0"/>
        </w:rPr>
        <w:t xml:space="preserve">last_name</w:t>
      </w:r>
      <w:r w:rsidDel="00000000" w:rsidR="00000000" w:rsidRPr="00000000">
        <w:rPr>
          <w:color w:val="1b1c1d"/>
          <w:rtl w:val="0"/>
        </w:rPr>
        <w:t xml:space="preserve">: Ім'я та прізвище читача.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color w:val="444746"/>
          <w:shd w:fill="e9eef6" w:val="clear"/>
          <w:rtl w:val="0"/>
        </w:rPr>
        <w:t xml:space="preserve">contact_data</w:t>
      </w:r>
      <w:r w:rsidDel="00000000" w:rsidR="00000000" w:rsidRPr="00000000">
        <w:rPr>
          <w:color w:val="1b1c1d"/>
          <w:rtl w:val="0"/>
        </w:rPr>
        <w:t xml:space="preserve">: Контактна інформація (наприклад, email або телефон).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CHECKOUT </w:t>
      </w:r>
      <w:r w:rsidDel="00000000" w:rsidR="00000000" w:rsidRPr="00000000">
        <w:rPr>
          <w:color w:val="1b1c1d"/>
          <w:rtl w:val="0"/>
        </w:rPr>
        <w:t xml:space="preserve">: Запис про факт видачі примірника книги читачеві.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444746"/>
          <w:shd w:fill="e9eef6" w:val="clear"/>
          <w:rtl w:val="0"/>
        </w:rPr>
        <w:t xml:space="preserve">checkout_id</w:t>
      </w:r>
      <w:r w:rsidDel="00000000" w:rsidR="00000000" w:rsidRPr="00000000">
        <w:rPr>
          <w:color w:val="1b1c1d"/>
          <w:rtl w:val="0"/>
        </w:rPr>
        <w:t xml:space="preserve">: Унікальний ідентифікатор видачі (первинний ключ).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444746"/>
          <w:shd w:fill="e9eef6" w:val="clear"/>
          <w:rtl w:val="0"/>
        </w:rPr>
        <w:t xml:space="preserve">start_time</w:t>
      </w:r>
      <w:r w:rsidDel="00000000" w:rsidR="00000000" w:rsidRPr="00000000">
        <w:rPr>
          <w:color w:val="1b1c1d"/>
          <w:rtl w:val="0"/>
        </w:rPr>
        <w:t xml:space="preserve">, </w:t>
      </w:r>
      <w:r w:rsidDel="00000000" w:rsidR="00000000" w:rsidRPr="00000000">
        <w:rPr>
          <w:color w:val="444746"/>
          <w:shd w:fill="e9eef6" w:val="clear"/>
          <w:rtl w:val="0"/>
        </w:rPr>
        <w:t xml:space="preserve">end_time</w:t>
      </w:r>
      <w:r w:rsidDel="00000000" w:rsidR="00000000" w:rsidRPr="00000000">
        <w:rPr>
          <w:color w:val="1b1c1d"/>
          <w:rtl w:val="0"/>
        </w:rPr>
        <w:t xml:space="preserve">: Дата початку та кінця оренди.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444746"/>
          <w:shd w:fill="e9eef6" w:val="clear"/>
          <w:rtl w:val="0"/>
        </w:rPr>
        <w:t xml:space="preserve">book_copy_id</w:t>
      </w:r>
      <w:r w:rsidDel="00000000" w:rsidR="00000000" w:rsidRPr="00000000">
        <w:rPr>
          <w:color w:val="1b1c1d"/>
          <w:rtl w:val="0"/>
        </w:rPr>
        <w:t xml:space="preserve">: Ідентифікатор виданого примірника (зовнішній ключ до </w:t>
      </w:r>
      <w:r w:rsidDel="00000000" w:rsidR="00000000" w:rsidRPr="00000000">
        <w:rPr>
          <w:color w:val="444746"/>
          <w:shd w:fill="e9eef6" w:val="clear"/>
          <w:rtl w:val="0"/>
        </w:rPr>
        <w:t xml:space="preserve">BOOK_COPY</w:t>
      </w:r>
      <w:r w:rsidDel="00000000" w:rsidR="00000000" w:rsidRPr="00000000">
        <w:rPr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444746"/>
          <w:shd w:fill="e9eef6" w:val="clear"/>
          <w:rtl w:val="0"/>
        </w:rPr>
        <w:t xml:space="preserve">patron_id</w:t>
      </w:r>
      <w:r w:rsidDel="00000000" w:rsidR="00000000" w:rsidRPr="00000000">
        <w:rPr>
          <w:color w:val="1b1c1d"/>
          <w:rtl w:val="0"/>
        </w:rPr>
        <w:t xml:space="preserve">: Ідентифікатор читача, який взяв книгу (зовнішній ключ до </w:t>
      </w:r>
      <w:r w:rsidDel="00000000" w:rsidR="00000000" w:rsidRPr="00000000">
        <w:rPr>
          <w:color w:val="444746"/>
          <w:shd w:fill="e9eef6" w:val="clear"/>
          <w:rtl w:val="0"/>
        </w:rPr>
        <w:t xml:space="preserve">PATRON</w:t>
      </w:r>
      <w:r w:rsidDel="00000000" w:rsidR="00000000" w:rsidRPr="00000000">
        <w:rPr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color w:val="444746"/>
          <w:shd w:fill="e9eef6" w:val="clear"/>
          <w:rtl w:val="0"/>
        </w:rPr>
        <w:t xml:space="preserve">is_borrowing</w:t>
      </w:r>
      <w:r w:rsidDel="00000000" w:rsidR="00000000" w:rsidRPr="00000000">
        <w:rPr>
          <w:color w:val="1b1c1d"/>
          <w:rtl w:val="0"/>
        </w:rPr>
        <w:t xml:space="preserve">: Прапорець, що вказує, чи книга наразі на руках у читача.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WAITLIST </w:t>
      </w:r>
      <w:r w:rsidDel="00000000" w:rsidR="00000000" w:rsidRPr="00000000">
        <w:rPr>
          <w:color w:val="1b1c1d"/>
          <w:rtl w:val="0"/>
        </w:rPr>
        <w:t xml:space="preserve">: Запис про те, що читач чекає на певну книгу.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444746"/>
          <w:shd w:fill="e9eef6" w:val="clear"/>
          <w:rtl w:val="0"/>
        </w:rPr>
        <w:t xml:space="preserve">waitlist_id</w:t>
      </w:r>
      <w:r w:rsidDel="00000000" w:rsidR="00000000" w:rsidRPr="00000000">
        <w:rPr>
          <w:color w:val="1b1c1d"/>
          <w:rtl w:val="0"/>
        </w:rPr>
        <w:t xml:space="preserve">: Унікальний ідентифікатор запису (первинний ключ).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444746"/>
          <w:shd w:fill="e9eef6" w:val="clear"/>
          <w:rtl w:val="0"/>
        </w:rPr>
        <w:t xml:space="preserve">patron_id</w:t>
      </w:r>
      <w:r w:rsidDel="00000000" w:rsidR="00000000" w:rsidRPr="00000000">
        <w:rPr>
          <w:color w:val="1b1c1d"/>
          <w:rtl w:val="0"/>
        </w:rPr>
        <w:t xml:space="preserve">: Ідентифікатор читача в черзі (зовнішній ключ до </w:t>
      </w:r>
      <w:r w:rsidDel="00000000" w:rsidR="00000000" w:rsidRPr="00000000">
        <w:rPr>
          <w:color w:val="444746"/>
          <w:shd w:fill="e9eef6" w:val="clear"/>
          <w:rtl w:val="0"/>
        </w:rPr>
        <w:t xml:space="preserve">PATRON</w:t>
      </w:r>
      <w:r w:rsidDel="00000000" w:rsidR="00000000" w:rsidRPr="00000000">
        <w:rPr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color w:val="444746"/>
          <w:shd w:fill="e9eef6" w:val="clear"/>
          <w:rtl w:val="0"/>
        </w:rPr>
        <w:t xml:space="preserve">book_id</w:t>
      </w:r>
      <w:r w:rsidDel="00000000" w:rsidR="00000000" w:rsidRPr="00000000">
        <w:rPr>
          <w:color w:val="1b1c1d"/>
          <w:rtl w:val="0"/>
        </w:rPr>
        <w:t xml:space="preserve">: Ідентифікатор бажаної книги (зовнішній ключ до </w:t>
      </w:r>
      <w:r w:rsidDel="00000000" w:rsidR="00000000" w:rsidRPr="00000000">
        <w:rPr>
          <w:color w:val="444746"/>
          <w:shd w:fill="e9eef6" w:val="clear"/>
          <w:rtl w:val="0"/>
        </w:rPr>
        <w:t xml:space="preserve">BOOK</w:t>
      </w:r>
      <w:r w:rsidDel="00000000" w:rsidR="00000000" w:rsidRPr="00000000">
        <w:rPr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NOTIFICATION </w:t>
      </w:r>
      <w:r w:rsidDel="00000000" w:rsidR="00000000" w:rsidRPr="00000000">
        <w:rPr>
          <w:color w:val="1b1c1d"/>
          <w:rtl w:val="0"/>
        </w:rPr>
        <w:t xml:space="preserve">: Зберігає текст сповіщень для читачів.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444746"/>
          <w:shd w:fill="e9eef6" w:val="clear"/>
          <w:rtl w:val="0"/>
        </w:rPr>
        <w:t xml:space="preserve">notification_id</w:t>
      </w:r>
      <w:r w:rsidDel="00000000" w:rsidR="00000000" w:rsidRPr="00000000">
        <w:rPr>
          <w:color w:val="1b1c1d"/>
          <w:rtl w:val="0"/>
        </w:rPr>
        <w:t xml:space="preserve">: Унікальний ідентифікатор сповіщення (первинний ключ).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444746"/>
          <w:shd w:fill="e9eef6" w:val="clear"/>
          <w:rtl w:val="0"/>
        </w:rPr>
        <w:t xml:space="preserve">patron_id</w:t>
      </w:r>
      <w:r w:rsidDel="00000000" w:rsidR="00000000" w:rsidRPr="00000000">
        <w:rPr>
          <w:color w:val="1b1c1d"/>
          <w:rtl w:val="0"/>
        </w:rPr>
        <w:t xml:space="preserve">: Ідентифікатор отримувача (зовнішній ключ до </w:t>
      </w:r>
      <w:r w:rsidDel="00000000" w:rsidR="00000000" w:rsidRPr="00000000">
        <w:rPr>
          <w:color w:val="444746"/>
          <w:shd w:fill="e9eef6" w:val="clear"/>
          <w:rtl w:val="0"/>
        </w:rPr>
        <w:t xml:space="preserve">PATRON</w:t>
      </w:r>
      <w:r w:rsidDel="00000000" w:rsidR="00000000" w:rsidRPr="00000000">
        <w:rPr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color w:val="444746"/>
          <w:shd w:fill="e9eef6" w:val="clear"/>
          <w:rtl w:val="0"/>
        </w:rPr>
        <w:t xml:space="preserve">contents</w:t>
      </w:r>
      <w:r w:rsidDel="00000000" w:rsidR="00000000" w:rsidRPr="00000000">
        <w:rPr>
          <w:color w:val="1b1c1d"/>
          <w:rtl w:val="0"/>
        </w:rPr>
        <w:t xml:space="preserve">: Текст сповіщення.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DEBTORS</w:t>
      </w:r>
      <w:r w:rsidDel="00000000" w:rsidR="00000000" w:rsidRPr="00000000">
        <w:rPr>
          <w:color w:val="1b1c1d"/>
          <w:rtl w:val="0"/>
        </w:rPr>
        <w:t xml:space="preserve">: Запис про прострочену книгу.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444746"/>
          <w:shd w:fill="e9eef6" w:val="clear"/>
          <w:rtl w:val="0"/>
        </w:rPr>
        <w:t xml:space="preserve">patron_id</w:t>
      </w:r>
      <w:r w:rsidDel="00000000" w:rsidR="00000000" w:rsidRPr="00000000">
        <w:rPr>
          <w:color w:val="1b1c1d"/>
          <w:rtl w:val="0"/>
        </w:rPr>
        <w:t xml:space="preserve">, </w:t>
      </w:r>
      <w:r w:rsidDel="00000000" w:rsidR="00000000" w:rsidRPr="00000000">
        <w:rPr>
          <w:color w:val="444746"/>
          <w:shd w:fill="e9eef6" w:val="clear"/>
          <w:rtl w:val="0"/>
        </w:rPr>
        <w:t xml:space="preserve">book_id</w:t>
      </w:r>
      <w:r w:rsidDel="00000000" w:rsidR="00000000" w:rsidRPr="00000000">
        <w:rPr>
          <w:color w:val="1b1c1d"/>
          <w:rtl w:val="0"/>
        </w:rPr>
        <w:t xml:space="preserve">: Ідентифікатори читача та книги (складений первинний ключ).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color w:val="444746"/>
          <w:shd w:fill="e9eef6" w:val="clear"/>
          <w:rtl w:val="0"/>
        </w:rPr>
        <w:t xml:space="preserve">due_date</w:t>
      </w:r>
      <w:r w:rsidDel="00000000" w:rsidR="00000000" w:rsidRPr="00000000">
        <w:rPr>
          <w:color w:val="1b1c1d"/>
          <w:rtl w:val="0"/>
        </w:rPr>
        <w:t xml:space="preserve">: Кінцева дата повернення.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upx63kfgqcd" w:id="3"/>
      <w:bookmarkEnd w:id="3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Пояснення зв'язків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Author ||--|{ Book (writes)</w:t>
      </w:r>
      <w:r w:rsidDel="00000000" w:rsidR="00000000" w:rsidRPr="00000000">
        <w:rPr>
          <w:color w:val="1b1c1d"/>
          <w:rtl w:val="0"/>
        </w:rPr>
        <w:t xml:space="preserve">: </w:t>
      </w:r>
      <w:r w:rsidDel="00000000" w:rsidR="00000000" w:rsidRPr="00000000">
        <w:rPr>
          <w:b w:val="1"/>
          <w:color w:val="1b1c1d"/>
          <w:rtl w:val="0"/>
        </w:rPr>
        <w:t xml:space="preserve">Один-до-багатьох</w:t>
      </w:r>
      <w:r w:rsidDel="00000000" w:rsidR="00000000" w:rsidRPr="00000000">
        <w:rPr>
          <w:color w:val="1b1c1d"/>
          <w:rtl w:val="0"/>
        </w:rPr>
        <w:t xml:space="preserve">. Один автор може написати багато книг, але кожна книга в цій системі має лише одного автора.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Book ||--o{ BookCopy (has)</w:t>
      </w:r>
      <w:r w:rsidDel="00000000" w:rsidR="00000000" w:rsidRPr="00000000">
        <w:rPr>
          <w:color w:val="1b1c1d"/>
          <w:rtl w:val="0"/>
        </w:rPr>
        <w:t xml:space="preserve">: </w:t>
      </w:r>
      <w:r w:rsidDel="00000000" w:rsidR="00000000" w:rsidRPr="00000000">
        <w:rPr>
          <w:b w:val="1"/>
          <w:color w:val="1b1c1d"/>
          <w:rtl w:val="0"/>
        </w:rPr>
        <w:t xml:space="preserve">Один-до-багатьох</w:t>
      </w:r>
      <w:r w:rsidDel="00000000" w:rsidR="00000000" w:rsidRPr="00000000">
        <w:rPr>
          <w:color w:val="1b1c1d"/>
          <w:rtl w:val="0"/>
        </w:rPr>
        <w:t xml:space="preserve">. Одна книга (наприклад, "Кобзар") може мати нуль або більше фізичних примірників у бібліотеці.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Patron ||--o{ Checkout та BookCopy ||--o{ Checkout ( borrowed_in)</w:t>
      </w:r>
      <w:r w:rsidDel="00000000" w:rsidR="00000000" w:rsidRPr="00000000">
        <w:rPr>
          <w:color w:val="1b1c1d"/>
          <w:rtl w:val="0"/>
        </w:rPr>
        <w:t xml:space="preserve">: </w:t>
      </w:r>
      <w:r w:rsidDel="00000000" w:rsidR="00000000" w:rsidRPr="00000000">
        <w:rPr>
          <w:b w:val="1"/>
          <w:color w:val="1b1c1d"/>
          <w:rtl w:val="0"/>
        </w:rPr>
        <w:t xml:space="preserve">Багато-до-багатьох</w:t>
      </w:r>
      <w:r w:rsidDel="00000000" w:rsidR="00000000" w:rsidRPr="00000000">
        <w:rPr>
          <w:color w:val="1b1c1d"/>
          <w:rtl w:val="0"/>
        </w:rPr>
        <w:t xml:space="preserve">. Цей зв'язок реалізовано через проміжну таблицю </w:t>
      </w:r>
      <w:r w:rsidDel="00000000" w:rsidR="00000000" w:rsidRPr="00000000">
        <w:rPr>
          <w:color w:val="444746"/>
          <w:shd w:fill="e9eef6" w:val="clear"/>
          <w:rtl w:val="0"/>
        </w:rPr>
        <w:t xml:space="preserve">CHECKOUT</w:t>
      </w:r>
      <w:r w:rsidDel="00000000" w:rsidR="00000000" w:rsidRPr="00000000">
        <w:rPr>
          <w:color w:val="1b1c1d"/>
          <w:rtl w:val="0"/>
        </w:rPr>
        <w:t xml:space="preserve">. Один читач може здійснити багато видач, і один примірник книги може бути виданий багато разів (у різний час).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Patron ||--o{ Waitlist та Book ||--o{ Waitlist (requested)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Багато-до-багатьох</w:t>
      </w:r>
      <w:r w:rsidDel="00000000" w:rsidR="00000000" w:rsidRPr="00000000">
        <w:rPr>
          <w:color w:val="1b1c1d"/>
          <w:rtl w:val="0"/>
        </w:rPr>
        <w:t xml:space="preserve">. Реалізовано через таблицю </w:t>
      </w:r>
      <w:r w:rsidDel="00000000" w:rsidR="00000000" w:rsidRPr="00000000">
        <w:rPr>
          <w:color w:val="444746"/>
          <w:shd w:fill="e9eef6" w:val="clear"/>
          <w:rtl w:val="0"/>
        </w:rPr>
        <w:t xml:space="preserve">WAITLIST</w:t>
      </w:r>
      <w:r w:rsidDel="00000000" w:rsidR="00000000" w:rsidRPr="00000000">
        <w:rPr>
          <w:color w:val="1b1c1d"/>
          <w:rtl w:val="0"/>
        </w:rPr>
        <w:t xml:space="preserve">. Один читач може бути в списку очікування на багато книг, і на одну книгу може чекати багато читачів.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Patron |o--o{ Notification (receives)</w:t>
      </w:r>
      <w:r w:rsidDel="00000000" w:rsidR="00000000" w:rsidRPr="00000000">
        <w:rPr>
          <w:color w:val="1b1c1d"/>
          <w:rtl w:val="0"/>
        </w:rPr>
        <w:t xml:space="preserve">: </w:t>
      </w:r>
      <w:r w:rsidDel="00000000" w:rsidR="00000000" w:rsidRPr="00000000">
        <w:rPr>
          <w:b w:val="1"/>
          <w:color w:val="1b1c1d"/>
          <w:rtl w:val="0"/>
        </w:rPr>
        <w:t xml:space="preserve">Один-до-багатьох</w:t>
      </w:r>
      <w:r w:rsidDel="00000000" w:rsidR="00000000" w:rsidRPr="00000000">
        <w:rPr>
          <w:color w:val="1b1c1d"/>
          <w:rtl w:val="0"/>
        </w:rPr>
        <w:t xml:space="preserve">. Один читач може отримати нуль або більше сповіщень.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Checkout ||--|| Debtors (overdue)</w:t>
      </w:r>
      <w:r w:rsidDel="00000000" w:rsidR="00000000" w:rsidRPr="00000000">
        <w:rPr>
          <w:color w:val="1b1c1d"/>
          <w:rtl w:val="0"/>
        </w:rPr>
        <w:t xml:space="preserve">: </w:t>
      </w:r>
      <w:r w:rsidDel="00000000" w:rsidR="00000000" w:rsidRPr="00000000">
        <w:rPr>
          <w:b w:val="1"/>
          <w:color w:val="1b1c1d"/>
          <w:rtl w:val="0"/>
        </w:rPr>
        <w:t xml:space="preserve">Один-до-одного</w:t>
      </w:r>
      <w:r w:rsidDel="00000000" w:rsidR="00000000" w:rsidRPr="00000000">
        <w:rPr>
          <w:color w:val="1b1c1d"/>
          <w:rtl w:val="0"/>
        </w:rPr>
        <w:t xml:space="preserve"> (або </w:t>
      </w:r>
      <w:r w:rsidDel="00000000" w:rsidR="00000000" w:rsidRPr="00000000">
        <w:rPr>
          <w:b w:val="1"/>
          <w:color w:val="1b1c1d"/>
          <w:rtl w:val="0"/>
        </w:rPr>
        <w:t xml:space="preserve">Один-до-нуль-або-одного</w:t>
      </w:r>
      <w:r w:rsidDel="00000000" w:rsidR="00000000" w:rsidRPr="00000000">
        <w:rPr>
          <w:color w:val="1b1c1d"/>
          <w:rtl w:val="0"/>
        </w:rPr>
        <w:t xml:space="preserve">). Кожен запис про борг пов'язаний з однією конкретною видачею книги.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Debtors/Waitlist ||--|| Notification (receives)</w:t>
      </w:r>
      <w:r w:rsidDel="00000000" w:rsidR="00000000" w:rsidRPr="00000000">
        <w:rPr>
          <w:color w:val="1b1c1d"/>
          <w:rtl w:val="0"/>
        </w:rPr>
        <w:t xml:space="preserve">: </w:t>
      </w:r>
      <w:r w:rsidDel="00000000" w:rsidR="00000000" w:rsidRPr="00000000">
        <w:rPr>
          <w:b w:val="1"/>
          <w:color w:val="1b1c1d"/>
          <w:rtl w:val="0"/>
        </w:rPr>
        <w:t xml:space="preserve">Один-до-багатьох</w:t>
      </w:r>
      <w:r w:rsidDel="00000000" w:rsidR="00000000" w:rsidRPr="00000000">
        <w:rPr>
          <w:color w:val="1b1c1d"/>
          <w:rtl w:val="0"/>
        </w:rPr>
        <w:t xml:space="preserve">. Один запис у списку очікування або списку боржників може згенерувати кілька сповіщень (наприклад, перше попередження про прострочення, друге тощо).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4"/>
          <w:szCs w:val="34"/>
        </w:rPr>
      </w:pPr>
      <w:bookmarkStart w:colFirst="0" w:colLast="0" w:name="_706p9e41go83" w:id="4"/>
      <w:bookmarkEnd w:id="4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Припущення та обмеження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Один автор на книгу</w:t>
      </w:r>
      <w:r w:rsidDel="00000000" w:rsidR="00000000" w:rsidRPr="00000000">
        <w:rPr>
          <w:color w:val="1b1c1d"/>
          <w:rtl w:val="0"/>
        </w:rPr>
        <w:t xml:space="preserve">: Схема передбачає, що у кожної книги є лише один автор. Для підтримки співавторства знадобиться проміжна таблиця </w:t>
      </w:r>
      <w:r w:rsidDel="00000000" w:rsidR="00000000" w:rsidRPr="00000000">
        <w:rPr>
          <w:color w:val="444746"/>
          <w:shd w:fill="e9eef6" w:val="clear"/>
          <w:rtl w:val="0"/>
        </w:rPr>
        <w:t xml:space="preserve">Book_Author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Логіка списку очікування</w:t>
      </w:r>
      <w:r w:rsidDel="00000000" w:rsidR="00000000" w:rsidRPr="00000000">
        <w:rPr>
          <w:color w:val="1b1c1d"/>
          <w:rtl w:val="0"/>
        </w:rPr>
        <w:t xml:space="preserve">: Читачі стають у чергу на </w:t>
      </w:r>
      <w:r w:rsidDel="00000000" w:rsidR="00000000" w:rsidRPr="00000000">
        <w:rPr>
          <w:b w:val="1"/>
          <w:color w:val="1b1c1d"/>
          <w:rtl w:val="0"/>
        </w:rPr>
        <w:t xml:space="preserve">книгу</w:t>
      </w:r>
      <w:r w:rsidDel="00000000" w:rsidR="00000000" w:rsidRPr="00000000">
        <w:rPr>
          <w:color w:val="1b1c1d"/>
          <w:rtl w:val="0"/>
        </w:rPr>
        <w:t xml:space="preserve"> (</w:t>
      </w:r>
      <w:r w:rsidDel="00000000" w:rsidR="00000000" w:rsidRPr="00000000">
        <w:rPr>
          <w:color w:val="444746"/>
          <w:shd w:fill="e9eef6" w:val="clear"/>
          <w:rtl w:val="0"/>
        </w:rPr>
        <w:t xml:space="preserve">book_id</w:t>
      </w:r>
      <w:r w:rsidDel="00000000" w:rsidR="00000000" w:rsidRPr="00000000">
        <w:rPr>
          <w:color w:val="1b1c1d"/>
          <w:rtl w:val="0"/>
        </w:rPr>
        <w:t xml:space="preserve">), а не на </w:t>
      </w:r>
      <w:r w:rsidDel="00000000" w:rsidR="00000000" w:rsidRPr="00000000">
        <w:rPr>
          <w:b w:val="1"/>
          <w:color w:val="1b1c1d"/>
          <w:rtl w:val="0"/>
        </w:rPr>
        <w:t xml:space="preserve">конкретний примірник</w:t>
      </w:r>
      <w:r w:rsidDel="00000000" w:rsidR="00000000" w:rsidRPr="00000000">
        <w:rPr>
          <w:color w:val="1b1c1d"/>
          <w:rtl w:val="0"/>
        </w:rPr>
        <w:t xml:space="preserve"> (</w:t>
      </w:r>
      <w:r w:rsidDel="00000000" w:rsidR="00000000" w:rsidRPr="00000000">
        <w:rPr>
          <w:color w:val="444746"/>
          <w:shd w:fill="e9eef6" w:val="clear"/>
          <w:rtl w:val="0"/>
        </w:rPr>
        <w:t xml:space="preserve">book_copy_id</w:t>
      </w:r>
      <w:r w:rsidDel="00000000" w:rsidR="00000000" w:rsidRPr="00000000">
        <w:rPr>
          <w:color w:val="1b1c1d"/>
          <w:rtl w:val="0"/>
        </w:rPr>
        <w:t xml:space="preserve">). Це стандартна практика, і ваша сутність </w:t>
      </w:r>
      <w:r w:rsidDel="00000000" w:rsidR="00000000" w:rsidRPr="00000000">
        <w:rPr>
          <w:color w:val="444746"/>
          <w:shd w:fill="e9eef6" w:val="clear"/>
          <w:rtl w:val="0"/>
        </w:rPr>
        <w:t xml:space="preserve">WAITLIST</w:t>
      </w:r>
      <w:r w:rsidDel="00000000" w:rsidR="00000000" w:rsidRPr="00000000">
        <w:rPr>
          <w:color w:val="1b1c1d"/>
          <w:rtl w:val="0"/>
        </w:rPr>
        <w:t xml:space="preserve"> реалізована правильно, хоча лінія на діаграмі помилково веде від </w:t>
      </w:r>
      <w:r w:rsidDel="00000000" w:rsidR="00000000" w:rsidRPr="00000000">
        <w:rPr>
          <w:color w:val="444746"/>
          <w:shd w:fill="e9eef6" w:val="clear"/>
          <w:rtl w:val="0"/>
        </w:rPr>
        <w:t xml:space="preserve">BookCopy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Ідентифікація боргу</w:t>
      </w:r>
      <w:r w:rsidDel="00000000" w:rsidR="00000000" w:rsidRPr="00000000">
        <w:rPr>
          <w:color w:val="1b1c1d"/>
          <w:rtl w:val="0"/>
        </w:rPr>
        <w:t xml:space="preserve">: Сутність </w:t>
      </w:r>
      <w:r w:rsidDel="00000000" w:rsidR="00000000" w:rsidRPr="00000000">
        <w:rPr>
          <w:color w:val="444746"/>
          <w:shd w:fill="e9eef6" w:val="clear"/>
          <w:rtl w:val="0"/>
        </w:rPr>
        <w:t xml:space="preserve">DEBTORS</w:t>
      </w:r>
      <w:r w:rsidDel="00000000" w:rsidR="00000000" w:rsidRPr="00000000">
        <w:rPr>
          <w:color w:val="1b1c1d"/>
          <w:rtl w:val="0"/>
        </w:rPr>
        <w:t xml:space="preserve"> використовує </w:t>
      </w:r>
      <w:r w:rsidDel="00000000" w:rsidR="00000000" w:rsidRPr="00000000">
        <w:rPr>
          <w:color w:val="444746"/>
          <w:shd w:fill="e9eef6" w:val="clear"/>
          <w:rtl w:val="0"/>
        </w:rPr>
        <w:t xml:space="preserve">(patron_id, book_id)</w:t>
      </w:r>
      <w:r w:rsidDel="00000000" w:rsidR="00000000" w:rsidRPr="00000000">
        <w:rPr>
          <w:color w:val="1b1c1d"/>
          <w:rtl w:val="0"/>
        </w:rPr>
        <w:t xml:space="preserve"> як ключ. Це може бути проблемою, якщо один читач позичить ту саму книгу (різні примірники або в різний час) і прострочить обидва повернення. Більш надійно було б пов'язувати борг безпосередньо з </w:t>
      </w:r>
      <w:r w:rsidDel="00000000" w:rsidR="00000000" w:rsidRPr="00000000">
        <w:rPr>
          <w:color w:val="444746"/>
          <w:shd w:fill="e9eef6" w:val="clear"/>
          <w:rtl w:val="0"/>
        </w:rPr>
        <w:t xml:space="preserve">checkout_id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Структура контактних даних</w:t>
      </w:r>
      <w:r w:rsidDel="00000000" w:rsidR="00000000" w:rsidRPr="00000000">
        <w:rPr>
          <w:color w:val="1b1c1d"/>
          <w:rtl w:val="0"/>
        </w:rPr>
        <w:t xml:space="preserve">: Поле </w:t>
      </w:r>
      <w:r w:rsidDel="00000000" w:rsidR="00000000" w:rsidRPr="00000000">
        <w:rPr>
          <w:color w:val="444746"/>
          <w:shd w:fill="e9eef6" w:val="clear"/>
          <w:rtl w:val="0"/>
        </w:rPr>
        <w:t xml:space="preserve">contact_data</w:t>
      </w:r>
      <w:r w:rsidDel="00000000" w:rsidR="00000000" w:rsidRPr="00000000">
        <w:rPr>
          <w:color w:val="1b1c1d"/>
          <w:rtl w:val="0"/>
        </w:rPr>
        <w:t xml:space="preserve"> у таблиці </w:t>
      </w:r>
      <w:r w:rsidDel="00000000" w:rsidR="00000000" w:rsidRPr="00000000">
        <w:rPr>
          <w:color w:val="444746"/>
          <w:shd w:fill="e9eef6" w:val="clear"/>
          <w:rtl w:val="0"/>
        </w:rPr>
        <w:t xml:space="preserve">PATRON</w:t>
      </w:r>
      <w:r w:rsidDel="00000000" w:rsidR="00000000" w:rsidRPr="00000000">
        <w:rPr>
          <w:color w:val="1b1c1d"/>
          <w:rtl w:val="0"/>
        </w:rPr>
        <w:t xml:space="preserve"> є простим рядком. Це ускладнює валідацію та використання окремих компонентів (наприклад, email та телефон). Краще було б мати окремі поля: </w:t>
      </w:r>
      <w:r w:rsidDel="00000000" w:rsidR="00000000" w:rsidRPr="00000000">
        <w:rPr>
          <w:color w:val="444746"/>
          <w:shd w:fill="e9eef6" w:val="clear"/>
          <w:rtl w:val="0"/>
        </w:rPr>
        <w:t xml:space="preserve">email</w:t>
      </w:r>
      <w:r w:rsidDel="00000000" w:rsidR="00000000" w:rsidRPr="00000000">
        <w:rPr>
          <w:color w:val="1b1c1d"/>
          <w:rtl w:val="0"/>
        </w:rPr>
        <w:t xml:space="preserve">, </w:t>
      </w:r>
      <w:r w:rsidDel="00000000" w:rsidR="00000000" w:rsidRPr="00000000">
        <w:rPr>
          <w:color w:val="444746"/>
          <w:shd w:fill="e9eef6" w:val="clear"/>
          <w:rtl w:val="0"/>
        </w:rPr>
        <w:t xml:space="preserve">phone_number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Відсутність штрафів</w:t>
      </w:r>
      <w:r w:rsidDel="00000000" w:rsidR="00000000" w:rsidRPr="00000000">
        <w:rPr>
          <w:color w:val="1b1c1d"/>
          <w:rtl w:val="0"/>
        </w:rPr>
        <w:t xml:space="preserve">: Система відстежує боржників, але не має функціоналу для розрахунку та зберігання штрафів за прострочення.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