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B2B" w:rsidRDefault="00AA4B2B" w:rsidP="00AA4B2B">
      <w:pPr>
        <w:rPr>
          <w:b/>
          <w:lang w:val="en-GB"/>
        </w:rPr>
      </w:pPr>
      <w:r>
        <w:rPr>
          <w:b/>
          <w:lang w:val="en-GB"/>
        </w:rPr>
        <w:t>ASSIGNMENT 1</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AA4B2B" w:rsidRPr="00F57E70" w:rsidTr="00752312">
        <w:tc>
          <w:tcPr>
            <w:tcW w:w="4081" w:type="dxa"/>
            <w:tcBorders>
              <w:top w:val="double" w:sz="6" w:space="0" w:color="auto"/>
            </w:tcBorders>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 xml:space="preserve">Assignment Name: </w:t>
            </w:r>
            <w:r w:rsidR="00DD5F98" w:rsidRPr="00DD5F98">
              <w:rPr>
                <w:sz w:val="22"/>
                <w:szCs w:val="22"/>
              </w:rPr>
              <w:t>Scaling-up Renewable Energy Programs in Low Income Countries (SREP) Tanzania</w:t>
            </w:r>
          </w:p>
          <w:p w:rsidR="00AA4B2B" w:rsidRPr="00F42E73" w:rsidRDefault="00AA4B2B" w:rsidP="00752312">
            <w:pPr>
              <w:rPr>
                <w:sz w:val="22"/>
                <w:szCs w:val="22"/>
              </w:rPr>
            </w:pPr>
          </w:p>
        </w:tc>
        <w:tc>
          <w:tcPr>
            <w:tcW w:w="4394" w:type="dxa"/>
            <w:tcBorders>
              <w:top w:val="double" w:sz="6" w:space="0" w:color="auto"/>
            </w:tcBorders>
            <w:tcMar>
              <w:top w:w="85" w:type="dxa"/>
              <w:left w:w="85" w:type="dxa"/>
              <w:bottom w:w="85" w:type="dxa"/>
              <w:right w:w="85" w:type="dxa"/>
            </w:tcMar>
          </w:tcPr>
          <w:p w:rsidR="00AA4B2B" w:rsidRDefault="00AA4B2B" w:rsidP="00AA4B2B">
            <w:pPr>
              <w:rPr>
                <w:sz w:val="22"/>
                <w:szCs w:val="22"/>
              </w:rPr>
            </w:pPr>
            <w:r w:rsidRPr="00F42E73">
              <w:rPr>
                <w:b/>
                <w:sz w:val="22"/>
                <w:szCs w:val="22"/>
              </w:rPr>
              <w:t>Approx. Value of Services (in current US$):</w:t>
            </w:r>
            <w:r>
              <w:rPr>
                <w:sz w:val="22"/>
                <w:szCs w:val="22"/>
              </w:rPr>
              <w:t xml:space="preserve"> </w:t>
            </w:r>
          </w:p>
          <w:p w:rsidR="00DD5F98" w:rsidRPr="00F42E73" w:rsidRDefault="00A11A28" w:rsidP="00AA4B2B">
            <w:pPr>
              <w:rPr>
                <w:sz w:val="22"/>
                <w:szCs w:val="22"/>
              </w:rPr>
            </w:pPr>
            <w:r>
              <w:rPr>
                <w:sz w:val="22"/>
                <w:szCs w:val="22"/>
              </w:rPr>
              <w:t>62</w:t>
            </w:r>
            <w:r w:rsidR="00DD5F98">
              <w:rPr>
                <w:sz w:val="22"/>
                <w:szCs w:val="22"/>
              </w:rPr>
              <w:t>,000</w:t>
            </w:r>
          </w:p>
        </w:tc>
      </w:tr>
      <w:tr w:rsidR="00AA4B2B" w:rsidRPr="00F57E70" w:rsidTr="00752312">
        <w:trPr>
          <w:trHeight w:val="492"/>
        </w:trPr>
        <w:tc>
          <w:tcPr>
            <w:tcW w:w="4081" w:type="dxa"/>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Country:</w:t>
            </w:r>
            <w:r w:rsidRPr="00F42E73">
              <w:rPr>
                <w:sz w:val="22"/>
                <w:szCs w:val="22"/>
              </w:rPr>
              <w:t xml:space="preserve"> </w:t>
            </w:r>
            <w:r w:rsidR="00DD5F98">
              <w:rPr>
                <w:sz w:val="22"/>
                <w:szCs w:val="22"/>
              </w:rPr>
              <w:t>Tanzania</w:t>
            </w:r>
          </w:p>
          <w:p w:rsidR="00AA4B2B" w:rsidRPr="00F42E73" w:rsidRDefault="00AA4B2B" w:rsidP="00DD5F98">
            <w:pPr>
              <w:rPr>
                <w:b/>
                <w:sz w:val="22"/>
                <w:szCs w:val="22"/>
              </w:rPr>
            </w:pPr>
            <w:r w:rsidRPr="00F42E73">
              <w:rPr>
                <w:b/>
                <w:sz w:val="22"/>
                <w:szCs w:val="22"/>
              </w:rPr>
              <w:t>Location within Country:</w:t>
            </w:r>
            <w:r w:rsidRPr="00F42E73">
              <w:rPr>
                <w:sz w:val="22"/>
                <w:szCs w:val="22"/>
              </w:rPr>
              <w:t xml:space="preserve"> </w:t>
            </w:r>
            <w:r w:rsidR="00DD5F98">
              <w:rPr>
                <w:sz w:val="22"/>
                <w:szCs w:val="22"/>
              </w:rPr>
              <w:t xml:space="preserve">National </w:t>
            </w:r>
          </w:p>
        </w:tc>
        <w:tc>
          <w:tcPr>
            <w:tcW w:w="4394" w:type="dxa"/>
            <w:tcMar>
              <w:top w:w="85" w:type="dxa"/>
              <w:left w:w="85" w:type="dxa"/>
              <w:bottom w:w="85" w:type="dxa"/>
              <w:right w:w="85" w:type="dxa"/>
            </w:tcMar>
          </w:tcPr>
          <w:p w:rsidR="00AA4B2B" w:rsidRPr="00F42E73" w:rsidRDefault="00AA4B2B" w:rsidP="00752312">
            <w:pPr>
              <w:rPr>
                <w:sz w:val="22"/>
                <w:szCs w:val="22"/>
              </w:rPr>
            </w:pPr>
            <w:r w:rsidRPr="00F42E73">
              <w:rPr>
                <w:b/>
                <w:sz w:val="22"/>
                <w:szCs w:val="22"/>
              </w:rPr>
              <w:t>Duration of Assignment:</w:t>
            </w:r>
            <w:r w:rsidRPr="00F42E73">
              <w:rPr>
                <w:sz w:val="22"/>
                <w:szCs w:val="22"/>
              </w:rPr>
              <w:t xml:space="preserve"> </w:t>
            </w:r>
          </w:p>
          <w:p w:rsidR="00AA4B2B" w:rsidRPr="00F42E73" w:rsidRDefault="00A11A28" w:rsidP="00752312">
            <w:pPr>
              <w:rPr>
                <w:sz w:val="22"/>
                <w:szCs w:val="22"/>
              </w:rPr>
            </w:pPr>
            <w:r>
              <w:rPr>
                <w:sz w:val="22"/>
                <w:szCs w:val="22"/>
              </w:rPr>
              <w:t>12</w:t>
            </w:r>
            <w:r w:rsidR="00DD5F98">
              <w:rPr>
                <w:sz w:val="22"/>
                <w:szCs w:val="22"/>
              </w:rPr>
              <w:t xml:space="preserve"> months</w:t>
            </w:r>
          </w:p>
        </w:tc>
      </w:tr>
      <w:tr w:rsidR="00AA4B2B" w:rsidRPr="00F57E70" w:rsidTr="00752312">
        <w:tc>
          <w:tcPr>
            <w:tcW w:w="4081" w:type="dxa"/>
            <w:tcMar>
              <w:top w:w="85" w:type="dxa"/>
              <w:left w:w="85" w:type="dxa"/>
              <w:bottom w:w="85" w:type="dxa"/>
              <w:right w:w="85" w:type="dxa"/>
            </w:tcMar>
          </w:tcPr>
          <w:p w:rsidR="00AA4B2B" w:rsidRPr="00F42E73" w:rsidRDefault="00AA4B2B" w:rsidP="00AA4B2B">
            <w:pPr>
              <w:rPr>
                <w:sz w:val="22"/>
                <w:szCs w:val="22"/>
              </w:rPr>
            </w:pPr>
            <w:r w:rsidRPr="00F42E73">
              <w:rPr>
                <w:b/>
                <w:sz w:val="22"/>
                <w:szCs w:val="22"/>
              </w:rPr>
              <w:t>Name of Client:</w:t>
            </w:r>
            <w:r w:rsidRPr="00F42E73">
              <w:rPr>
                <w:sz w:val="22"/>
                <w:szCs w:val="22"/>
              </w:rPr>
              <w:t xml:space="preserve">  </w:t>
            </w:r>
            <w:r w:rsidR="00DD5F98">
              <w:rPr>
                <w:sz w:val="22"/>
                <w:szCs w:val="22"/>
              </w:rPr>
              <w:t>International Finance Corporation (IFC)</w:t>
            </w:r>
          </w:p>
        </w:tc>
        <w:tc>
          <w:tcPr>
            <w:tcW w:w="4394" w:type="dxa"/>
            <w:tcMar>
              <w:top w:w="85" w:type="dxa"/>
              <w:left w:w="85" w:type="dxa"/>
              <w:bottom w:w="85" w:type="dxa"/>
              <w:right w:w="85" w:type="dxa"/>
            </w:tcMar>
          </w:tcPr>
          <w:p w:rsidR="00AA4B2B" w:rsidRDefault="00AA4B2B" w:rsidP="00AA4B2B">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 </w:t>
            </w:r>
          </w:p>
          <w:p w:rsidR="00DD5F98" w:rsidRPr="00DD5F98" w:rsidRDefault="00DD5F98" w:rsidP="00DD5F98">
            <w:pPr>
              <w:rPr>
                <w:sz w:val="22"/>
                <w:szCs w:val="22"/>
              </w:rPr>
            </w:pPr>
            <w:r w:rsidRPr="00DD5F98">
              <w:rPr>
                <w:sz w:val="22"/>
                <w:szCs w:val="22"/>
              </w:rPr>
              <w:t xml:space="preserve">3 </w:t>
            </w:r>
          </w:p>
        </w:tc>
      </w:tr>
      <w:tr w:rsidR="00AA4B2B" w:rsidRPr="00F57E70" w:rsidTr="00752312">
        <w:trPr>
          <w:trHeight w:val="952"/>
        </w:trPr>
        <w:tc>
          <w:tcPr>
            <w:tcW w:w="4081" w:type="dxa"/>
            <w:tcMar>
              <w:top w:w="85" w:type="dxa"/>
              <w:left w:w="85" w:type="dxa"/>
              <w:bottom w:w="85" w:type="dxa"/>
              <w:right w:w="85" w:type="dxa"/>
            </w:tcMar>
          </w:tcPr>
          <w:p w:rsidR="00223E4D" w:rsidRPr="00223E4D" w:rsidRDefault="00AA4B2B" w:rsidP="00752312">
            <w:pPr>
              <w:rPr>
                <w:b/>
                <w:sz w:val="22"/>
                <w:szCs w:val="22"/>
              </w:rPr>
            </w:pPr>
            <w:r w:rsidRPr="00F42E73">
              <w:rPr>
                <w:b/>
                <w:sz w:val="22"/>
                <w:szCs w:val="22"/>
              </w:rPr>
              <w:t>Address:</w:t>
            </w:r>
            <w:r w:rsidR="00223E4D">
              <w:rPr>
                <w:b/>
                <w:sz w:val="22"/>
                <w:szCs w:val="22"/>
              </w:rPr>
              <w:t xml:space="preserve"> </w:t>
            </w:r>
            <w:r w:rsidR="00DD5F98" w:rsidRPr="00DD5F98">
              <w:rPr>
                <w:sz w:val="22"/>
                <w:szCs w:val="22"/>
              </w:rPr>
              <w:t>Arthur Itotia,</w:t>
            </w:r>
            <w:r w:rsidR="00DD5F98">
              <w:rPr>
                <w:sz w:val="22"/>
                <w:szCs w:val="22"/>
              </w:rPr>
              <w:t xml:space="preserve"> </w:t>
            </w:r>
          </w:p>
          <w:p w:rsidR="00DD5F98" w:rsidRDefault="00DD5F98" w:rsidP="00752312">
            <w:pPr>
              <w:rPr>
                <w:sz w:val="22"/>
                <w:szCs w:val="22"/>
              </w:rPr>
            </w:pPr>
            <w:r>
              <w:rPr>
                <w:sz w:val="22"/>
                <w:szCs w:val="22"/>
              </w:rPr>
              <w:t>Delta Centre, Menengai Road, Upper Hill, Nairobi</w:t>
            </w:r>
          </w:p>
          <w:p w:rsidR="00AA4B2B" w:rsidRPr="00F42E73" w:rsidRDefault="00DD5F98" w:rsidP="00752312">
            <w:pPr>
              <w:rPr>
                <w:sz w:val="22"/>
                <w:szCs w:val="22"/>
              </w:rPr>
            </w:pPr>
            <w:r>
              <w:rPr>
                <w:sz w:val="22"/>
                <w:szCs w:val="22"/>
              </w:rPr>
              <w:t>anjagi@ifc.org</w:t>
            </w:r>
          </w:p>
        </w:tc>
        <w:tc>
          <w:tcPr>
            <w:tcW w:w="4394" w:type="dxa"/>
            <w:tcMar>
              <w:top w:w="85" w:type="dxa"/>
              <w:left w:w="85" w:type="dxa"/>
              <w:bottom w:w="85" w:type="dxa"/>
              <w:right w:w="85" w:type="dxa"/>
            </w:tcMar>
          </w:tcPr>
          <w:p w:rsidR="00AA4B2B" w:rsidRPr="00F42E73" w:rsidRDefault="00AA4B2B" w:rsidP="00752312">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AA4B2B" w:rsidRPr="00F42E73" w:rsidRDefault="00A11A28" w:rsidP="00752312">
            <w:pPr>
              <w:rPr>
                <w:sz w:val="22"/>
                <w:szCs w:val="22"/>
              </w:rPr>
            </w:pPr>
            <w:r>
              <w:rPr>
                <w:sz w:val="22"/>
                <w:szCs w:val="22"/>
              </w:rPr>
              <w:t>62</w:t>
            </w:r>
            <w:r w:rsidR="00DD5F98">
              <w:rPr>
                <w:sz w:val="22"/>
                <w:szCs w:val="22"/>
              </w:rPr>
              <w:t>,000</w:t>
            </w:r>
          </w:p>
        </w:tc>
      </w:tr>
      <w:tr w:rsidR="00AA4B2B" w:rsidRPr="00F57E70" w:rsidTr="00752312">
        <w:tc>
          <w:tcPr>
            <w:tcW w:w="4081" w:type="dxa"/>
            <w:tcMar>
              <w:top w:w="85" w:type="dxa"/>
              <w:left w:w="85" w:type="dxa"/>
              <w:bottom w:w="85" w:type="dxa"/>
              <w:right w:w="85" w:type="dxa"/>
            </w:tcMar>
          </w:tcPr>
          <w:p w:rsidR="00AA4B2B" w:rsidRDefault="00AA4B2B" w:rsidP="00AA4B2B">
            <w:pPr>
              <w:rPr>
                <w:sz w:val="22"/>
                <w:szCs w:val="22"/>
              </w:rPr>
            </w:pPr>
            <w:r w:rsidRPr="00F42E73">
              <w:rPr>
                <w:b/>
                <w:sz w:val="22"/>
                <w:szCs w:val="22"/>
              </w:rPr>
              <w:t>S</w:t>
            </w:r>
            <w:r>
              <w:rPr>
                <w:b/>
                <w:sz w:val="22"/>
                <w:szCs w:val="22"/>
              </w:rPr>
              <w:t xml:space="preserve">tart Date (Month/Year): </w:t>
            </w:r>
            <w:r w:rsidRPr="00F42E73">
              <w:rPr>
                <w:b/>
                <w:sz w:val="22"/>
                <w:szCs w:val="22"/>
              </w:rPr>
              <w:t>Completion Date (Month/Year):</w:t>
            </w:r>
            <w:r>
              <w:rPr>
                <w:sz w:val="22"/>
                <w:szCs w:val="22"/>
              </w:rPr>
              <w:t xml:space="preserve"> </w:t>
            </w:r>
          </w:p>
          <w:p w:rsidR="00DD5F98" w:rsidRPr="00C04037" w:rsidRDefault="00DD5F98" w:rsidP="00AA4B2B">
            <w:pPr>
              <w:rPr>
                <w:b/>
                <w:sz w:val="22"/>
                <w:szCs w:val="22"/>
              </w:rPr>
            </w:pPr>
            <w:r>
              <w:rPr>
                <w:sz w:val="22"/>
                <w:szCs w:val="22"/>
              </w:rPr>
              <w:t>11/2013 – 06/2014</w:t>
            </w:r>
          </w:p>
        </w:tc>
        <w:tc>
          <w:tcPr>
            <w:tcW w:w="4394" w:type="dxa"/>
            <w:tcMar>
              <w:top w:w="85" w:type="dxa"/>
              <w:left w:w="85" w:type="dxa"/>
              <w:bottom w:w="85" w:type="dxa"/>
              <w:right w:w="85" w:type="dxa"/>
            </w:tcMar>
          </w:tcPr>
          <w:p w:rsidR="00AA4B2B" w:rsidRPr="00F42E73" w:rsidRDefault="00AA4B2B" w:rsidP="00752312">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AA4B2B" w:rsidRPr="00F42E73" w:rsidRDefault="00DD5F98" w:rsidP="00752312">
            <w:pPr>
              <w:rPr>
                <w:sz w:val="22"/>
                <w:szCs w:val="22"/>
              </w:rPr>
            </w:pPr>
            <w:r>
              <w:rPr>
                <w:sz w:val="22"/>
                <w:szCs w:val="22"/>
              </w:rPr>
              <w:t>N/A</w:t>
            </w:r>
          </w:p>
        </w:tc>
      </w:tr>
      <w:tr w:rsidR="00AA4B2B" w:rsidRPr="00F57E70" w:rsidTr="00752312">
        <w:tc>
          <w:tcPr>
            <w:tcW w:w="4081" w:type="dxa"/>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Name of Associated Consultants, If Any:</w:t>
            </w:r>
          </w:p>
          <w:p w:rsidR="00AA4B2B" w:rsidRPr="00F42E73" w:rsidRDefault="00DD5F98" w:rsidP="00752312">
            <w:pPr>
              <w:rPr>
                <w:sz w:val="22"/>
                <w:szCs w:val="22"/>
              </w:rPr>
            </w:pPr>
            <w:r>
              <w:rPr>
                <w:sz w:val="22"/>
                <w:szCs w:val="22"/>
              </w:rPr>
              <w:t>N/A</w:t>
            </w:r>
          </w:p>
        </w:tc>
        <w:tc>
          <w:tcPr>
            <w:tcW w:w="4394" w:type="dxa"/>
            <w:tcMar>
              <w:top w:w="85" w:type="dxa"/>
              <w:left w:w="85" w:type="dxa"/>
              <w:bottom w:w="85" w:type="dxa"/>
              <w:right w:w="85" w:type="dxa"/>
            </w:tcMar>
          </w:tcPr>
          <w:p w:rsidR="00AA4B2B" w:rsidRPr="00F42E73" w:rsidRDefault="00AA4B2B" w:rsidP="00752312">
            <w:pPr>
              <w:rPr>
                <w:b/>
                <w:sz w:val="22"/>
                <w:szCs w:val="22"/>
              </w:rPr>
            </w:pPr>
            <w:r>
              <w:rPr>
                <w:b/>
                <w:sz w:val="22"/>
                <w:szCs w:val="22"/>
              </w:rPr>
              <w:t>Name of staff i</w:t>
            </w:r>
            <w:r w:rsidRPr="00F42E73">
              <w:rPr>
                <w:b/>
                <w:sz w:val="22"/>
                <w:szCs w:val="22"/>
              </w:rPr>
              <w:t>nvolved:</w:t>
            </w:r>
          </w:p>
          <w:p w:rsidR="00AA4B2B" w:rsidRDefault="00403A14" w:rsidP="00752312">
            <w:pPr>
              <w:rPr>
                <w:sz w:val="22"/>
                <w:szCs w:val="22"/>
              </w:rPr>
            </w:pPr>
            <w:r w:rsidRPr="00F42E73">
              <w:rPr>
                <w:sz w:val="22"/>
                <w:szCs w:val="22"/>
              </w:rPr>
              <w:t xml:space="preserve">Murefu Barasa </w:t>
            </w:r>
          </w:p>
          <w:p w:rsidR="00403A14" w:rsidRPr="00F42E73" w:rsidRDefault="00403A14" w:rsidP="00403A14">
            <w:pPr>
              <w:rPr>
                <w:sz w:val="22"/>
                <w:szCs w:val="22"/>
              </w:rPr>
            </w:pPr>
            <w:r>
              <w:rPr>
                <w:sz w:val="22"/>
                <w:szCs w:val="22"/>
              </w:rPr>
              <w:t xml:space="preserve">Brian Kinuthia </w:t>
            </w:r>
          </w:p>
        </w:tc>
      </w:tr>
      <w:tr w:rsidR="00AA4B2B" w:rsidRPr="00F57E70" w:rsidTr="003D4B8A">
        <w:trPr>
          <w:trHeight w:val="1835"/>
        </w:trPr>
        <w:tc>
          <w:tcPr>
            <w:tcW w:w="8475" w:type="dxa"/>
            <w:gridSpan w:val="2"/>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Narrative Description of Project:</w:t>
            </w:r>
          </w:p>
          <w:p w:rsidR="00AA4B2B" w:rsidRPr="00F42E73" w:rsidRDefault="000F490D" w:rsidP="003D4B8A">
            <w:pPr>
              <w:jc w:val="both"/>
              <w:rPr>
                <w:sz w:val="22"/>
                <w:szCs w:val="22"/>
              </w:rPr>
            </w:pPr>
            <w:r>
              <w:rPr>
                <w:sz w:val="22"/>
                <w:szCs w:val="22"/>
              </w:rPr>
              <w:t xml:space="preserve">Under the Scaling-up Renewable Energy Programs for Low-income Countries (SREP), IFC seeks to advance private sector participation in meeting the energy access gap in rural areas of Tanzania. Mini-grids have been identified as a potential option for rural and remote electrification in additional to the main grid extension and stand-alone systems. </w:t>
            </w:r>
            <w:r w:rsidR="003D4B8A">
              <w:rPr>
                <w:sz w:val="22"/>
                <w:szCs w:val="22"/>
              </w:rPr>
              <w:t xml:space="preserve">IFC seeks to design a US$ 5 million Transaction Advisory Services Facility (TASF) to unlock private sector resources in advancing commercial mini-grids in Tanzania. </w:t>
            </w:r>
          </w:p>
        </w:tc>
      </w:tr>
      <w:tr w:rsidR="00AA4B2B" w:rsidRPr="00F57E70" w:rsidTr="00752312">
        <w:trPr>
          <w:trHeight w:val="55"/>
        </w:trPr>
        <w:tc>
          <w:tcPr>
            <w:tcW w:w="8475" w:type="dxa"/>
            <w:gridSpan w:val="2"/>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Description of Actual Services Provided by your staff:</w:t>
            </w:r>
          </w:p>
          <w:p w:rsidR="00AA4B2B" w:rsidRDefault="007D5DE5" w:rsidP="007D5DE5">
            <w:pPr>
              <w:numPr>
                <w:ilvl w:val="0"/>
                <w:numId w:val="2"/>
              </w:numPr>
              <w:ind w:left="311" w:hanging="311"/>
              <w:jc w:val="both"/>
              <w:rPr>
                <w:sz w:val="22"/>
                <w:szCs w:val="22"/>
              </w:rPr>
            </w:pPr>
            <w:r>
              <w:rPr>
                <w:sz w:val="22"/>
                <w:szCs w:val="22"/>
              </w:rPr>
              <w:t>Market intelligence; policy and institutional frameworks, past and on-going related activities and current energy mix</w:t>
            </w:r>
          </w:p>
          <w:p w:rsidR="007D5DE5" w:rsidRDefault="001856BA" w:rsidP="007D5DE5">
            <w:pPr>
              <w:numPr>
                <w:ilvl w:val="0"/>
                <w:numId w:val="2"/>
              </w:numPr>
              <w:ind w:left="311" w:hanging="311"/>
              <w:jc w:val="both"/>
              <w:rPr>
                <w:sz w:val="22"/>
                <w:szCs w:val="22"/>
              </w:rPr>
            </w:pPr>
            <w:r>
              <w:rPr>
                <w:sz w:val="22"/>
                <w:szCs w:val="22"/>
              </w:rPr>
              <w:t xml:space="preserve">Barrier, </w:t>
            </w:r>
            <w:r w:rsidR="007D5DE5">
              <w:rPr>
                <w:sz w:val="22"/>
                <w:szCs w:val="22"/>
              </w:rPr>
              <w:t xml:space="preserve">risks </w:t>
            </w:r>
            <w:r>
              <w:rPr>
                <w:sz w:val="22"/>
                <w:szCs w:val="22"/>
              </w:rPr>
              <w:t xml:space="preserve">and gap </w:t>
            </w:r>
            <w:r w:rsidR="007D5DE5">
              <w:rPr>
                <w:sz w:val="22"/>
                <w:szCs w:val="22"/>
              </w:rPr>
              <w:t>analysis</w:t>
            </w:r>
          </w:p>
          <w:p w:rsidR="007D5DE5" w:rsidRDefault="007D5DE5" w:rsidP="007D5DE5">
            <w:pPr>
              <w:numPr>
                <w:ilvl w:val="0"/>
                <w:numId w:val="2"/>
              </w:numPr>
              <w:ind w:left="311" w:hanging="311"/>
              <w:jc w:val="both"/>
              <w:rPr>
                <w:sz w:val="22"/>
                <w:szCs w:val="22"/>
              </w:rPr>
            </w:pPr>
            <w:r>
              <w:rPr>
                <w:sz w:val="22"/>
                <w:szCs w:val="22"/>
              </w:rPr>
              <w:t>Stakeholder mapping and consultations</w:t>
            </w:r>
          </w:p>
          <w:p w:rsidR="007D5DE5" w:rsidRDefault="007D5DE5" w:rsidP="007D5DE5">
            <w:pPr>
              <w:numPr>
                <w:ilvl w:val="0"/>
                <w:numId w:val="2"/>
              </w:numPr>
              <w:ind w:left="311" w:hanging="311"/>
              <w:jc w:val="both"/>
              <w:rPr>
                <w:sz w:val="22"/>
                <w:szCs w:val="22"/>
              </w:rPr>
            </w:pPr>
            <w:r>
              <w:rPr>
                <w:sz w:val="22"/>
                <w:szCs w:val="22"/>
              </w:rPr>
              <w:t xml:space="preserve">Concept note development and </w:t>
            </w:r>
            <w:r w:rsidR="001856BA">
              <w:rPr>
                <w:sz w:val="22"/>
                <w:szCs w:val="22"/>
              </w:rPr>
              <w:t>budgeting</w:t>
            </w:r>
          </w:p>
          <w:p w:rsidR="007D5DE5" w:rsidRPr="00F42E73" w:rsidRDefault="007D5DE5" w:rsidP="007D5DE5">
            <w:pPr>
              <w:numPr>
                <w:ilvl w:val="0"/>
                <w:numId w:val="2"/>
              </w:numPr>
              <w:ind w:left="311" w:hanging="311"/>
              <w:jc w:val="both"/>
              <w:rPr>
                <w:sz w:val="22"/>
                <w:szCs w:val="22"/>
              </w:rPr>
            </w:pPr>
            <w:r>
              <w:rPr>
                <w:sz w:val="22"/>
                <w:szCs w:val="22"/>
              </w:rPr>
              <w:t>Monitoring and evaluation framework design</w:t>
            </w:r>
          </w:p>
        </w:tc>
      </w:tr>
    </w:tbl>
    <w:p w:rsidR="00AA4B2B" w:rsidRDefault="00AA4B2B" w:rsidP="00AA4B2B">
      <w:pPr>
        <w:rPr>
          <w:b/>
          <w:lang w:val="en-GB"/>
        </w:rPr>
      </w:pPr>
    </w:p>
    <w:p w:rsidR="00AA4B2B" w:rsidRDefault="00AA4B2B" w:rsidP="00AA4B2B">
      <w:pPr>
        <w:rPr>
          <w:b/>
          <w:lang w:val="en-GB"/>
        </w:rPr>
      </w:pPr>
    </w:p>
    <w:p w:rsidR="00AA4B2B" w:rsidRDefault="00AA4B2B">
      <w:pPr>
        <w:spacing w:after="200" w:line="276" w:lineRule="auto"/>
        <w:rPr>
          <w:b/>
          <w:lang w:val="en-GB"/>
        </w:rPr>
      </w:pPr>
      <w:r>
        <w:rPr>
          <w:b/>
          <w:lang w:val="en-GB"/>
        </w:rPr>
        <w:br w:type="page"/>
      </w:r>
    </w:p>
    <w:p w:rsidR="00AA4B2B" w:rsidRDefault="00AA4B2B" w:rsidP="00AA4B2B">
      <w:pPr>
        <w:rPr>
          <w:b/>
          <w:lang w:val="en-GB"/>
        </w:rPr>
      </w:pPr>
      <w:r>
        <w:rPr>
          <w:b/>
          <w:lang w:val="en-GB"/>
        </w:rPr>
        <w:lastRenderedPageBreak/>
        <w:t>ASSIGNMENT 2</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AA4B2B" w:rsidRPr="00F57E70" w:rsidTr="00752312">
        <w:tc>
          <w:tcPr>
            <w:tcW w:w="4081" w:type="dxa"/>
            <w:tcBorders>
              <w:top w:val="double" w:sz="6" w:space="0" w:color="auto"/>
            </w:tcBorders>
            <w:tcMar>
              <w:top w:w="85" w:type="dxa"/>
              <w:left w:w="85" w:type="dxa"/>
              <w:bottom w:w="85" w:type="dxa"/>
              <w:right w:w="85" w:type="dxa"/>
            </w:tcMar>
          </w:tcPr>
          <w:p w:rsidR="00AA4B2B" w:rsidRPr="00122AE9" w:rsidRDefault="00AA4B2B" w:rsidP="00752312">
            <w:pPr>
              <w:rPr>
                <w:b/>
                <w:sz w:val="22"/>
                <w:szCs w:val="22"/>
              </w:rPr>
            </w:pPr>
            <w:r w:rsidRPr="00F42E73">
              <w:rPr>
                <w:b/>
                <w:sz w:val="22"/>
                <w:szCs w:val="22"/>
              </w:rPr>
              <w:t xml:space="preserve">Assignment Name: </w:t>
            </w:r>
            <w:r w:rsidR="00122AE9" w:rsidRPr="00122AE9">
              <w:rPr>
                <w:sz w:val="22"/>
                <w:szCs w:val="22"/>
              </w:rPr>
              <w:t>Readiness for Investment in Sustainable Energy (RISE)</w:t>
            </w:r>
          </w:p>
        </w:tc>
        <w:tc>
          <w:tcPr>
            <w:tcW w:w="4394" w:type="dxa"/>
            <w:tcBorders>
              <w:top w:val="double" w:sz="6" w:space="0" w:color="auto"/>
            </w:tcBorders>
            <w:tcMar>
              <w:top w:w="85" w:type="dxa"/>
              <w:left w:w="85" w:type="dxa"/>
              <w:bottom w:w="85" w:type="dxa"/>
              <w:right w:w="85" w:type="dxa"/>
            </w:tcMar>
          </w:tcPr>
          <w:p w:rsidR="00AA4B2B" w:rsidRDefault="00AA4B2B" w:rsidP="00AA4B2B">
            <w:pPr>
              <w:rPr>
                <w:sz w:val="22"/>
                <w:szCs w:val="22"/>
              </w:rPr>
            </w:pPr>
            <w:r w:rsidRPr="00F42E73">
              <w:rPr>
                <w:b/>
                <w:sz w:val="22"/>
                <w:szCs w:val="22"/>
              </w:rPr>
              <w:t>Approx. Value of Services (in current US$):</w:t>
            </w:r>
            <w:r w:rsidRPr="00F42E73">
              <w:rPr>
                <w:sz w:val="22"/>
                <w:szCs w:val="22"/>
              </w:rPr>
              <w:t xml:space="preserve"> </w:t>
            </w:r>
          </w:p>
          <w:p w:rsidR="00F36E57" w:rsidRPr="00F42E73" w:rsidRDefault="00BF4D7B" w:rsidP="00AA4B2B">
            <w:pPr>
              <w:rPr>
                <w:sz w:val="22"/>
                <w:szCs w:val="22"/>
              </w:rPr>
            </w:pPr>
            <w:r>
              <w:rPr>
                <w:sz w:val="22"/>
                <w:szCs w:val="22"/>
              </w:rPr>
              <w:t>18,315</w:t>
            </w:r>
          </w:p>
        </w:tc>
      </w:tr>
      <w:tr w:rsidR="00AA4B2B" w:rsidRPr="00F57E70" w:rsidTr="00752312">
        <w:trPr>
          <w:trHeight w:val="492"/>
        </w:trPr>
        <w:tc>
          <w:tcPr>
            <w:tcW w:w="4081" w:type="dxa"/>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Country:</w:t>
            </w:r>
            <w:r w:rsidRPr="00F42E73">
              <w:rPr>
                <w:sz w:val="22"/>
                <w:szCs w:val="22"/>
              </w:rPr>
              <w:t xml:space="preserve"> Kenya</w:t>
            </w:r>
            <w:r w:rsidRPr="00F42E73">
              <w:rPr>
                <w:b/>
                <w:sz w:val="22"/>
                <w:szCs w:val="22"/>
              </w:rPr>
              <w:t xml:space="preserve"> </w:t>
            </w:r>
          </w:p>
          <w:p w:rsidR="00AA4B2B" w:rsidRPr="00F42E73" w:rsidRDefault="00AA4B2B" w:rsidP="00122AE9">
            <w:pPr>
              <w:rPr>
                <w:b/>
                <w:sz w:val="22"/>
                <w:szCs w:val="22"/>
              </w:rPr>
            </w:pPr>
            <w:r w:rsidRPr="00F42E73">
              <w:rPr>
                <w:b/>
                <w:sz w:val="22"/>
                <w:szCs w:val="22"/>
              </w:rPr>
              <w:t>Location within Country:</w:t>
            </w:r>
            <w:r w:rsidRPr="00F42E73">
              <w:rPr>
                <w:sz w:val="22"/>
                <w:szCs w:val="22"/>
              </w:rPr>
              <w:t xml:space="preserve"> </w:t>
            </w:r>
            <w:r w:rsidR="00122AE9">
              <w:rPr>
                <w:sz w:val="22"/>
                <w:szCs w:val="22"/>
              </w:rPr>
              <w:t xml:space="preserve">National </w:t>
            </w:r>
          </w:p>
        </w:tc>
        <w:tc>
          <w:tcPr>
            <w:tcW w:w="4394" w:type="dxa"/>
            <w:tcMar>
              <w:top w:w="85" w:type="dxa"/>
              <w:left w:w="85" w:type="dxa"/>
              <w:bottom w:w="85" w:type="dxa"/>
              <w:right w:w="85" w:type="dxa"/>
            </w:tcMar>
          </w:tcPr>
          <w:p w:rsidR="00AA4B2B" w:rsidRPr="00F42E73" w:rsidRDefault="00AA4B2B" w:rsidP="00752312">
            <w:pPr>
              <w:rPr>
                <w:sz w:val="22"/>
                <w:szCs w:val="22"/>
              </w:rPr>
            </w:pPr>
            <w:r w:rsidRPr="00F42E73">
              <w:rPr>
                <w:b/>
                <w:sz w:val="22"/>
                <w:szCs w:val="22"/>
              </w:rPr>
              <w:t>Duration of Assignment:</w:t>
            </w:r>
            <w:r w:rsidRPr="00F42E73">
              <w:rPr>
                <w:sz w:val="22"/>
                <w:szCs w:val="22"/>
              </w:rPr>
              <w:t xml:space="preserve"> </w:t>
            </w:r>
          </w:p>
          <w:p w:rsidR="00AA4B2B" w:rsidRPr="00F42E73" w:rsidRDefault="00F36E57" w:rsidP="00752312">
            <w:pPr>
              <w:rPr>
                <w:sz w:val="22"/>
                <w:szCs w:val="22"/>
              </w:rPr>
            </w:pPr>
            <w:r>
              <w:rPr>
                <w:sz w:val="22"/>
                <w:szCs w:val="22"/>
              </w:rPr>
              <w:t>3 months</w:t>
            </w:r>
          </w:p>
        </w:tc>
      </w:tr>
      <w:tr w:rsidR="00AA4B2B" w:rsidRPr="00F57E70" w:rsidTr="00752312">
        <w:tc>
          <w:tcPr>
            <w:tcW w:w="4081" w:type="dxa"/>
            <w:tcMar>
              <w:top w:w="85" w:type="dxa"/>
              <w:left w:w="85" w:type="dxa"/>
              <w:bottom w:w="85" w:type="dxa"/>
              <w:right w:w="85" w:type="dxa"/>
            </w:tcMar>
          </w:tcPr>
          <w:p w:rsidR="00223E4D" w:rsidRDefault="00AA4B2B" w:rsidP="00AA4B2B">
            <w:pPr>
              <w:rPr>
                <w:sz w:val="22"/>
                <w:szCs w:val="22"/>
              </w:rPr>
            </w:pPr>
            <w:r w:rsidRPr="00F42E73">
              <w:rPr>
                <w:b/>
                <w:sz w:val="22"/>
                <w:szCs w:val="22"/>
              </w:rPr>
              <w:t>Name of Client:</w:t>
            </w:r>
            <w:r w:rsidRPr="00F42E73">
              <w:rPr>
                <w:sz w:val="22"/>
                <w:szCs w:val="22"/>
              </w:rPr>
              <w:t xml:space="preserve">  </w:t>
            </w:r>
          </w:p>
          <w:p w:rsidR="00AA4B2B" w:rsidRPr="00F42E73" w:rsidRDefault="00122AE9" w:rsidP="00AA4B2B">
            <w:pPr>
              <w:rPr>
                <w:sz w:val="22"/>
                <w:szCs w:val="22"/>
              </w:rPr>
            </w:pPr>
            <w:r>
              <w:rPr>
                <w:sz w:val="22"/>
                <w:szCs w:val="22"/>
              </w:rPr>
              <w:t>World Bank Group</w:t>
            </w:r>
          </w:p>
        </w:tc>
        <w:tc>
          <w:tcPr>
            <w:tcW w:w="4394" w:type="dxa"/>
            <w:tcMar>
              <w:top w:w="85" w:type="dxa"/>
              <w:left w:w="85" w:type="dxa"/>
              <w:bottom w:w="85" w:type="dxa"/>
              <w:right w:w="85" w:type="dxa"/>
            </w:tcMar>
          </w:tcPr>
          <w:p w:rsidR="00AA4B2B" w:rsidRDefault="00AA4B2B" w:rsidP="00AA4B2B">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 </w:t>
            </w:r>
          </w:p>
          <w:p w:rsidR="00F36E57" w:rsidRPr="00122AE9" w:rsidRDefault="00F36E57" w:rsidP="00AA4B2B">
            <w:pPr>
              <w:rPr>
                <w:sz w:val="22"/>
                <w:szCs w:val="22"/>
              </w:rPr>
            </w:pPr>
            <w:r w:rsidRPr="00122AE9">
              <w:rPr>
                <w:sz w:val="22"/>
                <w:szCs w:val="22"/>
              </w:rPr>
              <w:t>1</w:t>
            </w:r>
            <w:r w:rsidR="00690918">
              <w:rPr>
                <w:sz w:val="22"/>
                <w:szCs w:val="22"/>
              </w:rPr>
              <w:t>.5</w:t>
            </w:r>
          </w:p>
        </w:tc>
      </w:tr>
      <w:tr w:rsidR="00AA4B2B" w:rsidRPr="00F57E70" w:rsidTr="00752312">
        <w:trPr>
          <w:trHeight w:val="952"/>
        </w:trPr>
        <w:tc>
          <w:tcPr>
            <w:tcW w:w="4081" w:type="dxa"/>
            <w:tcMar>
              <w:top w:w="85" w:type="dxa"/>
              <w:left w:w="85" w:type="dxa"/>
              <w:bottom w:w="85" w:type="dxa"/>
              <w:right w:w="85" w:type="dxa"/>
            </w:tcMar>
          </w:tcPr>
          <w:p w:rsidR="00223E4D" w:rsidRDefault="00AA4B2B" w:rsidP="00752312">
            <w:pPr>
              <w:rPr>
                <w:sz w:val="22"/>
                <w:szCs w:val="22"/>
              </w:rPr>
            </w:pPr>
            <w:r w:rsidRPr="00F42E73">
              <w:rPr>
                <w:b/>
                <w:sz w:val="22"/>
                <w:szCs w:val="22"/>
              </w:rPr>
              <w:t>Address:</w:t>
            </w:r>
            <w:r w:rsidR="00CA2C21">
              <w:rPr>
                <w:b/>
                <w:sz w:val="22"/>
                <w:szCs w:val="22"/>
              </w:rPr>
              <w:t xml:space="preserve"> </w:t>
            </w:r>
            <w:r w:rsidR="00223E4D">
              <w:rPr>
                <w:sz w:val="22"/>
                <w:szCs w:val="22"/>
              </w:rPr>
              <w:t>Joonkyung Seong,</w:t>
            </w:r>
          </w:p>
          <w:p w:rsidR="00AA4B2B" w:rsidRPr="00F42E73" w:rsidRDefault="00CA2C21" w:rsidP="00752312">
            <w:pPr>
              <w:rPr>
                <w:b/>
                <w:sz w:val="22"/>
                <w:szCs w:val="22"/>
              </w:rPr>
            </w:pPr>
            <w:r w:rsidRPr="00CA2C21">
              <w:rPr>
                <w:sz w:val="22"/>
                <w:szCs w:val="22"/>
              </w:rPr>
              <w:t>2121 Pennsylvania Avenue NW, Washington DC 20433</w:t>
            </w:r>
          </w:p>
          <w:p w:rsidR="00AA4B2B" w:rsidRPr="00F42E73" w:rsidRDefault="00223E4D" w:rsidP="00752312">
            <w:pPr>
              <w:rPr>
                <w:sz w:val="22"/>
                <w:szCs w:val="22"/>
              </w:rPr>
            </w:pPr>
            <w:r>
              <w:rPr>
                <w:sz w:val="22"/>
                <w:szCs w:val="22"/>
              </w:rPr>
              <w:t>jseong@worldbank.org</w:t>
            </w:r>
          </w:p>
        </w:tc>
        <w:tc>
          <w:tcPr>
            <w:tcW w:w="4394" w:type="dxa"/>
            <w:tcMar>
              <w:top w:w="85" w:type="dxa"/>
              <w:left w:w="85" w:type="dxa"/>
              <w:bottom w:w="85" w:type="dxa"/>
              <w:right w:w="85" w:type="dxa"/>
            </w:tcMar>
          </w:tcPr>
          <w:p w:rsidR="00AA4B2B" w:rsidRPr="00F42E73" w:rsidRDefault="00AA4B2B" w:rsidP="00752312">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AA4B2B" w:rsidRPr="00F42E73" w:rsidRDefault="00BF4D7B" w:rsidP="00752312">
            <w:pPr>
              <w:rPr>
                <w:sz w:val="22"/>
                <w:szCs w:val="22"/>
              </w:rPr>
            </w:pPr>
            <w:r>
              <w:rPr>
                <w:sz w:val="22"/>
                <w:szCs w:val="22"/>
              </w:rPr>
              <w:t>18,315</w:t>
            </w:r>
          </w:p>
        </w:tc>
      </w:tr>
      <w:tr w:rsidR="00AA4B2B" w:rsidRPr="00F57E70" w:rsidTr="00752312">
        <w:tc>
          <w:tcPr>
            <w:tcW w:w="4081" w:type="dxa"/>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Start Date (Month/Year): Completion Date (Month/Year):</w:t>
            </w:r>
            <w:r w:rsidRPr="00F42E73">
              <w:rPr>
                <w:sz w:val="22"/>
                <w:szCs w:val="22"/>
              </w:rPr>
              <w:t xml:space="preserve"> </w:t>
            </w:r>
          </w:p>
          <w:p w:rsidR="00AA4B2B" w:rsidRPr="00F42E73" w:rsidRDefault="00403A14" w:rsidP="00D321A7">
            <w:pPr>
              <w:rPr>
                <w:sz w:val="22"/>
                <w:szCs w:val="22"/>
              </w:rPr>
            </w:pPr>
            <w:r>
              <w:rPr>
                <w:sz w:val="22"/>
                <w:szCs w:val="22"/>
              </w:rPr>
              <w:t>12/2013 – 0</w:t>
            </w:r>
            <w:r w:rsidR="00D321A7">
              <w:rPr>
                <w:sz w:val="22"/>
                <w:szCs w:val="22"/>
              </w:rPr>
              <w:t>4</w:t>
            </w:r>
            <w:r>
              <w:rPr>
                <w:sz w:val="22"/>
                <w:szCs w:val="22"/>
              </w:rPr>
              <w:t>/2014</w:t>
            </w:r>
          </w:p>
        </w:tc>
        <w:tc>
          <w:tcPr>
            <w:tcW w:w="4394" w:type="dxa"/>
            <w:tcMar>
              <w:top w:w="85" w:type="dxa"/>
              <w:left w:w="85" w:type="dxa"/>
              <w:bottom w:w="85" w:type="dxa"/>
              <w:right w:w="85" w:type="dxa"/>
            </w:tcMar>
          </w:tcPr>
          <w:p w:rsidR="00AA4B2B" w:rsidRPr="00F42E73" w:rsidRDefault="00AA4B2B" w:rsidP="00752312">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AA4B2B" w:rsidRPr="00F42E73" w:rsidRDefault="00403A14" w:rsidP="00752312">
            <w:pPr>
              <w:rPr>
                <w:sz w:val="22"/>
                <w:szCs w:val="22"/>
              </w:rPr>
            </w:pPr>
            <w:r>
              <w:rPr>
                <w:sz w:val="22"/>
                <w:szCs w:val="22"/>
              </w:rPr>
              <w:t>N/A</w:t>
            </w:r>
          </w:p>
        </w:tc>
      </w:tr>
      <w:tr w:rsidR="00AA4B2B" w:rsidRPr="00F57E70" w:rsidTr="00752312">
        <w:tc>
          <w:tcPr>
            <w:tcW w:w="4081" w:type="dxa"/>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Name of Associated Consultants, If Any:</w:t>
            </w:r>
          </w:p>
          <w:p w:rsidR="00AA4B2B" w:rsidRPr="00F42E73" w:rsidRDefault="00403A14" w:rsidP="00752312">
            <w:pPr>
              <w:rPr>
                <w:sz w:val="22"/>
                <w:szCs w:val="22"/>
              </w:rPr>
            </w:pPr>
            <w:r>
              <w:rPr>
                <w:sz w:val="22"/>
                <w:szCs w:val="22"/>
              </w:rPr>
              <w:t>N/A</w:t>
            </w:r>
          </w:p>
        </w:tc>
        <w:tc>
          <w:tcPr>
            <w:tcW w:w="4394" w:type="dxa"/>
            <w:tcMar>
              <w:top w:w="85" w:type="dxa"/>
              <w:left w:w="85" w:type="dxa"/>
              <w:bottom w:w="85" w:type="dxa"/>
              <w:right w:w="85" w:type="dxa"/>
            </w:tcMar>
          </w:tcPr>
          <w:p w:rsidR="00AA4B2B" w:rsidRPr="00F42E73" w:rsidRDefault="00AA4B2B" w:rsidP="00752312">
            <w:pPr>
              <w:rPr>
                <w:b/>
                <w:sz w:val="22"/>
                <w:szCs w:val="22"/>
              </w:rPr>
            </w:pPr>
            <w:r>
              <w:rPr>
                <w:b/>
                <w:sz w:val="22"/>
                <w:szCs w:val="22"/>
              </w:rPr>
              <w:t>Name of staff i</w:t>
            </w:r>
            <w:r w:rsidRPr="00F42E73">
              <w:rPr>
                <w:b/>
                <w:sz w:val="22"/>
                <w:szCs w:val="22"/>
              </w:rPr>
              <w:t>nvolved:</w:t>
            </w:r>
          </w:p>
          <w:p w:rsidR="00403A14" w:rsidRDefault="00403A14" w:rsidP="00403A14">
            <w:pPr>
              <w:rPr>
                <w:sz w:val="22"/>
                <w:szCs w:val="22"/>
              </w:rPr>
            </w:pPr>
            <w:r w:rsidRPr="00F42E73">
              <w:rPr>
                <w:sz w:val="22"/>
                <w:szCs w:val="22"/>
              </w:rPr>
              <w:t xml:space="preserve">Murefu Barasa </w:t>
            </w:r>
          </w:p>
          <w:p w:rsidR="00AA4B2B" w:rsidRPr="00F42E73" w:rsidRDefault="00403A14" w:rsidP="00403A14">
            <w:pPr>
              <w:rPr>
                <w:sz w:val="22"/>
                <w:szCs w:val="22"/>
              </w:rPr>
            </w:pPr>
            <w:r>
              <w:rPr>
                <w:sz w:val="22"/>
                <w:szCs w:val="22"/>
              </w:rPr>
              <w:t>Brian Kinuthia</w:t>
            </w:r>
          </w:p>
        </w:tc>
      </w:tr>
      <w:tr w:rsidR="00AA4B2B" w:rsidRPr="00F57E70" w:rsidTr="00752312">
        <w:trPr>
          <w:trHeight w:val="2240"/>
        </w:trPr>
        <w:tc>
          <w:tcPr>
            <w:tcW w:w="8475" w:type="dxa"/>
            <w:gridSpan w:val="2"/>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Narrative Description of Project:</w:t>
            </w:r>
          </w:p>
          <w:p w:rsidR="00AA4B2B" w:rsidRPr="00F42E73" w:rsidRDefault="0061120F" w:rsidP="00752312">
            <w:pPr>
              <w:jc w:val="both"/>
              <w:rPr>
                <w:sz w:val="22"/>
                <w:szCs w:val="22"/>
              </w:rPr>
            </w:pPr>
            <w:r w:rsidRPr="0061120F">
              <w:rPr>
                <w:sz w:val="22"/>
                <w:szCs w:val="22"/>
              </w:rPr>
              <w:t>The World Bank Group, in collaboration with development partners, is proposing a new initiative of developing a set of indicators - “</w:t>
            </w:r>
            <w:r w:rsidRPr="0061120F">
              <w:rPr>
                <w:b/>
                <w:sz w:val="22"/>
                <w:szCs w:val="22"/>
              </w:rPr>
              <w:t>Readiness for Investment in Sustainable Energy (RISE)</w:t>
            </w:r>
            <w:r w:rsidRPr="0061120F">
              <w:rPr>
                <w:sz w:val="22"/>
                <w:szCs w:val="22"/>
              </w:rPr>
              <w:t>”, to track enabling environments for investment in all three SE4ALL areas including energy access, renewable energy and energy efficiency</w:t>
            </w:r>
            <w:r>
              <w:rPr>
                <w:sz w:val="22"/>
                <w:szCs w:val="22"/>
              </w:rPr>
              <w:t xml:space="preserve"> across 17 countries. </w:t>
            </w:r>
            <w:r w:rsidR="004F45E9">
              <w:rPr>
                <w:sz w:val="22"/>
                <w:szCs w:val="22"/>
              </w:rPr>
              <w:t xml:space="preserve">RISE will contribute to domestic policy debate, provide an objective comparison on the investment climate as a benchmark and contribute to achieving SE4ALL goals by providing a global tracking framework. </w:t>
            </w:r>
          </w:p>
        </w:tc>
      </w:tr>
      <w:tr w:rsidR="00AA4B2B" w:rsidRPr="00F57E70" w:rsidTr="00752312">
        <w:trPr>
          <w:trHeight w:val="55"/>
        </w:trPr>
        <w:tc>
          <w:tcPr>
            <w:tcW w:w="8475" w:type="dxa"/>
            <w:gridSpan w:val="2"/>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Description of Actual Services Provided by your staff:</w:t>
            </w:r>
          </w:p>
          <w:p w:rsidR="006F3484" w:rsidRDefault="006F3484" w:rsidP="00AA4B2B">
            <w:pPr>
              <w:numPr>
                <w:ilvl w:val="0"/>
                <w:numId w:val="2"/>
              </w:numPr>
              <w:ind w:left="311" w:hanging="311"/>
              <w:jc w:val="both"/>
              <w:rPr>
                <w:sz w:val="22"/>
                <w:szCs w:val="22"/>
              </w:rPr>
            </w:pPr>
            <w:r>
              <w:rPr>
                <w:sz w:val="22"/>
                <w:szCs w:val="22"/>
              </w:rPr>
              <w:t>Renewable energy and energy efficiency marketing intelligence gathering</w:t>
            </w:r>
          </w:p>
          <w:p w:rsidR="006F3484" w:rsidRDefault="006F3484" w:rsidP="00AA4B2B">
            <w:pPr>
              <w:numPr>
                <w:ilvl w:val="0"/>
                <w:numId w:val="2"/>
              </w:numPr>
              <w:ind w:left="311" w:hanging="311"/>
              <w:jc w:val="both"/>
              <w:rPr>
                <w:sz w:val="22"/>
                <w:szCs w:val="22"/>
              </w:rPr>
            </w:pPr>
            <w:r>
              <w:rPr>
                <w:sz w:val="22"/>
                <w:szCs w:val="22"/>
              </w:rPr>
              <w:t>Policy, institutional and legal framework review</w:t>
            </w:r>
          </w:p>
          <w:p w:rsidR="00AA4B2B" w:rsidRDefault="004F45E9" w:rsidP="00AA4B2B">
            <w:pPr>
              <w:numPr>
                <w:ilvl w:val="0"/>
                <w:numId w:val="2"/>
              </w:numPr>
              <w:ind w:left="311" w:hanging="311"/>
              <w:jc w:val="both"/>
              <w:rPr>
                <w:sz w:val="22"/>
                <w:szCs w:val="22"/>
              </w:rPr>
            </w:pPr>
            <w:r>
              <w:rPr>
                <w:sz w:val="22"/>
                <w:szCs w:val="22"/>
              </w:rPr>
              <w:t>Stakeholders and expert mapping</w:t>
            </w:r>
          </w:p>
          <w:p w:rsidR="004F45E9" w:rsidRDefault="004F45E9" w:rsidP="00AA4B2B">
            <w:pPr>
              <w:numPr>
                <w:ilvl w:val="0"/>
                <w:numId w:val="2"/>
              </w:numPr>
              <w:ind w:left="311" w:hanging="311"/>
              <w:jc w:val="both"/>
              <w:rPr>
                <w:sz w:val="22"/>
                <w:szCs w:val="22"/>
              </w:rPr>
            </w:pPr>
            <w:r>
              <w:rPr>
                <w:sz w:val="22"/>
                <w:szCs w:val="22"/>
              </w:rPr>
              <w:t xml:space="preserve">Secondary and primary data </w:t>
            </w:r>
            <w:r w:rsidR="006F3484">
              <w:rPr>
                <w:sz w:val="22"/>
                <w:szCs w:val="22"/>
              </w:rPr>
              <w:t>aggregation</w:t>
            </w:r>
          </w:p>
          <w:p w:rsidR="004F45E9" w:rsidRPr="00F42E73" w:rsidRDefault="006F3484" w:rsidP="00AA4B2B">
            <w:pPr>
              <w:numPr>
                <w:ilvl w:val="0"/>
                <w:numId w:val="2"/>
              </w:numPr>
              <w:ind w:left="311" w:hanging="311"/>
              <w:jc w:val="both"/>
              <w:rPr>
                <w:sz w:val="22"/>
                <w:szCs w:val="22"/>
              </w:rPr>
            </w:pPr>
            <w:r>
              <w:rPr>
                <w:sz w:val="22"/>
                <w:szCs w:val="22"/>
              </w:rPr>
              <w:t>Benchmarking investment climate indicators</w:t>
            </w:r>
          </w:p>
        </w:tc>
      </w:tr>
    </w:tbl>
    <w:p w:rsidR="00AA4B2B" w:rsidRDefault="00AA4B2B" w:rsidP="00AA4B2B">
      <w:pPr>
        <w:rPr>
          <w:b/>
          <w:lang w:val="en-GB"/>
        </w:rPr>
      </w:pPr>
    </w:p>
    <w:p w:rsidR="00AA4B2B" w:rsidRDefault="00AA4B2B">
      <w:pPr>
        <w:spacing w:after="200" w:line="276" w:lineRule="auto"/>
        <w:rPr>
          <w:b/>
          <w:lang w:val="en-GB"/>
        </w:rPr>
      </w:pPr>
      <w:r>
        <w:rPr>
          <w:b/>
          <w:lang w:val="en-GB"/>
        </w:rPr>
        <w:br w:type="page"/>
      </w:r>
    </w:p>
    <w:p w:rsidR="00AA4B2B" w:rsidRPr="00AA7B8B" w:rsidRDefault="00AA4B2B" w:rsidP="00AA4B2B">
      <w:pPr>
        <w:rPr>
          <w:b/>
          <w:lang w:val="en-GB"/>
        </w:rPr>
      </w:pPr>
      <w:r>
        <w:rPr>
          <w:b/>
          <w:lang w:val="en-GB"/>
        </w:rPr>
        <w:lastRenderedPageBreak/>
        <w:t>ASSIGNMENT 3</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AA4B2B" w:rsidRPr="00F42E73" w:rsidTr="00752312">
        <w:tc>
          <w:tcPr>
            <w:tcW w:w="4081" w:type="dxa"/>
            <w:tcBorders>
              <w:top w:val="double" w:sz="6" w:space="0" w:color="auto"/>
            </w:tcBorders>
            <w:tcMar>
              <w:top w:w="85" w:type="dxa"/>
              <w:left w:w="85" w:type="dxa"/>
              <w:bottom w:w="85" w:type="dxa"/>
              <w:right w:w="85" w:type="dxa"/>
            </w:tcMar>
          </w:tcPr>
          <w:p w:rsidR="00AA4B2B" w:rsidRPr="006C4DD8" w:rsidRDefault="00AA4B2B" w:rsidP="006C4DD8">
            <w:pPr>
              <w:rPr>
                <w:b/>
                <w:sz w:val="22"/>
                <w:szCs w:val="22"/>
              </w:rPr>
            </w:pPr>
            <w:r w:rsidRPr="00F42E73">
              <w:rPr>
                <w:b/>
                <w:sz w:val="22"/>
                <w:szCs w:val="22"/>
              </w:rPr>
              <w:t xml:space="preserve">Assignment Name: </w:t>
            </w:r>
            <w:r w:rsidR="006C4DD8" w:rsidRPr="006C4DD8">
              <w:rPr>
                <w:sz w:val="22"/>
                <w:szCs w:val="22"/>
              </w:rPr>
              <w:t xml:space="preserve">Climate Change and Clean Energy Forums </w:t>
            </w:r>
          </w:p>
        </w:tc>
        <w:tc>
          <w:tcPr>
            <w:tcW w:w="4394" w:type="dxa"/>
            <w:tcBorders>
              <w:top w:val="double" w:sz="6" w:space="0" w:color="auto"/>
            </w:tcBorders>
            <w:tcMar>
              <w:top w:w="85" w:type="dxa"/>
              <w:left w:w="85" w:type="dxa"/>
              <w:bottom w:w="85" w:type="dxa"/>
              <w:right w:w="85" w:type="dxa"/>
            </w:tcMar>
          </w:tcPr>
          <w:p w:rsidR="00AA4B2B" w:rsidRDefault="00AA4B2B" w:rsidP="0092345B">
            <w:pPr>
              <w:rPr>
                <w:sz w:val="22"/>
                <w:szCs w:val="22"/>
              </w:rPr>
            </w:pPr>
            <w:r w:rsidRPr="00F42E73">
              <w:rPr>
                <w:b/>
                <w:sz w:val="22"/>
                <w:szCs w:val="22"/>
              </w:rPr>
              <w:t>Approx. Value of Services (in current US$):</w:t>
            </w:r>
            <w:r w:rsidRPr="00F42E73">
              <w:rPr>
                <w:sz w:val="22"/>
                <w:szCs w:val="22"/>
              </w:rPr>
              <w:t xml:space="preserve"> </w:t>
            </w:r>
          </w:p>
          <w:p w:rsidR="006C4DD8" w:rsidRPr="00F42E73" w:rsidRDefault="006C4DD8" w:rsidP="0092345B">
            <w:pPr>
              <w:rPr>
                <w:sz w:val="22"/>
                <w:szCs w:val="22"/>
              </w:rPr>
            </w:pPr>
            <w:r>
              <w:rPr>
                <w:sz w:val="22"/>
                <w:szCs w:val="22"/>
              </w:rPr>
              <w:t>6,600</w:t>
            </w:r>
          </w:p>
        </w:tc>
      </w:tr>
      <w:tr w:rsidR="00AA4B2B" w:rsidRPr="00F42E73" w:rsidTr="00752312">
        <w:tc>
          <w:tcPr>
            <w:tcW w:w="4081" w:type="dxa"/>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Country:</w:t>
            </w:r>
            <w:r w:rsidRPr="00F42E73">
              <w:rPr>
                <w:sz w:val="22"/>
                <w:szCs w:val="22"/>
              </w:rPr>
              <w:t xml:space="preserve"> </w:t>
            </w:r>
            <w:r w:rsidR="006C4DD8">
              <w:rPr>
                <w:sz w:val="22"/>
                <w:szCs w:val="22"/>
              </w:rPr>
              <w:t>Kenya</w:t>
            </w:r>
          </w:p>
          <w:p w:rsidR="00AA4B2B" w:rsidRPr="00F42E73" w:rsidRDefault="00AA4B2B" w:rsidP="0092345B">
            <w:pPr>
              <w:rPr>
                <w:b/>
                <w:sz w:val="22"/>
                <w:szCs w:val="22"/>
              </w:rPr>
            </w:pPr>
            <w:r w:rsidRPr="00F42E73">
              <w:rPr>
                <w:b/>
                <w:sz w:val="22"/>
                <w:szCs w:val="22"/>
              </w:rPr>
              <w:t>Location within Country:</w:t>
            </w:r>
            <w:r>
              <w:rPr>
                <w:sz w:val="22"/>
                <w:szCs w:val="22"/>
              </w:rPr>
              <w:t xml:space="preserve"> </w:t>
            </w:r>
            <w:r w:rsidR="006C4DD8">
              <w:rPr>
                <w:sz w:val="22"/>
                <w:szCs w:val="22"/>
              </w:rPr>
              <w:t xml:space="preserve">Mombasa and </w:t>
            </w:r>
            <w:proofErr w:type="spellStart"/>
            <w:r w:rsidR="006C4DD8">
              <w:rPr>
                <w:sz w:val="22"/>
                <w:szCs w:val="22"/>
              </w:rPr>
              <w:t>Nakuru</w:t>
            </w:r>
            <w:proofErr w:type="spellEnd"/>
          </w:p>
        </w:tc>
        <w:tc>
          <w:tcPr>
            <w:tcW w:w="4394" w:type="dxa"/>
            <w:tcMar>
              <w:top w:w="85" w:type="dxa"/>
              <w:left w:w="85" w:type="dxa"/>
              <w:bottom w:w="85" w:type="dxa"/>
              <w:right w:w="85" w:type="dxa"/>
            </w:tcMar>
          </w:tcPr>
          <w:p w:rsidR="00AA4B2B" w:rsidRPr="00F42E73" w:rsidRDefault="00AA4B2B" w:rsidP="00752312">
            <w:pPr>
              <w:rPr>
                <w:sz w:val="22"/>
                <w:szCs w:val="22"/>
              </w:rPr>
            </w:pPr>
            <w:r w:rsidRPr="00F42E73">
              <w:rPr>
                <w:b/>
                <w:sz w:val="22"/>
                <w:szCs w:val="22"/>
              </w:rPr>
              <w:t>Duration of Assignment:</w:t>
            </w:r>
            <w:r w:rsidRPr="00F42E73">
              <w:rPr>
                <w:sz w:val="22"/>
                <w:szCs w:val="22"/>
              </w:rPr>
              <w:t xml:space="preserve"> </w:t>
            </w:r>
          </w:p>
          <w:p w:rsidR="00AA4B2B" w:rsidRPr="00F42E73" w:rsidRDefault="006C4DD8" w:rsidP="00752312">
            <w:pPr>
              <w:rPr>
                <w:sz w:val="22"/>
                <w:szCs w:val="22"/>
              </w:rPr>
            </w:pPr>
            <w:r>
              <w:rPr>
                <w:sz w:val="22"/>
                <w:szCs w:val="22"/>
              </w:rPr>
              <w:t>0.5 months</w:t>
            </w:r>
          </w:p>
        </w:tc>
      </w:tr>
      <w:tr w:rsidR="00AA4B2B" w:rsidRPr="00F42E73" w:rsidTr="00752312">
        <w:tc>
          <w:tcPr>
            <w:tcW w:w="4081" w:type="dxa"/>
            <w:tcMar>
              <w:top w:w="85" w:type="dxa"/>
              <w:left w:w="85" w:type="dxa"/>
              <w:bottom w:w="85" w:type="dxa"/>
              <w:right w:w="85" w:type="dxa"/>
            </w:tcMar>
          </w:tcPr>
          <w:p w:rsidR="00AA4B2B" w:rsidRPr="00F42E73" w:rsidRDefault="00AA4B2B" w:rsidP="0092345B">
            <w:pPr>
              <w:rPr>
                <w:sz w:val="22"/>
                <w:szCs w:val="22"/>
              </w:rPr>
            </w:pPr>
            <w:r w:rsidRPr="00F42E73">
              <w:rPr>
                <w:b/>
                <w:sz w:val="22"/>
                <w:szCs w:val="22"/>
              </w:rPr>
              <w:t>Name of Client:</w:t>
            </w:r>
            <w:r w:rsidRPr="00F42E73">
              <w:rPr>
                <w:sz w:val="22"/>
                <w:szCs w:val="22"/>
              </w:rPr>
              <w:t xml:space="preserve">  </w:t>
            </w:r>
            <w:r w:rsidR="006C4DD8">
              <w:rPr>
                <w:sz w:val="22"/>
                <w:szCs w:val="22"/>
              </w:rPr>
              <w:t>Kenya Association of Manufacturers (KAM)</w:t>
            </w:r>
          </w:p>
        </w:tc>
        <w:tc>
          <w:tcPr>
            <w:tcW w:w="4394" w:type="dxa"/>
            <w:tcMar>
              <w:top w:w="85" w:type="dxa"/>
              <w:left w:w="85" w:type="dxa"/>
              <w:bottom w:w="85" w:type="dxa"/>
              <w:right w:w="85" w:type="dxa"/>
            </w:tcMar>
          </w:tcPr>
          <w:p w:rsidR="006C4DD8" w:rsidRDefault="00AA4B2B" w:rsidP="0092345B">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w:t>
            </w:r>
          </w:p>
          <w:p w:rsidR="00AA4B2B" w:rsidRPr="006C4DD8" w:rsidRDefault="006C4DD8" w:rsidP="0092345B">
            <w:pPr>
              <w:rPr>
                <w:sz w:val="22"/>
                <w:szCs w:val="22"/>
              </w:rPr>
            </w:pPr>
            <w:r w:rsidRPr="006C4DD8">
              <w:rPr>
                <w:sz w:val="22"/>
                <w:szCs w:val="22"/>
              </w:rPr>
              <w:t>0.5</w:t>
            </w:r>
            <w:r w:rsidR="00AA4B2B" w:rsidRPr="006C4DD8">
              <w:rPr>
                <w:sz w:val="22"/>
                <w:szCs w:val="22"/>
              </w:rPr>
              <w:t xml:space="preserve"> </w:t>
            </w:r>
          </w:p>
        </w:tc>
      </w:tr>
      <w:tr w:rsidR="00AA4B2B" w:rsidRPr="00F42E73" w:rsidTr="00752312">
        <w:tc>
          <w:tcPr>
            <w:tcW w:w="4081" w:type="dxa"/>
            <w:tcMar>
              <w:top w:w="85" w:type="dxa"/>
              <w:left w:w="85" w:type="dxa"/>
              <w:bottom w:w="85" w:type="dxa"/>
              <w:right w:w="85" w:type="dxa"/>
            </w:tcMar>
          </w:tcPr>
          <w:p w:rsidR="00223E4D" w:rsidRDefault="00AA4B2B" w:rsidP="00752312">
            <w:pPr>
              <w:rPr>
                <w:sz w:val="22"/>
                <w:szCs w:val="22"/>
              </w:rPr>
            </w:pPr>
            <w:r w:rsidRPr="00F42E73">
              <w:rPr>
                <w:b/>
                <w:sz w:val="22"/>
                <w:szCs w:val="22"/>
              </w:rPr>
              <w:t>Address:</w:t>
            </w:r>
            <w:r>
              <w:rPr>
                <w:b/>
                <w:sz w:val="22"/>
                <w:szCs w:val="22"/>
              </w:rPr>
              <w:t xml:space="preserve"> </w:t>
            </w:r>
            <w:r w:rsidR="006C4DD8" w:rsidRPr="006C4DD8">
              <w:rPr>
                <w:sz w:val="22"/>
                <w:szCs w:val="22"/>
              </w:rPr>
              <w:t xml:space="preserve">Mary </w:t>
            </w:r>
            <w:proofErr w:type="spellStart"/>
            <w:r w:rsidR="006C4DD8" w:rsidRPr="006C4DD8">
              <w:rPr>
                <w:sz w:val="22"/>
                <w:szCs w:val="22"/>
              </w:rPr>
              <w:t>Kiema</w:t>
            </w:r>
            <w:proofErr w:type="spellEnd"/>
            <w:r w:rsidR="006C4DD8" w:rsidRPr="006C4DD8">
              <w:rPr>
                <w:sz w:val="22"/>
                <w:szCs w:val="22"/>
              </w:rPr>
              <w:t xml:space="preserve">, </w:t>
            </w:r>
          </w:p>
          <w:p w:rsidR="00AA4B2B" w:rsidRDefault="006C4DD8" w:rsidP="00752312">
            <w:pPr>
              <w:rPr>
                <w:b/>
                <w:sz w:val="22"/>
                <w:szCs w:val="22"/>
              </w:rPr>
            </w:pPr>
            <w:r w:rsidRPr="006C4DD8">
              <w:rPr>
                <w:sz w:val="22"/>
                <w:szCs w:val="22"/>
              </w:rPr>
              <w:t>86 Riverside Lane, Nairobi.</w:t>
            </w:r>
          </w:p>
          <w:p w:rsidR="00AA4B2B" w:rsidRPr="00F42E73" w:rsidRDefault="00223E4D" w:rsidP="00223E4D">
            <w:pPr>
              <w:rPr>
                <w:sz w:val="22"/>
                <w:szCs w:val="22"/>
              </w:rPr>
            </w:pPr>
            <w:r w:rsidRPr="00223E4D">
              <w:rPr>
                <w:sz w:val="22"/>
                <w:szCs w:val="22"/>
              </w:rPr>
              <w:t>mary.kiema@kam.co.ke</w:t>
            </w:r>
          </w:p>
        </w:tc>
        <w:tc>
          <w:tcPr>
            <w:tcW w:w="4394" w:type="dxa"/>
            <w:tcMar>
              <w:top w:w="85" w:type="dxa"/>
              <w:left w:w="85" w:type="dxa"/>
              <w:bottom w:w="85" w:type="dxa"/>
              <w:right w:w="85" w:type="dxa"/>
            </w:tcMar>
          </w:tcPr>
          <w:p w:rsidR="00AA4B2B" w:rsidRDefault="00AA4B2B" w:rsidP="0092345B">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6C4DD8" w:rsidRPr="00F42E73" w:rsidRDefault="006C4DD8" w:rsidP="0092345B">
            <w:pPr>
              <w:rPr>
                <w:sz w:val="22"/>
                <w:szCs w:val="22"/>
              </w:rPr>
            </w:pPr>
            <w:r>
              <w:rPr>
                <w:sz w:val="22"/>
                <w:szCs w:val="22"/>
              </w:rPr>
              <w:t>6,600</w:t>
            </w:r>
          </w:p>
        </w:tc>
      </w:tr>
      <w:tr w:rsidR="00AA4B2B" w:rsidRPr="00F42E73" w:rsidTr="00752312">
        <w:tc>
          <w:tcPr>
            <w:tcW w:w="4081" w:type="dxa"/>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Start Date (Month/Year): Completion Date (Month/Year):</w:t>
            </w:r>
            <w:r w:rsidRPr="00F42E73">
              <w:rPr>
                <w:sz w:val="22"/>
                <w:szCs w:val="22"/>
              </w:rPr>
              <w:t xml:space="preserve"> </w:t>
            </w:r>
          </w:p>
          <w:p w:rsidR="00AA4B2B" w:rsidRPr="00F42E73" w:rsidRDefault="006C4DD8" w:rsidP="00752312">
            <w:pPr>
              <w:rPr>
                <w:sz w:val="22"/>
                <w:szCs w:val="22"/>
              </w:rPr>
            </w:pPr>
            <w:r>
              <w:rPr>
                <w:sz w:val="22"/>
                <w:szCs w:val="22"/>
              </w:rPr>
              <w:t>10/2013 – 11/2013</w:t>
            </w:r>
          </w:p>
        </w:tc>
        <w:tc>
          <w:tcPr>
            <w:tcW w:w="4394" w:type="dxa"/>
            <w:tcMar>
              <w:top w:w="85" w:type="dxa"/>
              <w:left w:w="85" w:type="dxa"/>
              <w:bottom w:w="85" w:type="dxa"/>
              <w:right w:w="85" w:type="dxa"/>
            </w:tcMar>
          </w:tcPr>
          <w:p w:rsidR="00AA4B2B" w:rsidRPr="00F42E73" w:rsidRDefault="00AA4B2B" w:rsidP="00752312">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AA4B2B" w:rsidRPr="00F42E73" w:rsidRDefault="006C4DD8" w:rsidP="00752312">
            <w:pPr>
              <w:rPr>
                <w:sz w:val="22"/>
                <w:szCs w:val="22"/>
              </w:rPr>
            </w:pPr>
            <w:r>
              <w:rPr>
                <w:sz w:val="22"/>
                <w:szCs w:val="22"/>
              </w:rPr>
              <w:t>N/A</w:t>
            </w:r>
          </w:p>
        </w:tc>
      </w:tr>
      <w:tr w:rsidR="00AA4B2B" w:rsidRPr="00F42E73" w:rsidTr="00752312">
        <w:tc>
          <w:tcPr>
            <w:tcW w:w="4081" w:type="dxa"/>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Name of Associated Consultants, If Any:</w:t>
            </w:r>
          </w:p>
          <w:p w:rsidR="00AA4B2B" w:rsidRPr="00F42E73" w:rsidRDefault="006C4DD8" w:rsidP="00752312">
            <w:pPr>
              <w:rPr>
                <w:sz w:val="22"/>
                <w:szCs w:val="22"/>
              </w:rPr>
            </w:pPr>
            <w:r>
              <w:rPr>
                <w:sz w:val="22"/>
                <w:szCs w:val="22"/>
              </w:rPr>
              <w:t>N/A</w:t>
            </w:r>
          </w:p>
        </w:tc>
        <w:tc>
          <w:tcPr>
            <w:tcW w:w="4394" w:type="dxa"/>
            <w:tcMar>
              <w:top w:w="85" w:type="dxa"/>
              <w:left w:w="85" w:type="dxa"/>
              <w:bottom w:w="85" w:type="dxa"/>
              <w:right w:w="85" w:type="dxa"/>
            </w:tcMar>
          </w:tcPr>
          <w:p w:rsidR="00AA4B2B" w:rsidRPr="00F42E73" w:rsidRDefault="00AA4B2B" w:rsidP="00752312">
            <w:pPr>
              <w:rPr>
                <w:b/>
                <w:sz w:val="22"/>
                <w:szCs w:val="22"/>
              </w:rPr>
            </w:pPr>
            <w:r>
              <w:rPr>
                <w:b/>
                <w:sz w:val="22"/>
                <w:szCs w:val="22"/>
              </w:rPr>
              <w:t>Name of staff i</w:t>
            </w:r>
            <w:r w:rsidRPr="00F42E73">
              <w:rPr>
                <w:b/>
                <w:sz w:val="22"/>
                <w:szCs w:val="22"/>
              </w:rPr>
              <w:t>nvolved:</w:t>
            </w:r>
          </w:p>
          <w:p w:rsidR="00AA4B2B" w:rsidRDefault="006C4DD8" w:rsidP="00752312">
            <w:pPr>
              <w:rPr>
                <w:sz w:val="22"/>
                <w:szCs w:val="22"/>
              </w:rPr>
            </w:pPr>
            <w:r>
              <w:rPr>
                <w:sz w:val="22"/>
                <w:szCs w:val="22"/>
              </w:rPr>
              <w:t>Murefu Barasa</w:t>
            </w:r>
          </w:p>
          <w:p w:rsidR="006C4DD8" w:rsidRDefault="006C4DD8" w:rsidP="00752312">
            <w:pPr>
              <w:rPr>
                <w:sz w:val="22"/>
                <w:szCs w:val="22"/>
              </w:rPr>
            </w:pPr>
            <w:r>
              <w:rPr>
                <w:sz w:val="22"/>
                <w:szCs w:val="22"/>
              </w:rPr>
              <w:t>Edith Bosire</w:t>
            </w:r>
          </w:p>
          <w:p w:rsidR="006C4DD8" w:rsidRPr="00F42E73" w:rsidRDefault="006C4DD8" w:rsidP="00752312">
            <w:pPr>
              <w:rPr>
                <w:sz w:val="22"/>
                <w:szCs w:val="22"/>
              </w:rPr>
            </w:pPr>
            <w:r>
              <w:rPr>
                <w:sz w:val="22"/>
                <w:szCs w:val="22"/>
              </w:rPr>
              <w:t>Beth Mburu</w:t>
            </w:r>
          </w:p>
        </w:tc>
      </w:tr>
      <w:tr w:rsidR="00AA4B2B" w:rsidRPr="00F42E73" w:rsidTr="00752312">
        <w:tc>
          <w:tcPr>
            <w:tcW w:w="8475" w:type="dxa"/>
            <w:gridSpan w:val="2"/>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 xml:space="preserve">Narrative Description of Project: </w:t>
            </w:r>
          </w:p>
          <w:p w:rsidR="00AA4B2B" w:rsidRPr="00F42E73" w:rsidRDefault="006843D0" w:rsidP="00752312">
            <w:pPr>
              <w:jc w:val="both"/>
              <w:rPr>
                <w:sz w:val="22"/>
                <w:szCs w:val="22"/>
              </w:rPr>
            </w:pPr>
            <w:r>
              <w:rPr>
                <w:sz w:val="22"/>
                <w:szCs w:val="22"/>
              </w:rPr>
              <w:t>The Kenya Association of Manufacturers (KAM)</w:t>
            </w:r>
            <w:r w:rsidR="004520AD">
              <w:rPr>
                <w:sz w:val="22"/>
                <w:szCs w:val="22"/>
              </w:rPr>
              <w:t xml:space="preserve"> established in 1959</w:t>
            </w:r>
            <w:r>
              <w:rPr>
                <w:sz w:val="22"/>
                <w:szCs w:val="22"/>
              </w:rPr>
              <w:t xml:space="preserve"> is a </w:t>
            </w:r>
            <w:r w:rsidR="004520AD">
              <w:rPr>
                <w:sz w:val="22"/>
                <w:szCs w:val="22"/>
              </w:rPr>
              <w:t xml:space="preserve">representative organization for value-add industries in Kenya. With the support of GIZ, KAM sought to raise the level of awareness on climate change and clean energy issues among its members. </w:t>
            </w:r>
            <w:r w:rsidR="00267730">
              <w:rPr>
                <w:sz w:val="22"/>
                <w:szCs w:val="22"/>
              </w:rPr>
              <w:t xml:space="preserve">This was to stimulate dialogue around the challenges and opportunities of climate change within the national scope. Training forums were to be held in Mombasa and </w:t>
            </w:r>
            <w:proofErr w:type="spellStart"/>
            <w:r w:rsidR="00267730">
              <w:rPr>
                <w:sz w:val="22"/>
                <w:szCs w:val="22"/>
              </w:rPr>
              <w:t>Nakuru</w:t>
            </w:r>
            <w:proofErr w:type="spellEnd"/>
            <w:r w:rsidR="00267730">
              <w:rPr>
                <w:sz w:val="22"/>
                <w:szCs w:val="22"/>
              </w:rPr>
              <w:t xml:space="preserve">. </w:t>
            </w:r>
          </w:p>
        </w:tc>
      </w:tr>
      <w:tr w:rsidR="00AA4B2B" w:rsidRPr="00F42E73" w:rsidTr="00752312">
        <w:tc>
          <w:tcPr>
            <w:tcW w:w="8475" w:type="dxa"/>
            <w:gridSpan w:val="2"/>
            <w:tcMar>
              <w:top w:w="85" w:type="dxa"/>
              <w:left w:w="85" w:type="dxa"/>
              <w:bottom w:w="85" w:type="dxa"/>
              <w:right w:w="85" w:type="dxa"/>
            </w:tcMar>
          </w:tcPr>
          <w:p w:rsidR="00AA4B2B" w:rsidRPr="00F42E73" w:rsidRDefault="00AA4B2B" w:rsidP="00752312">
            <w:pPr>
              <w:rPr>
                <w:b/>
                <w:sz w:val="22"/>
                <w:szCs w:val="22"/>
              </w:rPr>
            </w:pPr>
            <w:r w:rsidRPr="00F42E73">
              <w:rPr>
                <w:b/>
                <w:sz w:val="22"/>
                <w:szCs w:val="22"/>
              </w:rPr>
              <w:t>Description of Actual Services Provided by your Staff:</w:t>
            </w:r>
          </w:p>
          <w:p w:rsidR="008271AE" w:rsidRDefault="008271AE" w:rsidP="00AA4B2B">
            <w:pPr>
              <w:numPr>
                <w:ilvl w:val="0"/>
                <w:numId w:val="3"/>
              </w:numPr>
              <w:ind w:left="311" w:hanging="284"/>
              <w:jc w:val="both"/>
              <w:rPr>
                <w:sz w:val="22"/>
                <w:szCs w:val="22"/>
              </w:rPr>
            </w:pPr>
            <w:r>
              <w:rPr>
                <w:sz w:val="22"/>
                <w:szCs w:val="22"/>
              </w:rPr>
              <w:t>Review of the state of climate change policy in Kenya</w:t>
            </w:r>
          </w:p>
          <w:p w:rsidR="00AA4B2B" w:rsidRDefault="008271AE" w:rsidP="00AA4B2B">
            <w:pPr>
              <w:numPr>
                <w:ilvl w:val="0"/>
                <w:numId w:val="3"/>
              </w:numPr>
              <w:ind w:left="311" w:hanging="284"/>
              <w:jc w:val="both"/>
              <w:rPr>
                <w:sz w:val="22"/>
                <w:szCs w:val="22"/>
              </w:rPr>
            </w:pPr>
            <w:r w:rsidRPr="008271AE">
              <w:rPr>
                <w:sz w:val="22"/>
                <w:szCs w:val="22"/>
              </w:rPr>
              <w:t>Research on the climate change mitigation activities and initiatives in Kenya (including clean development mechanism projects and other carbon reduction projects)</w:t>
            </w:r>
          </w:p>
          <w:p w:rsidR="008271AE" w:rsidRDefault="008271AE" w:rsidP="008271AE">
            <w:pPr>
              <w:numPr>
                <w:ilvl w:val="0"/>
                <w:numId w:val="3"/>
              </w:numPr>
              <w:ind w:left="311" w:hanging="284"/>
              <w:jc w:val="both"/>
              <w:rPr>
                <w:sz w:val="22"/>
                <w:szCs w:val="22"/>
              </w:rPr>
            </w:pPr>
            <w:r>
              <w:rPr>
                <w:sz w:val="22"/>
                <w:szCs w:val="22"/>
              </w:rPr>
              <w:t xml:space="preserve">Syllabus design on the basics of climate change science, politics, challenges and opportunities </w:t>
            </w:r>
          </w:p>
          <w:p w:rsidR="008271AE" w:rsidRPr="008271AE" w:rsidRDefault="008271AE" w:rsidP="008271AE">
            <w:pPr>
              <w:numPr>
                <w:ilvl w:val="0"/>
                <w:numId w:val="3"/>
              </w:numPr>
              <w:ind w:left="311" w:hanging="284"/>
              <w:jc w:val="both"/>
              <w:rPr>
                <w:sz w:val="22"/>
                <w:szCs w:val="22"/>
              </w:rPr>
            </w:pPr>
            <w:r>
              <w:rPr>
                <w:sz w:val="22"/>
                <w:szCs w:val="22"/>
              </w:rPr>
              <w:t xml:space="preserve">Facilitate training of KAM members </w:t>
            </w:r>
            <w:r w:rsidR="00267730">
              <w:rPr>
                <w:sz w:val="22"/>
                <w:szCs w:val="22"/>
              </w:rPr>
              <w:t xml:space="preserve">in Mombasa and </w:t>
            </w:r>
            <w:proofErr w:type="spellStart"/>
            <w:r w:rsidR="00267730">
              <w:rPr>
                <w:sz w:val="22"/>
                <w:szCs w:val="22"/>
              </w:rPr>
              <w:t>Nakuru</w:t>
            </w:r>
            <w:proofErr w:type="spellEnd"/>
          </w:p>
        </w:tc>
      </w:tr>
    </w:tbl>
    <w:p w:rsidR="00AA4B2B" w:rsidRDefault="00AA4B2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Pr="00AA7B8B" w:rsidRDefault="00F657DB" w:rsidP="00F657DB">
      <w:pPr>
        <w:rPr>
          <w:b/>
          <w:lang w:val="en-GB"/>
        </w:rPr>
      </w:pPr>
      <w:r>
        <w:rPr>
          <w:b/>
          <w:lang w:val="en-GB"/>
        </w:rPr>
        <w:lastRenderedPageBreak/>
        <w:t>ASSIGNMENT 4</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F657DB" w:rsidRPr="00F42E73" w:rsidTr="00BC4960">
        <w:tc>
          <w:tcPr>
            <w:tcW w:w="4081" w:type="dxa"/>
            <w:tcBorders>
              <w:top w:val="double" w:sz="6" w:space="0" w:color="auto"/>
            </w:tcBorders>
            <w:tcMar>
              <w:top w:w="85" w:type="dxa"/>
              <w:left w:w="85" w:type="dxa"/>
              <w:bottom w:w="85" w:type="dxa"/>
              <w:right w:w="85" w:type="dxa"/>
            </w:tcMar>
          </w:tcPr>
          <w:p w:rsidR="00F657DB" w:rsidRPr="006C4DD8" w:rsidRDefault="00F657DB" w:rsidP="009171CA">
            <w:pPr>
              <w:rPr>
                <w:b/>
                <w:sz w:val="22"/>
                <w:szCs w:val="22"/>
              </w:rPr>
            </w:pPr>
            <w:r w:rsidRPr="00F42E73">
              <w:rPr>
                <w:b/>
                <w:sz w:val="22"/>
                <w:szCs w:val="22"/>
              </w:rPr>
              <w:t xml:space="preserve">Assignment Name: </w:t>
            </w:r>
            <w:r w:rsidR="009171CA">
              <w:rPr>
                <w:sz w:val="22"/>
                <w:szCs w:val="22"/>
              </w:rPr>
              <w:t>Developing Concept Note for ICS dissemination in Kenya</w:t>
            </w:r>
          </w:p>
        </w:tc>
        <w:tc>
          <w:tcPr>
            <w:tcW w:w="4394" w:type="dxa"/>
            <w:tcBorders>
              <w:top w:val="double" w:sz="6" w:space="0" w:color="auto"/>
            </w:tcBorders>
            <w:tcMar>
              <w:top w:w="85" w:type="dxa"/>
              <w:left w:w="85" w:type="dxa"/>
              <w:bottom w:w="85" w:type="dxa"/>
              <w:right w:w="85" w:type="dxa"/>
            </w:tcMar>
          </w:tcPr>
          <w:p w:rsidR="00F657DB" w:rsidRDefault="00F657DB" w:rsidP="00BC4960">
            <w:pPr>
              <w:rPr>
                <w:sz w:val="22"/>
                <w:szCs w:val="22"/>
              </w:rPr>
            </w:pPr>
            <w:r w:rsidRPr="00F42E73">
              <w:rPr>
                <w:b/>
                <w:sz w:val="22"/>
                <w:szCs w:val="22"/>
              </w:rPr>
              <w:t>Approx. Value of Services (in current US$):</w:t>
            </w:r>
            <w:r w:rsidRPr="00F42E73">
              <w:rPr>
                <w:sz w:val="22"/>
                <w:szCs w:val="22"/>
              </w:rPr>
              <w:t xml:space="preserve"> </w:t>
            </w:r>
          </w:p>
          <w:p w:rsidR="00F657DB" w:rsidRPr="00F42E73" w:rsidRDefault="009171CA" w:rsidP="00BC4960">
            <w:pPr>
              <w:rPr>
                <w:sz w:val="22"/>
                <w:szCs w:val="22"/>
              </w:rPr>
            </w:pPr>
            <w:r>
              <w:rPr>
                <w:sz w:val="22"/>
                <w:szCs w:val="22"/>
              </w:rPr>
              <w:t>8,000</w:t>
            </w:r>
          </w:p>
        </w:tc>
      </w:tr>
      <w:tr w:rsidR="00F657DB" w:rsidRPr="00F42E73" w:rsidTr="00BC4960">
        <w:tc>
          <w:tcPr>
            <w:tcW w:w="4081" w:type="dxa"/>
            <w:tcMar>
              <w:top w:w="85" w:type="dxa"/>
              <w:left w:w="85" w:type="dxa"/>
              <w:bottom w:w="85" w:type="dxa"/>
              <w:right w:w="85" w:type="dxa"/>
            </w:tcMar>
          </w:tcPr>
          <w:p w:rsidR="00F657DB" w:rsidRPr="00F42E73" w:rsidRDefault="00F657DB" w:rsidP="00BC4960">
            <w:pPr>
              <w:rPr>
                <w:b/>
                <w:sz w:val="22"/>
                <w:szCs w:val="22"/>
              </w:rPr>
            </w:pPr>
            <w:r w:rsidRPr="00F42E73">
              <w:rPr>
                <w:b/>
                <w:sz w:val="22"/>
                <w:szCs w:val="22"/>
              </w:rPr>
              <w:t>Country:</w:t>
            </w:r>
            <w:r w:rsidRPr="00F42E73">
              <w:rPr>
                <w:sz w:val="22"/>
                <w:szCs w:val="22"/>
              </w:rPr>
              <w:t xml:space="preserve"> </w:t>
            </w:r>
            <w:r>
              <w:rPr>
                <w:sz w:val="22"/>
                <w:szCs w:val="22"/>
              </w:rPr>
              <w:t>Kenya</w:t>
            </w:r>
          </w:p>
          <w:p w:rsidR="00F657DB" w:rsidRPr="00F42E73" w:rsidRDefault="00F657DB" w:rsidP="009171CA">
            <w:pPr>
              <w:rPr>
                <w:b/>
                <w:sz w:val="22"/>
                <w:szCs w:val="22"/>
              </w:rPr>
            </w:pPr>
            <w:r w:rsidRPr="00F42E73">
              <w:rPr>
                <w:b/>
                <w:sz w:val="22"/>
                <w:szCs w:val="22"/>
              </w:rPr>
              <w:t>Location within Country:</w:t>
            </w:r>
            <w:r>
              <w:rPr>
                <w:sz w:val="22"/>
                <w:szCs w:val="22"/>
              </w:rPr>
              <w:t xml:space="preserve"> </w:t>
            </w:r>
            <w:r w:rsidR="009171CA">
              <w:rPr>
                <w:sz w:val="22"/>
                <w:szCs w:val="22"/>
              </w:rPr>
              <w:t>National</w:t>
            </w:r>
          </w:p>
        </w:tc>
        <w:tc>
          <w:tcPr>
            <w:tcW w:w="4394" w:type="dxa"/>
            <w:tcMar>
              <w:top w:w="85" w:type="dxa"/>
              <w:left w:w="85" w:type="dxa"/>
              <w:bottom w:w="85" w:type="dxa"/>
              <w:right w:w="85" w:type="dxa"/>
            </w:tcMar>
          </w:tcPr>
          <w:p w:rsidR="00F657DB" w:rsidRPr="00F42E73" w:rsidRDefault="00F657DB" w:rsidP="00BC4960">
            <w:pPr>
              <w:rPr>
                <w:sz w:val="22"/>
                <w:szCs w:val="22"/>
              </w:rPr>
            </w:pPr>
            <w:r w:rsidRPr="00F42E73">
              <w:rPr>
                <w:b/>
                <w:sz w:val="22"/>
                <w:szCs w:val="22"/>
              </w:rPr>
              <w:t>Duration of Assignment:</w:t>
            </w:r>
            <w:r w:rsidRPr="00F42E73">
              <w:rPr>
                <w:sz w:val="22"/>
                <w:szCs w:val="22"/>
              </w:rPr>
              <w:t xml:space="preserve"> </w:t>
            </w:r>
          </w:p>
          <w:p w:rsidR="00F657DB" w:rsidRPr="00F42E73" w:rsidRDefault="00F657DB" w:rsidP="00BC4960">
            <w:pPr>
              <w:rPr>
                <w:sz w:val="22"/>
                <w:szCs w:val="22"/>
              </w:rPr>
            </w:pPr>
            <w:r>
              <w:rPr>
                <w:sz w:val="22"/>
                <w:szCs w:val="22"/>
              </w:rPr>
              <w:t>0.5 months</w:t>
            </w:r>
          </w:p>
        </w:tc>
      </w:tr>
      <w:tr w:rsidR="00F657DB" w:rsidRPr="00F42E73" w:rsidTr="00BC4960">
        <w:tc>
          <w:tcPr>
            <w:tcW w:w="4081" w:type="dxa"/>
            <w:tcMar>
              <w:top w:w="85" w:type="dxa"/>
              <w:left w:w="85" w:type="dxa"/>
              <w:bottom w:w="85" w:type="dxa"/>
              <w:right w:w="85" w:type="dxa"/>
            </w:tcMar>
          </w:tcPr>
          <w:p w:rsidR="00F657DB" w:rsidRPr="00F42E73" w:rsidRDefault="00F657DB" w:rsidP="009171CA">
            <w:pPr>
              <w:rPr>
                <w:sz w:val="22"/>
                <w:szCs w:val="22"/>
              </w:rPr>
            </w:pPr>
            <w:r w:rsidRPr="00F42E73">
              <w:rPr>
                <w:b/>
                <w:sz w:val="22"/>
                <w:szCs w:val="22"/>
              </w:rPr>
              <w:t>Name of Client:</w:t>
            </w:r>
            <w:r w:rsidRPr="00F42E73">
              <w:rPr>
                <w:sz w:val="22"/>
                <w:szCs w:val="22"/>
              </w:rPr>
              <w:t xml:space="preserve">  </w:t>
            </w:r>
            <w:r w:rsidR="009171CA">
              <w:rPr>
                <w:sz w:val="22"/>
                <w:szCs w:val="22"/>
              </w:rPr>
              <w:t>SNV Netherlands Development Organization</w:t>
            </w:r>
          </w:p>
        </w:tc>
        <w:tc>
          <w:tcPr>
            <w:tcW w:w="4394" w:type="dxa"/>
            <w:tcMar>
              <w:top w:w="85" w:type="dxa"/>
              <w:left w:w="85" w:type="dxa"/>
              <w:bottom w:w="85" w:type="dxa"/>
              <w:right w:w="85" w:type="dxa"/>
            </w:tcMar>
          </w:tcPr>
          <w:p w:rsidR="00F657DB" w:rsidRDefault="00F657DB" w:rsidP="00BC4960">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w:t>
            </w:r>
          </w:p>
          <w:p w:rsidR="00F657DB" w:rsidRPr="006C4DD8" w:rsidRDefault="00F657DB" w:rsidP="00BC4960">
            <w:pPr>
              <w:rPr>
                <w:sz w:val="22"/>
                <w:szCs w:val="22"/>
              </w:rPr>
            </w:pPr>
            <w:r w:rsidRPr="006C4DD8">
              <w:rPr>
                <w:sz w:val="22"/>
                <w:szCs w:val="22"/>
              </w:rPr>
              <w:t xml:space="preserve">0.5 </w:t>
            </w:r>
          </w:p>
        </w:tc>
      </w:tr>
      <w:tr w:rsidR="00F657DB" w:rsidRPr="00F42E73" w:rsidTr="00BC4960">
        <w:tc>
          <w:tcPr>
            <w:tcW w:w="4081" w:type="dxa"/>
            <w:tcMar>
              <w:top w:w="85" w:type="dxa"/>
              <w:left w:w="85" w:type="dxa"/>
              <w:bottom w:w="85" w:type="dxa"/>
              <w:right w:w="85" w:type="dxa"/>
            </w:tcMar>
          </w:tcPr>
          <w:p w:rsidR="00F657DB" w:rsidRDefault="00F657DB" w:rsidP="00BC4960">
            <w:pPr>
              <w:rPr>
                <w:sz w:val="22"/>
                <w:szCs w:val="22"/>
              </w:rPr>
            </w:pPr>
            <w:r w:rsidRPr="00F42E73">
              <w:rPr>
                <w:b/>
                <w:sz w:val="22"/>
                <w:szCs w:val="22"/>
              </w:rPr>
              <w:t>Address:</w:t>
            </w:r>
            <w:r>
              <w:rPr>
                <w:b/>
                <w:sz w:val="22"/>
                <w:szCs w:val="22"/>
              </w:rPr>
              <w:t xml:space="preserve"> </w:t>
            </w:r>
            <w:r w:rsidR="009171CA">
              <w:rPr>
                <w:sz w:val="22"/>
                <w:szCs w:val="22"/>
              </w:rPr>
              <w:t>Caroline Toroitich</w:t>
            </w:r>
            <w:r w:rsidRPr="006C4DD8">
              <w:rPr>
                <w:sz w:val="22"/>
                <w:szCs w:val="22"/>
              </w:rPr>
              <w:t xml:space="preserve">, </w:t>
            </w:r>
          </w:p>
          <w:p w:rsidR="00F657DB" w:rsidRDefault="009171CA" w:rsidP="00BC4960">
            <w:pPr>
              <w:rPr>
                <w:b/>
                <w:sz w:val="22"/>
                <w:szCs w:val="22"/>
              </w:rPr>
            </w:pPr>
            <w:proofErr w:type="spellStart"/>
            <w:r>
              <w:rPr>
                <w:sz w:val="22"/>
                <w:szCs w:val="22"/>
              </w:rPr>
              <w:t>Ngong</w:t>
            </w:r>
            <w:proofErr w:type="spellEnd"/>
            <w:r>
              <w:rPr>
                <w:sz w:val="22"/>
                <w:szCs w:val="22"/>
              </w:rPr>
              <w:t xml:space="preserve"> </w:t>
            </w:r>
            <w:r w:rsidR="00B1636F">
              <w:rPr>
                <w:sz w:val="22"/>
                <w:szCs w:val="22"/>
              </w:rPr>
              <w:t xml:space="preserve">Lane, Off </w:t>
            </w:r>
            <w:proofErr w:type="spellStart"/>
            <w:r w:rsidR="00B1636F">
              <w:rPr>
                <w:sz w:val="22"/>
                <w:szCs w:val="22"/>
              </w:rPr>
              <w:t>Ngong</w:t>
            </w:r>
            <w:proofErr w:type="spellEnd"/>
            <w:r w:rsidR="00B1636F">
              <w:rPr>
                <w:sz w:val="22"/>
                <w:szCs w:val="22"/>
              </w:rPr>
              <w:t xml:space="preserve"> </w:t>
            </w:r>
            <w:r>
              <w:rPr>
                <w:sz w:val="22"/>
                <w:szCs w:val="22"/>
              </w:rPr>
              <w:t>Road</w:t>
            </w:r>
            <w:r w:rsidR="00F657DB" w:rsidRPr="006C4DD8">
              <w:rPr>
                <w:sz w:val="22"/>
                <w:szCs w:val="22"/>
              </w:rPr>
              <w:t>, Nairobi.</w:t>
            </w:r>
          </w:p>
          <w:p w:rsidR="00F657DB" w:rsidRPr="00F42E73" w:rsidRDefault="009F472C" w:rsidP="009F472C">
            <w:pPr>
              <w:rPr>
                <w:sz w:val="22"/>
                <w:szCs w:val="22"/>
              </w:rPr>
            </w:pPr>
            <w:r w:rsidRPr="009F472C">
              <w:rPr>
                <w:sz w:val="22"/>
                <w:szCs w:val="22"/>
              </w:rPr>
              <w:t>CToroitich@snvworld.org</w:t>
            </w:r>
          </w:p>
        </w:tc>
        <w:tc>
          <w:tcPr>
            <w:tcW w:w="4394" w:type="dxa"/>
            <w:tcMar>
              <w:top w:w="85" w:type="dxa"/>
              <w:left w:w="85" w:type="dxa"/>
              <w:bottom w:w="85" w:type="dxa"/>
              <w:right w:w="85" w:type="dxa"/>
            </w:tcMar>
          </w:tcPr>
          <w:p w:rsidR="00F657DB" w:rsidRDefault="00F657DB" w:rsidP="00BC4960">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F657DB" w:rsidRPr="00F42E73" w:rsidRDefault="009171CA" w:rsidP="00BC4960">
            <w:pPr>
              <w:rPr>
                <w:sz w:val="22"/>
                <w:szCs w:val="22"/>
              </w:rPr>
            </w:pPr>
            <w:r>
              <w:rPr>
                <w:sz w:val="22"/>
                <w:szCs w:val="22"/>
              </w:rPr>
              <w:t>8,000</w:t>
            </w:r>
          </w:p>
        </w:tc>
      </w:tr>
      <w:tr w:rsidR="00F657DB" w:rsidRPr="00F42E73" w:rsidTr="00BC4960">
        <w:tc>
          <w:tcPr>
            <w:tcW w:w="4081" w:type="dxa"/>
            <w:tcMar>
              <w:top w:w="85" w:type="dxa"/>
              <w:left w:w="85" w:type="dxa"/>
              <w:bottom w:w="85" w:type="dxa"/>
              <w:right w:w="85" w:type="dxa"/>
            </w:tcMar>
          </w:tcPr>
          <w:p w:rsidR="00F657DB" w:rsidRPr="00F42E73" w:rsidRDefault="00F657DB" w:rsidP="00BC4960">
            <w:pPr>
              <w:rPr>
                <w:b/>
                <w:sz w:val="22"/>
                <w:szCs w:val="22"/>
              </w:rPr>
            </w:pPr>
            <w:r w:rsidRPr="00F42E73">
              <w:rPr>
                <w:b/>
                <w:sz w:val="22"/>
                <w:szCs w:val="22"/>
              </w:rPr>
              <w:t>Start Date (Month/Year): Completion Date (Month/Year):</w:t>
            </w:r>
            <w:r w:rsidRPr="00F42E73">
              <w:rPr>
                <w:sz w:val="22"/>
                <w:szCs w:val="22"/>
              </w:rPr>
              <w:t xml:space="preserve"> </w:t>
            </w:r>
          </w:p>
          <w:p w:rsidR="00F657DB" w:rsidRPr="00F42E73" w:rsidRDefault="009171CA" w:rsidP="00BC4960">
            <w:pPr>
              <w:rPr>
                <w:sz w:val="22"/>
                <w:szCs w:val="22"/>
              </w:rPr>
            </w:pPr>
            <w:r>
              <w:rPr>
                <w:sz w:val="22"/>
                <w:szCs w:val="22"/>
              </w:rPr>
              <w:t>11</w:t>
            </w:r>
            <w:r w:rsidR="00F657DB">
              <w:rPr>
                <w:sz w:val="22"/>
                <w:szCs w:val="22"/>
              </w:rPr>
              <w:t>/2013 –</w:t>
            </w:r>
            <w:r>
              <w:rPr>
                <w:sz w:val="22"/>
                <w:szCs w:val="22"/>
              </w:rPr>
              <w:t xml:space="preserve"> 12</w:t>
            </w:r>
            <w:r w:rsidR="00F657DB">
              <w:rPr>
                <w:sz w:val="22"/>
                <w:szCs w:val="22"/>
              </w:rPr>
              <w:t>/2013</w:t>
            </w:r>
          </w:p>
        </w:tc>
        <w:tc>
          <w:tcPr>
            <w:tcW w:w="4394" w:type="dxa"/>
            <w:tcMar>
              <w:top w:w="85" w:type="dxa"/>
              <w:left w:w="85" w:type="dxa"/>
              <w:bottom w:w="85" w:type="dxa"/>
              <w:right w:w="85" w:type="dxa"/>
            </w:tcMar>
          </w:tcPr>
          <w:p w:rsidR="00F657DB" w:rsidRPr="00F42E73" w:rsidRDefault="00F657DB" w:rsidP="00BC4960">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F657DB" w:rsidRPr="00F42E73" w:rsidRDefault="00F657DB" w:rsidP="00BC4960">
            <w:pPr>
              <w:rPr>
                <w:sz w:val="22"/>
                <w:szCs w:val="22"/>
              </w:rPr>
            </w:pPr>
            <w:r>
              <w:rPr>
                <w:sz w:val="22"/>
                <w:szCs w:val="22"/>
              </w:rPr>
              <w:t>N/A</w:t>
            </w:r>
          </w:p>
        </w:tc>
      </w:tr>
      <w:tr w:rsidR="00F657DB" w:rsidRPr="00F42E73" w:rsidTr="00BC4960">
        <w:tc>
          <w:tcPr>
            <w:tcW w:w="4081" w:type="dxa"/>
            <w:tcMar>
              <w:top w:w="85" w:type="dxa"/>
              <w:left w:w="85" w:type="dxa"/>
              <w:bottom w:w="85" w:type="dxa"/>
              <w:right w:w="85" w:type="dxa"/>
            </w:tcMar>
          </w:tcPr>
          <w:p w:rsidR="00F657DB" w:rsidRPr="00F42E73" w:rsidRDefault="00F657DB" w:rsidP="00BC4960">
            <w:pPr>
              <w:rPr>
                <w:b/>
                <w:sz w:val="22"/>
                <w:szCs w:val="22"/>
              </w:rPr>
            </w:pPr>
            <w:r w:rsidRPr="00F42E73">
              <w:rPr>
                <w:b/>
                <w:sz w:val="22"/>
                <w:szCs w:val="22"/>
              </w:rPr>
              <w:t>Name of Associated Consultants, If Any:</w:t>
            </w:r>
          </w:p>
          <w:p w:rsidR="00F657DB" w:rsidRPr="00F42E73" w:rsidRDefault="00F657DB" w:rsidP="00BC4960">
            <w:pPr>
              <w:rPr>
                <w:sz w:val="22"/>
                <w:szCs w:val="22"/>
              </w:rPr>
            </w:pPr>
            <w:r>
              <w:rPr>
                <w:sz w:val="22"/>
                <w:szCs w:val="22"/>
              </w:rPr>
              <w:t>N/A</w:t>
            </w:r>
          </w:p>
        </w:tc>
        <w:tc>
          <w:tcPr>
            <w:tcW w:w="4394" w:type="dxa"/>
            <w:tcMar>
              <w:top w:w="85" w:type="dxa"/>
              <w:left w:w="85" w:type="dxa"/>
              <w:bottom w:w="85" w:type="dxa"/>
              <w:right w:w="85" w:type="dxa"/>
            </w:tcMar>
          </w:tcPr>
          <w:p w:rsidR="00F657DB" w:rsidRPr="00F42E73" w:rsidRDefault="00F657DB" w:rsidP="00BC4960">
            <w:pPr>
              <w:rPr>
                <w:b/>
                <w:sz w:val="22"/>
                <w:szCs w:val="22"/>
              </w:rPr>
            </w:pPr>
            <w:r>
              <w:rPr>
                <w:b/>
                <w:sz w:val="22"/>
                <w:szCs w:val="22"/>
              </w:rPr>
              <w:t>Name of staff i</w:t>
            </w:r>
            <w:r w:rsidRPr="00F42E73">
              <w:rPr>
                <w:b/>
                <w:sz w:val="22"/>
                <w:szCs w:val="22"/>
              </w:rPr>
              <w:t>nvolved:</w:t>
            </w:r>
          </w:p>
          <w:p w:rsidR="00F657DB" w:rsidRDefault="00F657DB" w:rsidP="00BC4960">
            <w:pPr>
              <w:rPr>
                <w:sz w:val="22"/>
                <w:szCs w:val="22"/>
              </w:rPr>
            </w:pPr>
            <w:r>
              <w:rPr>
                <w:sz w:val="22"/>
                <w:szCs w:val="22"/>
              </w:rPr>
              <w:t>Murefu Barasa</w:t>
            </w:r>
          </w:p>
          <w:p w:rsidR="00F657DB" w:rsidRPr="00F42E73" w:rsidRDefault="009171CA" w:rsidP="00BC4960">
            <w:pPr>
              <w:rPr>
                <w:sz w:val="22"/>
                <w:szCs w:val="22"/>
              </w:rPr>
            </w:pPr>
            <w:r>
              <w:rPr>
                <w:sz w:val="22"/>
                <w:szCs w:val="22"/>
              </w:rPr>
              <w:t>Beryl Ajwang’</w:t>
            </w:r>
          </w:p>
        </w:tc>
      </w:tr>
      <w:tr w:rsidR="00F657DB" w:rsidRPr="00F42E73" w:rsidTr="00BC4960">
        <w:tc>
          <w:tcPr>
            <w:tcW w:w="8475" w:type="dxa"/>
            <w:gridSpan w:val="2"/>
            <w:tcMar>
              <w:top w:w="85" w:type="dxa"/>
              <w:left w:w="85" w:type="dxa"/>
              <w:bottom w:w="85" w:type="dxa"/>
              <w:right w:w="85" w:type="dxa"/>
            </w:tcMar>
          </w:tcPr>
          <w:p w:rsidR="00F657DB" w:rsidRPr="00F42E73" w:rsidRDefault="00F657DB" w:rsidP="00BC4960">
            <w:pPr>
              <w:rPr>
                <w:b/>
                <w:sz w:val="22"/>
                <w:szCs w:val="22"/>
              </w:rPr>
            </w:pPr>
            <w:r w:rsidRPr="00F42E73">
              <w:rPr>
                <w:b/>
                <w:sz w:val="22"/>
                <w:szCs w:val="22"/>
              </w:rPr>
              <w:t xml:space="preserve">Narrative Description of Project: </w:t>
            </w:r>
          </w:p>
          <w:p w:rsidR="00F657DB" w:rsidRPr="00F42E73" w:rsidRDefault="009F472C" w:rsidP="00BC4960">
            <w:pPr>
              <w:jc w:val="both"/>
              <w:rPr>
                <w:sz w:val="22"/>
                <w:szCs w:val="22"/>
              </w:rPr>
            </w:pPr>
            <w:r>
              <w:rPr>
                <w:sz w:val="22"/>
                <w:szCs w:val="22"/>
              </w:rPr>
              <w:t>SNV Netherlands seeks to develop a € 2 million program to accelerate the uptake of tier 2 and 3 improved cook stoves (ICS) in Kenya. One of the main barriers to this uptake has been identified as the high upfront cost of purchase. This program will seek to address this challenge by creating a results based financing model that will cataly</w:t>
            </w:r>
            <w:r w:rsidR="0068472C">
              <w:rPr>
                <w:sz w:val="22"/>
                <w:szCs w:val="22"/>
              </w:rPr>
              <w:t xml:space="preserve">ze the tier 2 and 3 markets among low income households. The program will work with micro-finance institutions and SME in the production and distribution of ICS. </w:t>
            </w:r>
          </w:p>
        </w:tc>
      </w:tr>
      <w:tr w:rsidR="00F657DB" w:rsidRPr="00F42E73" w:rsidTr="00BC4960">
        <w:tc>
          <w:tcPr>
            <w:tcW w:w="8475" w:type="dxa"/>
            <w:gridSpan w:val="2"/>
            <w:tcMar>
              <w:top w:w="85" w:type="dxa"/>
              <w:left w:w="85" w:type="dxa"/>
              <w:bottom w:w="85" w:type="dxa"/>
              <w:right w:w="85" w:type="dxa"/>
            </w:tcMar>
          </w:tcPr>
          <w:p w:rsidR="00F657DB" w:rsidRPr="00F42E73" w:rsidRDefault="00F657DB" w:rsidP="00BC4960">
            <w:pPr>
              <w:rPr>
                <w:b/>
                <w:sz w:val="22"/>
                <w:szCs w:val="22"/>
              </w:rPr>
            </w:pPr>
            <w:r w:rsidRPr="00F42E73">
              <w:rPr>
                <w:b/>
                <w:sz w:val="22"/>
                <w:szCs w:val="22"/>
              </w:rPr>
              <w:t>Description of Actual Services Provided by your Staff:</w:t>
            </w:r>
          </w:p>
          <w:p w:rsidR="00F657DB" w:rsidRDefault="0068472C" w:rsidP="00BC4960">
            <w:pPr>
              <w:numPr>
                <w:ilvl w:val="0"/>
                <w:numId w:val="3"/>
              </w:numPr>
              <w:ind w:left="311" w:hanging="284"/>
              <w:jc w:val="both"/>
              <w:rPr>
                <w:sz w:val="22"/>
                <w:szCs w:val="22"/>
              </w:rPr>
            </w:pPr>
            <w:r>
              <w:rPr>
                <w:sz w:val="22"/>
                <w:szCs w:val="22"/>
              </w:rPr>
              <w:t xml:space="preserve">Review the renewable energy policy </w:t>
            </w:r>
            <w:r w:rsidR="00F9304C">
              <w:rPr>
                <w:sz w:val="22"/>
                <w:szCs w:val="22"/>
              </w:rPr>
              <w:t>landscape</w:t>
            </w:r>
            <w:r>
              <w:rPr>
                <w:sz w:val="22"/>
                <w:szCs w:val="22"/>
              </w:rPr>
              <w:t xml:space="preserve"> with special focus on biomass energy and ICS</w:t>
            </w:r>
          </w:p>
          <w:p w:rsidR="00F657DB" w:rsidRDefault="00F9304C" w:rsidP="00BC4960">
            <w:pPr>
              <w:numPr>
                <w:ilvl w:val="0"/>
                <w:numId w:val="3"/>
              </w:numPr>
              <w:ind w:left="311" w:hanging="284"/>
              <w:jc w:val="both"/>
              <w:rPr>
                <w:sz w:val="22"/>
                <w:szCs w:val="22"/>
              </w:rPr>
            </w:pPr>
            <w:r>
              <w:rPr>
                <w:sz w:val="22"/>
                <w:szCs w:val="22"/>
              </w:rPr>
              <w:t>Market intelligence research on the current statistics</w:t>
            </w:r>
          </w:p>
          <w:p w:rsidR="00F657DB" w:rsidRDefault="00F9304C" w:rsidP="00BC4960">
            <w:pPr>
              <w:numPr>
                <w:ilvl w:val="0"/>
                <w:numId w:val="3"/>
              </w:numPr>
              <w:ind w:left="311" w:hanging="284"/>
              <w:jc w:val="both"/>
              <w:rPr>
                <w:sz w:val="22"/>
                <w:szCs w:val="22"/>
              </w:rPr>
            </w:pPr>
            <w:r>
              <w:rPr>
                <w:sz w:val="22"/>
                <w:szCs w:val="22"/>
              </w:rPr>
              <w:t>Design the results based financing (RBF) framework</w:t>
            </w:r>
          </w:p>
          <w:p w:rsidR="00F657DB" w:rsidRDefault="00F9304C" w:rsidP="00BC4960">
            <w:pPr>
              <w:numPr>
                <w:ilvl w:val="0"/>
                <w:numId w:val="3"/>
              </w:numPr>
              <w:ind w:left="311" w:hanging="284"/>
              <w:jc w:val="both"/>
              <w:rPr>
                <w:sz w:val="22"/>
                <w:szCs w:val="22"/>
              </w:rPr>
            </w:pPr>
            <w:r>
              <w:rPr>
                <w:sz w:val="22"/>
                <w:szCs w:val="22"/>
              </w:rPr>
              <w:t>Develop a comprehensive implementation strategy for the project</w:t>
            </w:r>
          </w:p>
          <w:p w:rsidR="00F9304C" w:rsidRDefault="00F9304C" w:rsidP="00BC4960">
            <w:pPr>
              <w:numPr>
                <w:ilvl w:val="0"/>
                <w:numId w:val="3"/>
              </w:numPr>
              <w:ind w:left="311" w:hanging="284"/>
              <w:jc w:val="both"/>
              <w:rPr>
                <w:sz w:val="22"/>
                <w:szCs w:val="22"/>
              </w:rPr>
            </w:pPr>
            <w:r>
              <w:rPr>
                <w:sz w:val="22"/>
                <w:szCs w:val="22"/>
              </w:rPr>
              <w:t>Determine the sustainability and risk mitigation strategy post withdrawal of the RBF</w:t>
            </w:r>
          </w:p>
          <w:p w:rsidR="00F9304C" w:rsidRPr="008271AE" w:rsidRDefault="00F9304C" w:rsidP="00BC4960">
            <w:pPr>
              <w:numPr>
                <w:ilvl w:val="0"/>
                <w:numId w:val="3"/>
              </w:numPr>
              <w:ind w:left="311" w:hanging="284"/>
              <w:jc w:val="both"/>
              <w:rPr>
                <w:sz w:val="22"/>
                <w:szCs w:val="22"/>
              </w:rPr>
            </w:pPr>
            <w:r>
              <w:rPr>
                <w:sz w:val="22"/>
                <w:szCs w:val="22"/>
              </w:rPr>
              <w:t>Develop the monitoring and evaluation framework for tracking implementation and the verification indicators</w:t>
            </w:r>
          </w:p>
        </w:tc>
      </w:tr>
    </w:tbl>
    <w:p w:rsidR="00F657DB" w:rsidRPr="00AA4B2B" w:rsidRDefault="00F657DB" w:rsidP="00F657DB"/>
    <w:p w:rsidR="00F657DB" w:rsidRDefault="00F657DB" w:rsidP="00AA4B2B"/>
    <w:p w:rsidR="003749F9" w:rsidRDefault="003749F9" w:rsidP="00AA4B2B"/>
    <w:p w:rsidR="003749F9" w:rsidRDefault="003749F9" w:rsidP="00AA4B2B"/>
    <w:p w:rsidR="003749F9" w:rsidRDefault="003749F9" w:rsidP="00AA4B2B"/>
    <w:p w:rsidR="003749F9" w:rsidRDefault="003749F9" w:rsidP="00AA4B2B"/>
    <w:p w:rsidR="003749F9" w:rsidRDefault="003749F9" w:rsidP="00AA4B2B"/>
    <w:p w:rsidR="003749F9" w:rsidRDefault="003749F9" w:rsidP="00AA4B2B"/>
    <w:p w:rsidR="003749F9" w:rsidRDefault="003749F9" w:rsidP="00AA4B2B"/>
    <w:p w:rsidR="003749F9" w:rsidRDefault="003749F9" w:rsidP="00AA4B2B"/>
    <w:p w:rsidR="003749F9" w:rsidRDefault="003749F9" w:rsidP="00AA4B2B"/>
    <w:p w:rsidR="003749F9" w:rsidRPr="00AA7B8B" w:rsidRDefault="003749F9" w:rsidP="003749F9">
      <w:pPr>
        <w:rPr>
          <w:b/>
          <w:lang w:val="en-GB"/>
        </w:rPr>
      </w:pPr>
      <w:r>
        <w:rPr>
          <w:b/>
          <w:lang w:val="en-GB"/>
        </w:rPr>
        <w:lastRenderedPageBreak/>
        <w:t>ASSIGNMENT 5</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3749F9" w:rsidRPr="00F42E73" w:rsidTr="00BC4960">
        <w:tc>
          <w:tcPr>
            <w:tcW w:w="4081" w:type="dxa"/>
            <w:tcBorders>
              <w:top w:val="double" w:sz="6" w:space="0" w:color="auto"/>
            </w:tcBorders>
            <w:tcMar>
              <w:top w:w="85" w:type="dxa"/>
              <w:left w:w="85" w:type="dxa"/>
              <w:bottom w:w="85" w:type="dxa"/>
              <w:right w:w="85" w:type="dxa"/>
            </w:tcMar>
          </w:tcPr>
          <w:p w:rsidR="003749F9" w:rsidRPr="006C4DD8" w:rsidRDefault="003749F9" w:rsidP="00B83CFC">
            <w:pPr>
              <w:rPr>
                <w:b/>
                <w:sz w:val="22"/>
                <w:szCs w:val="22"/>
              </w:rPr>
            </w:pPr>
            <w:r w:rsidRPr="00F42E73">
              <w:rPr>
                <w:b/>
                <w:sz w:val="22"/>
                <w:szCs w:val="22"/>
              </w:rPr>
              <w:t xml:space="preserve">Assignment Name: </w:t>
            </w:r>
            <w:r w:rsidR="00B83CFC">
              <w:rPr>
                <w:sz w:val="22"/>
                <w:szCs w:val="22"/>
              </w:rPr>
              <w:t>Research Study on Human Rights’ consciousness on ESIAs in Kenya</w:t>
            </w:r>
          </w:p>
        </w:tc>
        <w:tc>
          <w:tcPr>
            <w:tcW w:w="4394" w:type="dxa"/>
            <w:tcBorders>
              <w:top w:val="double" w:sz="6" w:space="0" w:color="auto"/>
            </w:tcBorders>
            <w:tcMar>
              <w:top w:w="85" w:type="dxa"/>
              <w:left w:w="85" w:type="dxa"/>
              <w:bottom w:w="85" w:type="dxa"/>
              <w:right w:w="85" w:type="dxa"/>
            </w:tcMar>
          </w:tcPr>
          <w:p w:rsidR="003749F9" w:rsidRDefault="003749F9" w:rsidP="00BC4960">
            <w:pPr>
              <w:rPr>
                <w:sz w:val="22"/>
                <w:szCs w:val="22"/>
              </w:rPr>
            </w:pPr>
            <w:r w:rsidRPr="00F42E73">
              <w:rPr>
                <w:b/>
                <w:sz w:val="22"/>
                <w:szCs w:val="22"/>
              </w:rPr>
              <w:t>Approx. Value of Services (in current US$):</w:t>
            </w:r>
            <w:r w:rsidRPr="00F42E73">
              <w:rPr>
                <w:sz w:val="22"/>
                <w:szCs w:val="22"/>
              </w:rPr>
              <w:t xml:space="preserve"> </w:t>
            </w:r>
          </w:p>
          <w:p w:rsidR="003749F9" w:rsidRPr="00F42E73" w:rsidRDefault="00B83CFC" w:rsidP="00BC4960">
            <w:pPr>
              <w:rPr>
                <w:sz w:val="22"/>
                <w:szCs w:val="22"/>
              </w:rPr>
            </w:pPr>
            <w:r>
              <w:rPr>
                <w:sz w:val="22"/>
                <w:szCs w:val="22"/>
              </w:rPr>
              <w:t>10,000</w:t>
            </w:r>
          </w:p>
        </w:tc>
      </w:tr>
      <w:tr w:rsidR="003749F9" w:rsidRPr="00F42E73" w:rsidTr="00BC4960">
        <w:tc>
          <w:tcPr>
            <w:tcW w:w="4081" w:type="dxa"/>
            <w:tcMar>
              <w:top w:w="85" w:type="dxa"/>
              <w:left w:w="85" w:type="dxa"/>
              <w:bottom w:w="85" w:type="dxa"/>
              <w:right w:w="85" w:type="dxa"/>
            </w:tcMar>
          </w:tcPr>
          <w:p w:rsidR="003749F9" w:rsidRPr="00F42E73" w:rsidRDefault="003749F9" w:rsidP="00BC4960">
            <w:pPr>
              <w:rPr>
                <w:b/>
                <w:sz w:val="22"/>
                <w:szCs w:val="22"/>
              </w:rPr>
            </w:pPr>
            <w:r w:rsidRPr="00F42E73">
              <w:rPr>
                <w:b/>
                <w:sz w:val="22"/>
                <w:szCs w:val="22"/>
              </w:rPr>
              <w:t>Country:</w:t>
            </w:r>
            <w:r w:rsidRPr="00F42E73">
              <w:rPr>
                <w:sz w:val="22"/>
                <w:szCs w:val="22"/>
              </w:rPr>
              <w:t xml:space="preserve"> </w:t>
            </w:r>
            <w:r>
              <w:rPr>
                <w:sz w:val="22"/>
                <w:szCs w:val="22"/>
              </w:rPr>
              <w:t>Kenya</w:t>
            </w:r>
          </w:p>
          <w:p w:rsidR="003749F9" w:rsidRPr="00F42E73" w:rsidRDefault="003749F9" w:rsidP="00B83CFC">
            <w:pPr>
              <w:rPr>
                <w:b/>
                <w:sz w:val="22"/>
                <w:szCs w:val="22"/>
              </w:rPr>
            </w:pPr>
            <w:r w:rsidRPr="00F42E73">
              <w:rPr>
                <w:b/>
                <w:sz w:val="22"/>
                <w:szCs w:val="22"/>
              </w:rPr>
              <w:t>Location within Country:</w:t>
            </w:r>
            <w:r>
              <w:rPr>
                <w:sz w:val="22"/>
                <w:szCs w:val="22"/>
              </w:rPr>
              <w:t xml:space="preserve"> </w:t>
            </w:r>
            <w:r w:rsidR="00B83CFC">
              <w:rPr>
                <w:sz w:val="22"/>
                <w:szCs w:val="22"/>
              </w:rPr>
              <w:t>Kenya</w:t>
            </w:r>
          </w:p>
        </w:tc>
        <w:tc>
          <w:tcPr>
            <w:tcW w:w="4394" w:type="dxa"/>
            <w:tcMar>
              <w:top w:w="85" w:type="dxa"/>
              <w:left w:w="85" w:type="dxa"/>
              <w:bottom w:w="85" w:type="dxa"/>
              <w:right w:w="85" w:type="dxa"/>
            </w:tcMar>
          </w:tcPr>
          <w:p w:rsidR="003749F9" w:rsidRPr="00F42E73" w:rsidRDefault="003749F9" w:rsidP="00BC4960">
            <w:pPr>
              <w:rPr>
                <w:sz w:val="22"/>
                <w:szCs w:val="22"/>
              </w:rPr>
            </w:pPr>
            <w:r w:rsidRPr="00F42E73">
              <w:rPr>
                <w:b/>
                <w:sz w:val="22"/>
                <w:szCs w:val="22"/>
              </w:rPr>
              <w:t>Duration of Assignment:</w:t>
            </w:r>
            <w:r w:rsidRPr="00F42E73">
              <w:rPr>
                <w:sz w:val="22"/>
                <w:szCs w:val="22"/>
              </w:rPr>
              <w:t xml:space="preserve"> </w:t>
            </w:r>
          </w:p>
          <w:p w:rsidR="003749F9" w:rsidRPr="00F42E73" w:rsidRDefault="00B83CFC" w:rsidP="00BC4960">
            <w:pPr>
              <w:rPr>
                <w:sz w:val="22"/>
                <w:szCs w:val="22"/>
              </w:rPr>
            </w:pPr>
            <w:r>
              <w:rPr>
                <w:sz w:val="22"/>
                <w:szCs w:val="22"/>
              </w:rPr>
              <w:t>2</w:t>
            </w:r>
            <w:r w:rsidR="003749F9">
              <w:rPr>
                <w:sz w:val="22"/>
                <w:szCs w:val="22"/>
              </w:rPr>
              <w:t xml:space="preserve"> months</w:t>
            </w:r>
          </w:p>
        </w:tc>
      </w:tr>
      <w:tr w:rsidR="003749F9" w:rsidRPr="00F42E73" w:rsidTr="00BC4960">
        <w:tc>
          <w:tcPr>
            <w:tcW w:w="4081" w:type="dxa"/>
            <w:tcMar>
              <w:top w:w="85" w:type="dxa"/>
              <w:left w:w="85" w:type="dxa"/>
              <w:bottom w:w="85" w:type="dxa"/>
              <w:right w:w="85" w:type="dxa"/>
            </w:tcMar>
          </w:tcPr>
          <w:p w:rsidR="003749F9" w:rsidRPr="00F42E73" w:rsidRDefault="003749F9" w:rsidP="00B83CFC">
            <w:pPr>
              <w:rPr>
                <w:sz w:val="22"/>
                <w:szCs w:val="22"/>
              </w:rPr>
            </w:pPr>
            <w:r w:rsidRPr="00F42E73">
              <w:rPr>
                <w:b/>
                <w:sz w:val="22"/>
                <w:szCs w:val="22"/>
              </w:rPr>
              <w:t>Name of Client:</w:t>
            </w:r>
            <w:r w:rsidRPr="00F42E73">
              <w:rPr>
                <w:sz w:val="22"/>
                <w:szCs w:val="22"/>
              </w:rPr>
              <w:t xml:space="preserve">  </w:t>
            </w:r>
            <w:r w:rsidR="00B83CFC">
              <w:rPr>
                <w:sz w:val="22"/>
                <w:szCs w:val="22"/>
              </w:rPr>
              <w:t>Kenya Human Rights Commission</w:t>
            </w:r>
            <w:r w:rsidR="00194F7B">
              <w:rPr>
                <w:sz w:val="22"/>
                <w:szCs w:val="22"/>
              </w:rPr>
              <w:t xml:space="preserve"> </w:t>
            </w:r>
          </w:p>
        </w:tc>
        <w:tc>
          <w:tcPr>
            <w:tcW w:w="4394" w:type="dxa"/>
            <w:tcMar>
              <w:top w:w="85" w:type="dxa"/>
              <w:left w:w="85" w:type="dxa"/>
              <w:bottom w:w="85" w:type="dxa"/>
              <w:right w:w="85" w:type="dxa"/>
            </w:tcMar>
          </w:tcPr>
          <w:p w:rsidR="003749F9" w:rsidRDefault="003749F9" w:rsidP="00BC4960">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w:t>
            </w:r>
          </w:p>
          <w:p w:rsidR="003749F9" w:rsidRPr="006C4DD8" w:rsidRDefault="00B83CFC" w:rsidP="00BC4960">
            <w:pPr>
              <w:rPr>
                <w:sz w:val="22"/>
                <w:szCs w:val="22"/>
              </w:rPr>
            </w:pPr>
            <w:r>
              <w:rPr>
                <w:sz w:val="22"/>
                <w:szCs w:val="22"/>
              </w:rPr>
              <w:t>2 months</w:t>
            </w:r>
            <w:r w:rsidR="003749F9" w:rsidRPr="006C4DD8">
              <w:rPr>
                <w:sz w:val="22"/>
                <w:szCs w:val="22"/>
              </w:rPr>
              <w:t xml:space="preserve"> </w:t>
            </w:r>
          </w:p>
        </w:tc>
      </w:tr>
      <w:tr w:rsidR="003749F9" w:rsidRPr="00F42E73" w:rsidTr="00BC4960">
        <w:tc>
          <w:tcPr>
            <w:tcW w:w="4081" w:type="dxa"/>
            <w:tcMar>
              <w:top w:w="85" w:type="dxa"/>
              <w:left w:w="85" w:type="dxa"/>
              <w:bottom w:w="85" w:type="dxa"/>
              <w:right w:w="85" w:type="dxa"/>
            </w:tcMar>
          </w:tcPr>
          <w:p w:rsidR="003749F9" w:rsidRDefault="003749F9" w:rsidP="00BC4960">
            <w:pPr>
              <w:rPr>
                <w:sz w:val="22"/>
                <w:szCs w:val="22"/>
              </w:rPr>
            </w:pPr>
            <w:r w:rsidRPr="00F42E73">
              <w:rPr>
                <w:b/>
                <w:sz w:val="22"/>
                <w:szCs w:val="22"/>
              </w:rPr>
              <w:t>Address:</w:t>
            </w:r>
            <w:r>
              <w:rPr>
                <w:b/>
                <w:sz w:val="22"/>
                <w:szCs w:val="22"/>
              </w:rPr>
              <w:t xml:space="preserve"> </w:t>
            </w:r>
            <w:r w:rsidR="00B83CFC">
              <w:rPr>
                <w:sz w:val="22"/>
                <w:szCs w:val="22"/>
              </w:rPr>
              <w:t xml:space="preserve">Sylvia </w:t>
            </w:r>
            <w:proofErr w:type="spellStart"/>
            <w:r w:rsidR="00B83CFC">
              <w:rPr>
                <w:sz w:val="22"/>
                <w:szCs w:val="22"/>
              </w:rPr>
              <w:t>Kithinji</w:t>
            </w:r>
            <w:proofErr w:type="spellEnd"/>
            <w:r w:rsidRPr="006C4DD8">
              <w:rPr>
                <w:sz w:val="22"/>
                <w:szCs w:val="22"/>
              </w:rPr>
              <w:t xml:space="preserve">, </w:t>
            </w:r>
          </w:p>
          <w:p w:rsidR="00B83CFC" w:rsidRDefault="00B83CFC" w:rsidP="00BC4960">
            <w:pPr>
              <w:rPr>
                <w:sz w:val="22"/>
                <w:szCs w:val="22"/>
              </w:rPr>
            </w:pPr>
            <w:r>
              <w:rPr>
                <w:sz w:val="22"/>
                <w:szCs w:val="22"/>
              </w:rPr>
              <w:t xml:space="preserve">Valley Arcade, </w:t>
            </w:r>
            <w:proofErr w:type="spellStart"/>
            <w:r>
              <w:rPr>
                <w:sz w:val="22"/>
                <w:szCs w:val="22"/>
              </w:rPr>
              <w:t>Gitanga</w:t>
            </w:r>
            <w:proofErr w:type="spellEnd"/>
            <w:r>
              <w:rPr>
                <w:sz w:val="22"/>
                <w:szCs w:val="22"/>
              </w:rPr>
              <w:t xml:space="preserve"> Road</w:t>
            </w:r>
          </w:p>
          <w:p w:rsidR="003749F9" w:rsidRDefault="00B83CFC" w:rsidP="00BC4960">
            <w:pPr>
              <w:rPr>
                <w:b/>
                <w:sz w:val="22"/>
                <w:szCs w:val="22"/>
              </w:rPr>
            </w:pPr>
            <w:r>
              <w:rPr>
                <w:sz w:val="22"/>
                <w:szCs w:val="22"/>
              </w:rPr>
              <w:t>P. O</w:t>
            </w:r>
            <w:r w:rsidR="003749F9" w:rsidRPr="006C4DD8">
              <w:rPr>
                <w:sz w:val="22"/>
                <w:szCs w:val="22"/>
              </w:rPr>
              <w:t>.</w:t>
            </w:r>
            <w:r>
              <w:rPr>
                <w:sz w:val="22"/>
                <w:szCs w:val="22"/>
              </w:rPr>
              <w:t xml:space="preserve"> Box 47109-00100, Nairobi</w:t>
            </w:r>
          </w:p>
          <w:p w:rsidR="003749F9" w:rsidRPr="00F42E73" w:rsidRDefault="00B83CFC" w:rsidP="00B83CFC">
            <w:pPr>
              <w:rPr>
                <w:sz w:val="22"/>
                <w:szCs w:val="22"/>
              </w:rPr>
            </w:pPr>
            <w:r>
              <w:rPr>
                <w:sz w:val="22"/>
                <w:szCs w:val="22"/>
              </w:rPr>
              <w:t>skithinji</w:t>
            </w:r>
            <w:r w:rsidR="008E29B2" w:rsidRPr="008E29B2">
              <w:rPr>
                <w:sz w:val="22"/>
                <w:szCs w:val="22"/>
              </w:rPr>
              <w:t>@</w:t>
            </w:r>
            <w:r>
              <w:rPr>
                <w:sz w:val="22"/>
                <w:szCs w:val="22"/>
              </w:rPr>
              <w:t>khrc.or.ke</w:t>
            </w:r>
          </w:p>
        </w:tc>
        <w:tc>
          <w:tcPr>
            <w:tcW w:w="4394" w:type="dxa"/>
            <w:tcMar>
              <w:top w:w="85" w:type="dxa"/>
              <w:left w:w="85" w:type="dxa"/>
              <w:bottom w:w="85" w:type="dxa"/>
              <w:right w:w="85" w:type="dxa"/>
            </w:tcMar>
          </w:tcPr>
          <w:p w:rsidR="003749F9" w:rsidRDefault="003749F9" w:rsidP="00BC4960">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3749F9" w:rsidRPr="00F42E73" w:rsidRDefault="00B83CFC" w:rsidP="00BC4960">
            <w:pPr>
              <w:rPr>
                <w:sz w:val="22"/>
                <w:szCs w:val="22"/>
              </w:rPr>
            </w:pPr>
            <w:r>
              <w:rPr>
                <w:sz w:val="22"/>
                <w:szCs w:val="22"/>
              </w:rPr>
              <w:t>10</w:t>
            </w:r>
            <w:r w:rsidR="00194F7B">
              <w:rPr>
                <w:sz w:val="22"/>
                <w:szCs w:val="22"/>
              </w:rPr>
              <w:t>,000</w:t>
            </w:r>
          </w:p>
        </w:tc>
      </w:tr>
      <w:tr w:rsidR="003749F9" w:rsidRPr="00F42E73" w:rsidTr="00BC4960">
        <w:tc>
          <w:tcPr>
            <w:tcW w:w="4081" w:type="dxa"/>
            <w:tcMar>
              <w:top w:w="85" w:type="dxa"/>
              <w:left w:w="85" w:type="dxa"/>
              <w:bottom w:w="85" w:type="dxa"/>
              <w:right w:w="85" w:type="dxa"/>
            </w:tcMar>
          </w:tcPr>
          <w:p w:rsidR="003749F9" w:rsidRPr="00F42E73" w:rsidRDefault="003749F9" w:rsidP="00BC4960">
            <w:pPr>
              <w:rPr>
                <w:b/>
                <w:sz w:val="22"/>
                <w:szCs w:val="22"/>
              </w:rPr>
            </w:pPr>
            <w:r w:rsidRPr="00F42E73">
              <w:rPr>
                <w:b/>
                <w:sz w:val="22"/>
                <w:szCs w:val="22"/>
              </w:rPr>
              <w:t>Start Date (Month/Year): Completion Date (Month/Year):</w:t>
            </w:r>
            <w:r w:rsidRPr="00F42E73">
              <w:rPr>
                <w:sz w:val="22"/>
                <w:szCs w:val="22"/>
              </w:rPr>
              <w:t xml:space="preserve"> </w:t>
            </w:r>
          </w:p>
          <w:p w:rsidR="003749F9" w:rsidRPr="00F42E73" w:rsidRDefault="00B83CFC" w:rsidP="003B2CC2">
            <w:pPr>
              <w:rPr>
                <w:sz w:val="22"/>
                <w:szCs w:val="22"/>
              </w:rPr>
            </w:pPr>
            <w:r>
              <w:rPr>
                <w:sz w:val="22"/>
                <w:szCs w:val="22"/>
              </w:rPr>
              <w:t>08</w:t>
            </w:r>
            <w:r w:rsidR="003749F9">
              <w:rPr>
                <w:sz w:val="22"/>
                <w:szCs w:val="22"/>
              </w:rPr>
              <w:t>/201</w:t>
            </w:r>
            <w:r w:rsidR="003B2CC2">
              <w:rPr>
                <w:sz w:val="22"/>
                <w:szCs w:val="22"/>
              </w:rPr>
              <w:t>4</w:t>
            </w:r>
            <w:r w:rsidR="003749F9">
              <w:rPr>
                <w:sz w:val="22"/>
                <w:szCs w:val="22"/>
              </w:rPr>
              <w:t xml:space="preserve"> – </w:t>
            </w:r>
          </w:p>
        </w:tc>
        <w:tc>
          <w:tcPr>
            <w:tcW w:w="4394" w:type="dxa"/>
            <w:tcMar>
              <w:top w:w="85" w:type="dxa"/>
              <w:left w:w="85" w:type="dxa"/>
              <w:bottom w:w="85" w:type="dxa"/>
              <w:right w:w="85" w:type="dxa"/>
            </w:tcMar>
          </w:tcPr>
          <w:p w:rsidR="003749F9" w:rsidRPr="00F42E73" w:rsidRDefault="003749F9" w:rsidP="00BC4960">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3749F9" w:rsidRPr="00F42E73" w:rsidRDefault="003749F9" w:rsidP="00BC4960">
            <w:pPr>
              <w:rPr>
                <w:sz w:val="22"/>
                <w:szCs w:val="22"/>
              </w:rPr>
            </w:pPr>
            <w:r>
              <w:rPr>
                <w:sz w:val="22"/>
                <w:szCs w:val="22"/>
              </w:rPr>
              <w:t>N/A</w:t>
            </w:r>
          </w:p>
        </w:tc>
      </w:tr>
      <w:tr w:rsidR="003749F9" w:rsidRPr="00F42E73" w:rsidTr="00BC4960">
        <w:tc>
          <w:tcPr>
            <w:tcW w:w="4081" w:type="dxa"/>
            <w:tcMar>
              <w:top w:w="85" w:type="dxa"/>
              <w:left w:w="85" w:type="dxa"/>
              <w:bottom w:w="85" w:type="dxa"/>
              <w:right w:w="85" w:type="dxa"/>
            </w:tcMar>
          </w:tcPr>
          <w:p w:rsidR="003749F9" w:rsidRPr="00F42E73" w:rsidRDefault="003749F9" w:rsidP="00BC4960">
            <w:pPr>
              <w:rPr>
                <w:b/>
                <w:sz w:val="22"/>
                <w:szCs w:val="22"/>
              </w:rPr>
            </w:pPr>
            <w:r w:rsidRPr="00F42E73">
              <w:rPr>
                <w:b/>
                <w:sz w:val="22"/>
                <w:szCs w:val="22"/>
              </w:rPr>
              <w:t>Name of Associated Consultants, If Any:</w:t>
            </w:r>
          </w:p>
          <w:p w:rsidR="003749F9" w:rsidRPr="00F42E73" w:rsidRDefault="003749F9" w:rsidP="00BC4960">
            <w:pPr>
              <w:rPr>
                <w:sz w:val="22"/>
                <w:szCs w:val="22"/>
              </w:rPr>
            </w:pPr>
            <w:r>
              <w:rPr>
                <w:sz w:val="22"/>
                <w:szCs w:val="22"/>
              </w:rPr>
              <w:t>N/A</w:t>
            </w:r>
          </w:p>
        </w:tc>
        <w:tc>
          <w:tcPr>
            <w:tcW w:w="4394" w:type="dxa"/>
            <w:tcMar>
              <w:top w:w="85" w:type="dxa"/>
              <w:left w:w="85" w:type="dxa"/>
              <w:bottom w:w="85" w:type="dxa"/>
              <w:right w:w="85" w:type="dxa"/>
            </w:tcMar>
          </w:tcPr>
          <w:p w:rsidR="003749F9" w:rsidRPr="00F42E73" w:rsidRDefault="003749F9" w:rsidP="00BC4960">
            <w:pPr>
              <w:rPr>
                <w:b/>
                <w:sz w:val="22"/>
                <w:szCs w:val="22"/>
              </w:rPr>
            </w:pPr>
            <w:r>
              <w:rPr>
                <w:b/>
                <w:sz w:val="22"/>
                <w:szCs w:val="22"/>
              </w:rPr>
              <w:t>Name of staff i</w:t>
            </w:r>
            <w:r w:rsidRPr="00F42E73">
              <w:rPr>
                <w:b/>
                <w:sz w:val="22"/>
                <w:szCs w:val="22"/>
              </w:rPr>
              <w:t>nvolved:</w:t>
            </w:r>
          </w:p>
          <w:p w:rsidR="00194F7B" w:rsidRDefault="00194F7B" w:rsidP="00BC4960">
            <w:pPr>
              <w:rPr>
                <w:sz w:val="22"/>
                <w:szCs w:val="22"/>
              </w:rPr>
            </w:pPr>
            <w:r>
              <w:rPr>
                <w:sz w:val="22"/>
                <w:szCs w:val="22"/>
              </w:rPr>
              <w:t>Edith Bosire</w:t>
            </w:r>
          </w:p>
          <w:p w:rsidR="00B83CFC" w:rsidRDefault="00B83CFC" w:rsidP="00B83CFC">
            <w:pPr>
              <w:rPr>
                <w:sz w:val="22"/>
                <w:szCs w:val="22"/>
              </w:rPr>
            </w:pPr>
            <w:r>
              <w:rPr>
                <w:sz w:val="22"/>
                <w:szCs w:val="22"/>
              </w:rPr>
              <w:t>Murefu Barasa</w:t>
            </w:r>
          </w:p>
          <w:p w:rsidR="003749F9" w:rsidRDefault="003749F9" w:rsidP="00BC4960">
            <w:pPr>
              <w:rPr>
                <w:sz w:val="22"/>
                <w:szCs w:val="22"/>
              </w:rPr>
            </w:pPr>
            <w:r>
              <w:rPr>
                <w:sz w:val="22"/>
                <w:szCs w:val="22"/>
              </w:rPr>
              <w:t>Beryl Ajwang’</w:t>
            </w:r>
          </w:p>
          <w:p w:rsidR="00D476FC" w:rsidRPr="00F42E73" w:rsidRDefault="00D476FC" w:rsidP="00BC4960">
            <w:pPr>
              <w:rPr>
                <w:sz w:val="22"/>
                <w:szCs w:val="22"/>
              </w:rPr>
            </w:pPr>
            <w:r>
              <w:rPr>
                <w:sz w:val="22"/>
                <w:szCs w:val="22"/>
              </w:rPr>
              <w:t>Brian Kinuthia</w:t>
            </w:r>
          </w:p>
        </w:tc>
      </w:tr>
      <w:tr w:rsidR="003749F9" w:rsidRPr="00F42E73" w:rsidTr="00BC4960">
        <w:tc>
          <w:tcPr>
            <w:tcW w:w="8475" w:type="dxa"/>
            <w:gridSpan w:val="2"/>
            <w:tcMar>
              <w:top w:w="85" w:type="dxa"/>
              <w:left w:w="85" w:type="dxa"/>
              <w:bottom w:w="85" w:type="dxa"/>
              <w:right w:w="85" w:type="dxa"/>
            </w:tcMar>
          </w:tcPr>
          <w:p w:rsidR="003749F9" w:rsidRPr="00F42E73" w:rsidRDefault="003749F9" w:rsidP="00BC4960">
            <w:pPr>
              <w:rPr>
                <w:b/>
                <w:sz w:val="22"/>
                <w:szCs w:val="22"/>
              </w:rPr>
            </w:pPr>
            <w:r w:rsidRPr="00F42E73">
              <w:rPr>
                <w:b/>
                <w:sz w:val="22"/>
                <w:szCs w:val="22"/>
              </w:rPr>
              <w:t xml:space="preserve">Narrative Description of Project: </w:t>
            </w:r>
          </w:p>
          <w:p w:rsidR="003749F9" w:rsidRPr="00F42E73" w:rsidRDefault="00B527EA" w:rsidP="00F35EFB">
            <w:pPr>
              <w:jc w:val="both"/>
              <w:rPr>
                <w:sz w:val="22"/>
                <w:szCs w:val="22"/>
              </w:rPr>
            </w:pPr>
            <w:r>
              <w:rPr>
                <w:sz w:val="22"/>
                <w:szCs w:val="22"/>
              </w:rPr>
              <w:t>The Kenya Human Rights Commission seeks to investigate</w:t>
            </w:r>
            <w:r w:rsidRPr="00B527EA">
              <w:rPr>
                <w:sz w:val="22"/>
                <w:szCs w:val="22"/>
              </w:rPr>
              <w:t xml:space="preserve"> the effectiveness of the Environment Impact Assessment (EIA) policies and process in light of on-going mega projects</w:t>
            </w:r>
            <w:r w:rsidR="00F35EFB">
              <w:rPr>
                <w:sz w:val="22"/>
                <w:szCs w:val="22"/>
              </w:rPr>
              <w:t xml:space="preserve"> including extractive industry. Their objective is to ensure inclusive growth of communities in Kenya that host development projects and activities of business including multinational corporations. </w:t>
            </w:r>
            <w:r w:rsidRPr="00B527EA">
              <w:rPr>
                <w:sz w:val="22"/>
                <w:szCs w:val="22"/>
              </w:rPr>
              <w:t xml:space="preserve">Titanium mining in </w:t>
            </w:r>
            <w:proofErr w:type="spellStart"/>
            <w:r w:rsidRPr="00B527EA">
              <w:rPr>
                <w:sz w:val="22"/>
                <w:szCs w:val="22"/>
              </w:rPr>
              <w:t>Kwale</w:t>
            </w:r>
            <w:proofErr w:type="spellEnd"/>
            <w:r w:rsidRPr="00B527EA">
              <w:rPr>
                <w:sz w:val="22"/>
                <w:szCs w:val="22"/>
              </w:rPr>
              <w:t xml:space="preserve"> district adjacent to the </w:t>
            </w:r>
            <w:proofErr w:type="spellStart"/>
            <w:r w:rsidRPr="00B527EA">
              <w:rPr>
                <w:sz w:val="22"/>
                <w:szCs w:val="22"/>
              </w:rPr>
              <w:t>Shimba</w:t>
            </w:r>
            <w:proofErr w:type="spellEnd"/>
            <w:r w:rsidRPr="00B527EA">
              <w:rPr>
                <w:sz w:val="22"/>
                <w:szCs w:val="22"/>
              </w:rPr>
              <w:t xml:space="preserve"> Hills national reserve is one of the case studies.</w:t>
            </w:r>
          </w:p>
        </w:tc>
      </w:tr>
      <w:tr w:rsidR="003749F9" w:rsidRPr="00F42E73" w:rsidTr="00BC4960">
        <w:tc>
          <w:tcPr>
            <w:tcW w:w="8475" w:type="dxa"/>
            <w:gridSpan w:val="2"/>
            <w:tcMar>
              <w:top w:w="85" w:type="dxa"/>
              <w:left w:w="85" w:type="dxa"/>
              <w:bottom w:w="85" w:type="dxa"/>
              <w:right w:w="85" w:type="dxa"/>
            </w:tcMar>
          </w:tcPr>
          <w:p w:rsidR="003749F9" w:rsidRPr="00F42E73" w:rsidRDefault="003749F9" w:rsidP="00BC4960">
            <w:pPr>
              <w:rPr>
                <w:b/>
                <w:sz w:val="22"/>
                <w:szCs w:val="22"/>
              </w:rPr>
            </w:pPr>
            <w:r w:rsidRPr="00F42E73">
              <w:rPr>
                <w:b/>
                <w:sz w:val="22"/>
                <w:szCs w:val="22"/>
              </w:rPr>
              <w:t>Description of Actual Services Provided by your Staff:</w:t>
            </w:r>
          </w:p>
          <w:p w:rsidR="00F3212C" w:rsidRDefault="00F35EFB" w:rsidP="00F3212C">
            <w:pPr>
              <w:numPr>
                <w:ilvl w:val="0"/>
                <w:numId w:val="3"/>
              </w:numPr>
              <w:ind w:left="311" w:hanging="284"/>
              <w:jc w:val="both"/>
              <w:rPr>
                <w:sz w:val="22"/>
                <w:szCs w:val="22"/>
              </w:rPr>
            </w:pPr>
            <w:r>
              <w:rPr>
                <w:sz w:val="22"/>
                <w:szCs w:val="22"/>
              </w:rPr>
              <w:t>Develop a sampling design and data collection and management protocol</w:t>
            </w:r>
          </w:p>
          <w:p w:rsidR="00F35EFB" w:rsidRDefault="00F35EFB" w:rsidP="00F3212C">
            <w:pPr>
              <w:numPr>
                <w:ilvl w:val="0"/>
                <w:numId w:val="3"/>
              </w:numPr>
              <w:ind w:left="311" w:hanging="284"/>
              <w:jc w:val="both"/>
              <w:rPr>
                <w:sz w:val="22"/>
                <w:szCs w:val="22"/>
              </w:rPr>
            </w:pPr>
            <w:r>
              <w:rPr>
                <w:sz w:val="22"/>
                <w:szCs w:val="22"/>
              </w:rPr>
              <w:t>Map out the procedures of undertaking ESIAs in Kenya</w:t>
            </w:r>
          </w:p>
          <w:p w:rsidR="00F35EFB" w:rsidRDefault="00F35EFB" w:rsidP="00F35EFB">
            <w:pPr>
              <w:numPr>
                <w:ilvl w:val="0"/>
                <w:numId w:val="3"/>
              </w:numPr>
              <w:ind w:left="311" w:hanging="284"/>
              <w:jc w:val="both"/>
              <w:rPr>
                <w:sz w:val="22"/>
                <w:szCs w:val="22"/>
              </w:rPr>
            </w:pPr>
            <w:r>
              <w:rPr>
                <w:sz w:val="22"/>
                <w:szCs w:val="22"/>
              </w:rPr>
              <w:t xml:space="preserve">Carry out a review of legal and </w:t>
            </w:r>
            <w:r>
              <w:rPr>
                <w:sz w:val="22"/>
                <w:szCs w:val="22"/>
              </w:rPr>
              <w:t>regulatory</w:t>
            </w:r>
            <w:r>
              <w:rPr>
                <w:sz w:val="22"/>
                <w:szCs w:val="22"/>
              </w:rPr>
              <w:t xml:space="preserve"> frameworks and international norms that govern ESIAs in Kenya.</w:t>
            </w:r>
          </w:p>
          <w:p w:rsidR="00F35EFB" w:rsidRPr="00F35EFB" w:rsidRDefault="00F35EFB" w:rsidP="00F35EFB">
            <w:pPr>
              <w:numPr>
                <w:ilvl w:val="0"/>
                <w:numId w:val="3"/>
              </w:numPr>
              <w:ind w:left="311" w:hanging="284"/>
              <w:jc w:val="both"/>
              <w:rPr>
                <w:sz w:val="22"/>
                <w:szCs w:val="22"/>
              </w:rPr>
            </w:pPr>
            <w:r>
              <w:rPr>
                <w:sz w:val="22"/>
                <w:szCs w:val="22"/>
              </w:rPr>
              <w:t>Conduct research on development projects that have been issued with ESIAs and the extent to which human rights were considered</w:t>
            </w:r>
          </w:p>
        </w:tc>
      </w:tr>
    </w:tbl>
    <w:p w:rsidR="003749F9" w:rsidRPr="00AA4B2B" w:rsidRDefault="003749F9" w:rsidP="003749F9"/>
    <w:p w:rsidR="003749F9" w:rsidRDefault="003749F9" w:rsidP="003749F9"/>
    <w:p w:rsidR="00D321A7" w:rsidRDefault="00D321A7" w:rsidP="003749F9"/>
    <w:p w:rsidR="00D321A7" w:rsidRDefault="00D321A7" w:rsidP="003749F9"/>
    <w:p w:rsidR="00D321A7" w:rsidRDefault="00D321A7" w:rsidP="003749F9"/>
    <w:p w:rsidR="00D321A7" w:rsidRDefault="00D321A7" w:rsidP="003749F9"/>
    <w:p w:rsidR="00D321A7" w:rsidRDefault="00D321A7" w:rsidP="003749F9"/>
    <w:p w:rsidR="003749F9" w:rsidRDefault="003749F9" w:rsidP="003749F9"/>
    <w:p w:rsidR="003749F9" w:rsidRDefault="003749F9" w:rsidP="003749F9"/>
    <w:p w:rsidR="00D321A7" w:rsidRPr="00AA7B8B" w:rsidRDefault="00D321A7" w:rsidP="00D321A7">
      <w:pPr>
        <w:rPr>
          <w:b/>
          <w:lang w:val="en-GB"/>
        </w:rPr>
      </w:pPr>
      <w:r>
        <w:rPr>
          <w:b/>
          <w:lang w:val="en-GB"/>
        </w:rPr>
        <w:lastRenderedPageBreak/>
        <w:t xml:space="preserve">ASSIGNMENT </w:t>
      </w:r>
      <w:r w:rsidR="00E354DB">
        <w:rPr>
          <w:b/>
          <w:lang w:val="en-GB"/>
        </w:rPr>
        <w:t>6</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D321A7" w:rsidRPr="00F42E73" w:rsidTr="00791834">
        <w:tc>
          <w:tcPr>
            <w:tcW w:w="4081" w:type="dxa"/>
            <w:tcBorders>
              <w:top w:val="double" w:sz="6" w:space="0" w:color="auto"/>
            </w:tcBorders>
            <w:tcMar>
              <w:top w:w="85" w:type="dxa"/>
              <w:left w:w="85" w:type="dxa"/>
              <w:bottom w:w="85" w:type="dxa"/>
              <w:right w:w="85" w:type="dxa"/>
            </w:tcMar>
          </w:tcPr>
          <w:p w:rsidR="00D321A7" w:rsidRPr="006C4DD8" w:rsidRDefault="00D321A7" w:rsidP="00B83CFC">
            <w:pPr>
              <w:rPr>
                <w:b/>
                <w:sz w:val="22"/>
                <w:szCs w:val="22"/>
              </w:rPr>
            </w:pPr>
            <w:r w:rsidRPr="00F42E73">
              <w:rPr>
                <w:b/>
                <w:sz w:val="22"/>
                <w:szCs w:val="22"/>
              </w:rPr>
              <w:t xml:space="preserve">Assignment Name: </w:t>
            </w:r>
            <w:r w:rsidR="00B83CFC">
              <w:rPr>
                <w:sz w:val="22"/>
                <w:szCs w:val="22"/>
              </w:rPr>
              <w:t>Renewable Energy Strategy</w:t>
            </w:r>
            <w:r w:rsidR="00D1414A">
              <w:rPr>
                <w:sz w:val="22"/>
                <w:szCs w:val="22"/>
              </w:rPr>
              <w:t xml:space="preserve"> Development and Program Implementation </w:t>
            </w:r>
            <w:bookmarkStart w:id="0" w:name="_GoBack"/>
            <w:bookmarkEnd w:id="0"/>
            <w:r w:rsidR="00D1414A">
              <w:rPr>
                <w:sz w:val="22"/>
                <w:szCs w:val="22"/>
              </w:rPr>
              <w:t>Recommendations</w:t>
            </w:r>
          </w:p>
        </w:tc>
        <w:tc>
          <w:tcPr>
            <w:tcW w:w="4394" w:type="dxa"/>
            <w:tcBorders>
              <w:top w:val="double" w:sz="6" w:space="0" w:color="auto"/>
            </w:tcBorders>
            <w:tcMar>
              <w:top w:w="85" w:type="dxa"/>
              <w:left w:w="85" w:type="dxa"/>
              <w:bottom w:w="85" w:type="dxa"/>
              <w:right w:w="85" w:type="dxa"/>
            </w:tcMar>
          </w:tcPr>
          <w:p w:rsidR="00D321A7" w:rsidRDefault="00D321A7" w:rsidP="00791834">
            <w:pPr>
              <w:rPr>
                <w:sz w:val="22"/>
                <w:szCs w:val="22"/>
              </w:rPr>
            </w:pPr>
            <w:r w:rsidRPr="00F42E73">
              <w:rPr>
                <w:b/>
                <w:sz w:val="22"/>
                <w:szCs w:val="22"/>
              </w:rPr>
              <w:t>Approx. Value of Services (in current US$):</w:t>
            </w:r>
            <w:r w:rsidRPr="00F42E73">
              <w:rPr>
                <w:sz w:val="22"/>
                <w:szCs w:val="22"/>
              </w:rPr>
              <w:t xml:space="preserve"> </w:t>
            </w:r>
          </w:p>
          <w:p w:rsidR="00D321A7" w:rsidRPr="00F42E73" w:rsidRDefault="00D1414A" w:rsidP="002C0CE8">
            <w:pPr>
              <w:rPr>
                <w:sz w:val="22"/>
                <w:szCs w:val="22"/>
              </w:rPr>
            </w:pPr>
            <w:r>
              <w:rPr>
                <w:sz w:val="22"/>
                <w:szCs w:val="22"/>
              </w:rPr>
              <w:t>14,0</w:t>
            </w:r>
            <w:r w:rsidR="00797BF7">
              <w:rPr>
                <w:sz w:val="22"/>
                <w:szCs w:val="22"/>
              </w:rPr>
              <w:t>00</w:t>
            </w:r>
          </w:p>
        </w:tc>
      </w:tr>
      <w:tr w:rsidR="00D321A7" w:rsidRPr="00F42E73" w:rsidTr="00791834">
        <w:tc>
          <w:tcPr>
            <w:tcW w:w="4081" w:type="dxa"/>
            <w:tcMar>
              <w:top w:w="85" w:type="dxa"/>
              <w:left w:w="85" w:type="dxa"/>
              <w:bottom w:w="85" w:type="dxa"/>
              <w:right w:w="85" w:type="dxa"/>
            </w:tcMar>
          </w:tcPr>
          <w:p w:rsidR="00D321A7" w:rsidRPr="00F42E73" w:rsidRDefault="00D321A7" w:rsidP="00791834">
            <w:pPr>
              <w:rPr>
                <w:b/>
                <w:sz w:val="22"/>
                <w:szCs w:val="22"/>
              </w:rPr>
            </w:pPr>
            <w:r w:rsidRPr="00F42E73">
              <w:rPr>
                <w:b/>
                <w:sz w:val="22"/>
                <w:szCs w:val="22"/>
              </w:rPr>
              <w:t>Country:</w:t>
            </w:r>
            <w:r w:rsidRPr="00F42E73">
              <w:rPr>
                <w:sz w:val="22"/>
                <w:szCs w:val="22"/>
              </w:rPr>
              <w:t xml:space="preserve"> </w:t>
            </w:r>
            <w:r>
              <w:rPr>
                <w:sz w:val="22"/>
                <w:szCs w:val="22"/>
              </w:rPr>
              <w:t>Kenya</w:t>
            </w:r>
          </w:p>
          <w:p w:rsidR="00D321A7" w:rsidRPr="00F42E73" w:rsidRDefault="00D321A7" w:rsidP="00E354DB">
            <w:pPr>
              <w:rPr>
                <w:b/>
                <w:sz w:val="22"/>
                <w:szCs w:val="22"/>
              </w:rPr>
            </w:pPr>
            <w:r w:rsidRPr="00F42E73">
              <w:rPr>
                <w:b/>
                <w:sz w:val="22"/>
                <w:szCs w:val="22"/>
              </w:rPr>
              <w:t>Location within Country:</w:t>
            </w:r>
            <w:r>
              <w:rPr>
                <w:sz w:val="22"/>
                <w:szCs w:val="22"/>
              </w:rPr>
              <w:t xml:space="preserve"> </w:t>
            </w:r>
            <w:r w:rsidR="00E354DB">
              <w:rPr>
                <w:sz w:val="22"/>
                <w:szCs w:val="22"/>
              </w:rPr>
              <w:t>Kenya</w:t>
            </w:r>
          </w:p>
        </w:tc>
        <w:tc>
          <w:tcPr>
            <w:tcW w:w="4394" w:type="dxa"/>
            <w:tcMar>
              <w:top w:w="85" w:type="dxa"/>
              <w:left w:w="85" w:type="dxa"/>
              <w:bottom w:w="85" w:type="dxa"/>
              <w:right w:w="85" w:type="dxa"/>
            </w:tcMar>
          </w:tcPr>
          <w:p w:rsidR="00D321A7" w:rsidRPr="00F42E73" w:rsidRDefault="00D321A7" w:rsidP="00791834">
            <w:pPr>
              <w:rPr>
                <w:sz w:val="22"/>
                <w:szCs w:val="22"/>
              </w:rPr>
            </w:pPr>
            <w:r w:rsidRPr="00F42E73">
              <w:rPr>
                <w:b/>
                <w:sz w:val="22"/>
                <w:szCs w:val="22"/>
              </w:rPr>
              <w:t>Duration of Assignment:</w:t>
            </w:r>
            <w:r w:rsidRPr="00F42E73">
              <w:rPr>
                <w:sz w:val="22"/>
                <w:szCs w:val="22"/>
              </w:rPr>
              <w:t xml:space="preserve"> </w:t>
            </w:r>
          </w:p>
          <w:p w:rsidR="00D321A7" w:rsidRPr="00F42E73" w:rsidRDefault="002C0CE8" w:rsidP="00791834">
            <w:pPr>
              <w:rPr>
                <w:sz w:val="22"/>
                <w:szCs w:val="22"/>
              </w:rPr>
            </w:pPr>
            <w:r>
              <w:rPr>
                <w:sz w:val="22"/>
                <w:szCs w:val="22"/>
              </w:rPr>
              <w:t>1</w:t>
            </w:r>
            <w:r w:rsidR="00E354DB">
              <w:rPr>
                <w:sz w:val="22"/>
                <w:szCs w:val="22"/>
              </w:rPr>
              <w:t xml:space="preserve"> </w:t>
            </w:r>
            <w:r w:rsidR="00D321A7">
              <w:rPr>
                <w:sz w:val="22"/>
                <w:szCs w:val="22"/>
              </w:rPr>
              <w:t>months</w:t>
            </w:r>
          </w:p>
        </w:tc>
      </w:tr>
      <w:tr w:rsidR="00D321A7" w:rsidRPr="00F42E73" w:rsidTr="00791834">
        <w:tc>
          <w:tcPr>
            <w:tcW w:w="4081" w:type="dxa"/>
            <w:tcMar>
              <w:top w:w="85" w:type="dxa"/>
              <w:left w:w="85" w:type="dxa"/>
              <w:bottom w:w="85" w:type="dxa"/>
              <w:right w:w="85" w:type="dxa"/>
            </w:tcMar>
          </w:tcPr>
          <w:p w:rsidR="00D321A7" w:rsidRPr="00F42E73" w:rsidRDefault="00D321A7" w:rsidP="008C511B">
            <w:pPr>
              <w:rPr>
                <w:sz w:val="22"/>
                <w:szCs w:val="22"/>
              </w:rPr>
            </w:pPr>
            <w:r w:rsidRPr="00F42E73">
              <w:rPr>
                <w:b/>
                <w:sz w:val="22"/>
                <w:szCs w:val="22"/>
              </w:rPr>
              <w:t>Name of Client:</w:t>
            </w:r>
            <w:r w:rsidRPr="00F42E73">
              <w:rPr>
                <w:sz w:val="22"/>
                <w:szCs w:val="22"/>
              </w:rPr>
              <w:t xml:space="preserve">  </w:t>
            </w:r>
            <w:r w:rsidR="008C511B">
              <w:rPr>
                <w:sz w:val="22"/>
                <w:szCs w:val="22"/>
              </w:rPr>
              <w:t>Africa Wildlife Foundation (AWF)</w:t>
            </w:r>
          </w:p>
        </w:tc>
        <w:tc>
          <w:tcPr>
            <w:tcW w:w="4394" w:type="dxa"/>
            <w:tcMar>
              <w:top w:w="85" w:type="dxa"/>
              <w:left w:w="85" w:type="dxa"/>
              <w:bottom w:w="85" w:type="dxa"/>
              <w:right w:w="85" w:type="dxa"/>
            </w:tcMar>
          </w:tcPr>
          <w:p w:rsidR="00D321A7" w:rsidRDefault="00D321A7" w:rsidP="00791834">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w:t>
            </w:r>
          </w:p>
          <w:p w:rsidR="00D321A7" w:rsidRPr="006C4DD8" w:rsidRDefault="006F7FA7" w:rsidP="00791834">
            <w:pPr>
              <w:rPr>
                <w:sz w:val="22"/>
                <w:szCs w:val="22"/>
              </w:rPr>
            </w:pPr>
            <w:r>
              <w:rPr>
                <w:sz w:val="22"/>
                <w:szCs w:val="22"/>
              </w:rPr>
              <w:t>1</w:t>
            </w:r>
          </w:p>
        </w:tc>
      </w:tr>
      <w:tr w:rsidR="00D321A7" w:rsidRPr="00F42E73" w:rsidTr="00791834">
        <w:tc>
          <w:tcPr>
            <w:tcW w:w="4081" w:type="dxa"/>
            <w:tcMar>
              <w:top w:w="85" w:type="dxa"/>
              <w:left w:w="85" w:type="dxa"/>
              <w:bottom w:w="85" w:type="dxa"/>
              <w:right w:w="85" w:type="dxa"/>
            </w:tcMar>
          </w:tcPr>
          <w:p w:rsidR="00D321A7" w:rsidRDefault="00D321A7" w:rsidP="00703CDB">
            <w:pPr>
              <w:rPr>
                <w:sz w:val="22"/>
                <w:szCs w:val="22"/>
              </w:rPr>
            </w:pPr>
            <w:r w:rsidRPr="00F42E73">
              <w:rPr>
                <w:b/>
                <w:sz w:val="22"/>
                <w:szCs w:val="22"/>
              </w:rPr>
              <w:t>Address:</w:t>
            </w:r>
            <w:r>
              <w:rPr>
                <w:b/>
                <w:sz w:val="22"/>
                <w:szCs w:val="22"/>
              </w:rPr>
              <w:t xml:space="preserve"> </w:t>
            </w:r>
            <w:r w:rsidR="00D1414A">
              <w:rPr>
                <w:sz w:val="22"/>
                <w:szCs w:val="22"/>
              </w:rPr>
              <w:t xml:space="preserve">Brian </w:t>
            </w:r>
            <w:proofErr w:type="spellStart"/>
            <w:r w:rsidR="00D1414A">
              <w:rPr>
                <w:sz w:val="22"/>
                <w:szCs w:val="22"/>
              </w:rPr>
              <w:t>McBrearity</w:t>
            </w:r>
            <w:proofErr w:type="spellEnd"/>
            <w:r w:rsidR="00D1414A">
              <w:rPr>
                <w:sz w:val="22"/>
                <w:szCs w:val="22"/>
              </w:rPr>
              <w:t>,</w:t>
            </w:r>
          </w:p>
          <w:p w:rsidR="00D1414A" w:rsidRPr="00F42E73" w:rsidRDefault="00D1414A" w:rsidP="00D1414A">
            <w:pPr>
              <w:rPr>
                <w:sz w:val="22"/>
                <w:szCs w:val="22"/>
              </w:rPr>
            </w:pPr>
            <w:r w:rsidRPr="00D1414A">
              <w:rPr>
                <w:sz w:val="22"/>
                <w:szCs w:val="22"/>
              </w:rPr>
              <w:t>Director, Conservation Enterprise</w:t>
            </w:r>
            <w:r w:rsidRPr="00D1414A">
              <w:rPr>
                <w:sz w:val="22"/>
                <w:szCs w:val="22"/>
              </w:rPr>
              <w:br/>
              <w:t>Af</w:t>
            </w:r>
            <w:r>
              <w:rPr>
                <w:sz w:val="22"/>
                <w:szCs w:val="22"/>
              </w:rPr>
              <w:t>rican Wildlife Foundation</w:t>
            </w:r>
            <w:r>
              <w:rPr>
                <w:sz w:val="22"/>
                <w:szCs w:val="22"/>
              </w:rPr>
              <w:br/>
            </w:r>
            <w:r w:rsidRPr="00D1414A">
              <w:rPr>
                <w:sz w:val="22"/>
                <w:szCs w:val="22"/>
              </w:rPr>
              <w:t>bmcbrearity@awf.org</w:t>
            </w:r>
          </w:p>
        </w:tc>
        <w:tc>
          <w:tcPr>
            <w:tcW w:w="4394" w:type="dxa"/>
            <w:tcMar>
              <w:top w:w="85" w:type="dxa"/>
              <w:left w:w="85" w:type="dxa"/>
              <w:bottom w:w="85" w:type="dxa"/>
              <w:right w:w="85" w:type="dxa"/>
            </w:tcMar>
          </w:tcPr>
          <w:p w:rsidR="00D321A7" w:rsidRDefault="00D321A7" w:rsidP="00791834">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6F7FA7" w:rsidRDefault="006F7FA7" w:rsidP="00791834">
            <w:pPr>
              <w:rPr>
                <w:sz w:val="22"/>
                <w:szCs w:val="22"/>
              </w:rPr>
            </w:pPr>
          </w:p>
          <w:p w:rsidR="00D321A7" w:rsidRPr="00F42E73" w:rsidRDefault="00D1414A" w:rsidP="00791834">
            <w:pPr>
              <w:rPr>
                <w:sz w:val="22"/>
                <w:szCs w:val="22"/>
              </w:rPr>
            </w:pPr>
            <w:r>
              <w:rPr>
                <w:sz w:val="22"/>
                <w:szCs w:val="22"/>
              </w:rPr>
              <w:t>14,000</w:t>
            </w:r>
          </w:p>
        </w:tc>
      </w:tr>
      <w:tr w:rsidR="00D321A7" w:rsidRPr="00F42E73" w:rsidTr="00791834">
        <w:tc>
          <w:tcPr>
            <w:tcW w:w="4081" w:type="dxa"/>
            <w:tcMar>
              <w:top w:w="85" w:type="dxa"/>
              <w:left w:w="85" w:type="dxa"/>
              <w:bottom w:w="85" w:type="dxa"/>
              <w:right w:w="85" w:type="dxa"/>
            </w:tcMar>
          </w:tcPr>
          <w:p w:rsidR="00D321A7" w:rsidRPr="00F42E73" w:rsidRDefault="00D321A7" w:rsidP="00791834">
            <w:pPr>
              <w:rPr>
                <w:b/>
                <w:sz w:val="22"/>
                <w:szCs w:val="22"/>
              </w:rPr>
            </w:pPr>
            <w:r w:rsidRPr="00F42E73">
              <w:rPr>
                <w:b/>
                <w:sz w:val="22"/>
                <w:szCs w:val="22"/>
              </w:rPr>
              <w:t>Start Date (Month/Year): Completion Date (Month/Year):</w:t>
            </w:r>
            <w:r w:rsidRPr="00F42E73">
              <w:rPr>
                <w:sz w:val="22"/>
                <w:szCs w:val="22"/>
              </w:rPr>
              <w:t xml:space="preserve"> </w:t>
            </w:r>
          </w:p>
          <w:p w:rsidR="00D321A7" w:rsidRPr="00F42E73" w:rsidRDefault="006F7FA7" w:rsidP="00791834">
            <w:pPr>
              <w:rPr>
                <w:sz w:val="22"/>
                <w:szCs w:val="22"/>
              </w:rPr>
            </w:pPr>
            <w:r>
              <w:rPr>
                <w:sz w:val="22"/>
                <w:szCs w:val="22"/>
              </w:rPr>
              <w:t>11</w:t>
            </w:r>
            <w:r w:rsidR="00D321A7">
              <w:rPr>
                <w:sz w:val="22"/>
                <w:szCs w:val="22"/>
              </w:rPr>
              <w:t xml:space="preserve">/2014 – </w:t>
            </w:r>
            <w:r w:rsidR="008C511B">
              <w:rPr>
                <w:sz w:val="22"/>
                <w:szCs w:val="22"/>
              </w:rPr>
              <w:t>12</w:t>
            </w:r>
            <w:r w:rsidR="00D321A7">
              <w:rPr>
                <w:sz w:val="22"/>
                <w:szCs w:val="22"/>
              </w:rPr>
              <w:t>/2014</w:t>
            </w:r>
          </w:p>
        </w:tc>
        <w:tc>
          <w:tcPr>
            <w:tcW w:w="4394" w:type="dxa"/>
            <w:tcMar>
              <w:top w:w="85" w:type="dxa"/>
              <w:left w:w="85" w:type="dxa"/>
              <w:bottom w:w="85" w:type="dxa"/>
              <w:right w:w="85" w:type="dxa"/>
            </w:tcMar>
          </w:tcPr>
          <w:p w:rsidR="00D321A7" w:rsidRPr="00F42E73" w:rsidRDefault="00D321A7" w:rsidP="00791834">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D321A7" w:rsidRPr="00F42E73" w:rsidRDefault="006F7FA7" w:rsidP="00791834">
            <w:pPr>
              <w:rPr>
                <w:sz w:val="22"/>
                <w:szCs w:val="22"/>
              </w:rPr>
            </w:pPr>
            <w:r>
              <w:rPr>
                <w:sz w:val="22"/>
                <w:szCs w:val="22"/>
              </w:rPr>
              <w:t>N/A</w:t>
            </w:r>
          </w:p>
        </w:tc>
      </w:tr>
      <w:tr w:rsidR="00D321A7" w:rsidRPr="00F42E73" w:rsidTr="00791834">
        <w:tc>
          <w:tcPr>
            <w:tcW w:w="4081" w:type="dxa"/>
            <w:tcMar>
              <w:top w:w="85" w:type="dxa"/>
              <w:left w:w="85" w:type="dxa"/>
              <w:bottom w:w="85" w:type="dxa"/>
              <w:right w:w="85" w:type="dxa"/>
            </w:tcMar>
          </w:tcPr>
          <w:p w:rsidR="00D321A7" w:rsidRPr="00F42E73" w:rsidRDefault="00D321A7" w:rsidP="00791834">
            <w:pPr>
              <w:rPr>
                <w:b/>
                <w:sz w:val="22"/>
                <w:szCs w:val="22"/>
              </w:rPr>
            </w:pPr>
            <w:r w:rsidRPr="00F42E73">
              <w:rPr>
                <w:b/>
                <w:sz w:val="22"/>
                <w:szCs w:val="22"/>
              </w:rPr>
              <w:t>Name of Associated Consultants, If Any:</w:t>
            </w:r>
          </w:p>
          <w:p w:rsidR="00D321A7" w:rsidRPr="00F42E73" w:rsidRDefault="00D321A7" w:rsidP="00791834">
            <w:pPr>
              <w:rPr>
                <w:sz w:val="22"/>
                <w:szCs w:val="22"/>
              </w:rPr>
            </w:pPr>
            <w:r>
              <w:rPr>
                <w:sz w:val="22"/>
                <w:szCs w:val="22"/>
              </w:rPr>
              <w:t>N/A</w:t>
            </w:r>
          </w:p>
        </w:tc>
        <w:tc>
          <w:tcPr>
            <w:tcW w:w="4394" w:type="dxa"/>
            <w:tcMar>
              <w:top w:w="85" w:type="dxa"/>
              <w:left w:w="85" w:type="dxa"/>
              <w:bottom w:w="85" w:type="dxa"/>
              <w:right w:w="85" w:type="dxa"/>
            </w:tcMar>
          </w:tcPr>
          <w:p w:rsidR="00D321A7" w:rsidRPr="00F42E73" w:rsidRDefault="00D321A7" w:rsidP="00791834">
            <w:pPr>
              <w:rPr>
                <w:b/>
                <w:sz w:val="22"/>
                <w:szCs w:val="22"/>
              </w:rPr>
            </w:pPr>
            <w:r>
              <w:rPr>
                <w:b/>
                <w:sz w:val="22"/>
                <w:szCs w:val="22"/>
              </w:rPr>
              <w:t>Name of staff i</w:t>
            </w:r>
            <w:r w:rsidRPr="00F42E73">
              <w:rPr>
                <w:b/>
                <w:sz w:val="22"/>
                <w:szCs w:val="22"/>
              </w:rPr>
              <w:t>nvolved:</w:t>
            </w:r>
          </w:p>
          <w:p w:rsidR="00D321A7" w:rsidRDefault="00D321A7" w:rsidP="00791834">
            <w:pPr>
              <w:rPr>
                <w:sz w:val="22"/>
                <w:szCs w:val="22"/>
              </w:rPr>
            </w:pPr>
            <w:r>
              <w:rPr>
                <w:sz w:val="22"/>
                <w:szCs w:val="22"/>
              </w:rPr>
              <w:t>Murefu Barasa</w:t>
            </w:r>
          </w:p>
          <w:p w:rsidR="00D321A7" w:rsidRDefault="008C511B" w:rsidP="00791834">
            <w:pPr>
              <w:rPr>
                <w:sz w:val="22"/>
                <w:szCs w:val="22"/>
              </w:rPr>
            </w:pPr>
            <w:r>
              <w:rPr>
                <w:sz w:val="22"/>
                <w:szCs w:val="22"/>
              </w:rPr>
              <w:t>Edith Bosire</w:t>
            </w:r>
          </w:p>
          <w:p w:rsidR="008C511B" w:rsidRPr="00F42E73" w:rsidRDefault="008C511B" w:rsidP="00791834">
            <w:pPr>
              <w:rPr>
                <w:sz w:val="22"/>
                <w:szCs w:val="22"/>
              </w:rPr>
            </w:pPr>
            <w:r>
              <w:rPr>
                <w:sz w:val="22"/>
                <w:szCs w:val="22"/>
              </w:rPr>
              <w:t>Beryl Ajwang’</w:t>
            </w:r>
          </w:p>
        </w:tc>
      </w:tr>
      <w:tr w:rsidR="00D321A7" w:rsidRPr="00F42E73" w:rsidTr="00791834">
        <w:tc>
          <w:tcPr>
            <w:tcW w:w="8475" w:type="dxa"/>
            <w:gridSpan w:val="2"/>
            <w:tcMar>
              <w:top w:w="85" w:type="dxa"/>
              <w:left w:w="85" w:type="dxa"/>
              <w:bottom w:w="85" w:type="dxa"/>
              <w:right w:w="85" w:type="dxa"/>
            </w:tcMar>
          </w:tcPr>
          <w:p w:rsidR="00D321A7" w:rsidRPr="00F42E73" w:rsidRDefault="00D321A7" w:rsidP="00791834">
            <w:pPr>
              <w:rPr>
                <w:b/>
                <w:sz w:val="22"/>
                <w:szCs w:val="22"/>
              </w:rPr>
            </w:pPr>
            <w:r w:rsidRPr="00F42E73">
              <w:rPr>
                <w:b/>
                <w:sz w:val="22"/>
                <w:szCs w:val="22"/>
              </w:rPr>
              <w:t xml:space="preserve">Narrative Description of Project: </w:t>
            </w:r>
          </w:p>
          <w:p w:rsidR="00ED512E" w:rsidRPr="00F42E73" w:rsidRDefault="00F35EFB" w:rsidP="00480F95">
            <w:pPr>
              <w:jc w:val="both"/>
              <w:rPr>
                <w:sz w:val="22"/>
                <w:szCs w:val="22"/>
              </w:rPr>
            </w:pPr>
            <w:r w:rsidRPr="00F35EFB">
              <w:rPr>
                <w:sz w:val="22"/>
                <w:szCs w:val="22"/>
              </w:rPr>
              <w:t>AWF leads conservation efforts across 18 African counties, covering diverse landscapes and c</w:t>
            </w:r>
            <w:r w:rsidR="00480F95">
              <w:rPr>
                <w:sz w:val="22"/>
                <w:szCs w:val="22"/>
              </w:rPr>
              <w:t xml:space="preserve">ontending with varying threats. </w:t>
            </w:r>
            <w:r w:rsidR="00ED512E">
              <w:rPr>
                <w:sz w:val="22"/>
                <w:szCs w:val="22"/>
              </w:rPr>
              <w:t>AWF seeks to develop an advisory document that will provide guidance to the organization’s strategic approach to renewable and clean energy initiatives. This advisory document will address threats to biodiversity and landscapes based on an analysis of current and emerging technologies and companies within the renewable energy sector that would be applicable to the African context</w:t>
            </w:r>
            <w:r w:rsidR="00480F95">
              <w:rPr>
                <w:sz w:val="22"/>
                <w:szCs w:val="22"/>
              </w:rPr>
              <w:t>.</w:t>
            </w:r>
          </w:p>
        </w:tc>
      </w:tr>
      <w:tr w:rsidR="00D321A7" w:rsidRPr="00F42E73" w:rsidTr="00791834">
        <w:tc>
          <w:tcPr>
            <w:tcW w:w="8475" w:type="dxa"/>
            <w:gridSpan w:val="2"/>
            <w:tcMar>
              <w:top w:w="85" w:type="dxa"/>
              <w:left w:w="85" w:type="dxa"/>
              <w:bottom w:w="85" w:type="dxa"/>
              <w:right w:w="85" w:type="dxa"/>
            </w:tcMar>
          </w:tcPr>
          <w:p w:rsidR="00D321A7" w:rsidRPr="00F42E73" w:rsidRDefault="00D321A7" w:rsidP="00791834">
            <w:pPr>
              <w:rPr>
                <w:b/>
                <w:sz w:val="22"/>
                <w:szCs w:val="22"/>
              </w:rPr>
            </w:pPr>
            <w:r w:rsidRPr="00F42E73">
              <w:rPr>
                <w:b/>
                <w:sz w:val="22"/>
                <w:szCs w:val="22"/>
              </w:rPr>
              <w:t>Description of Actual Services Provided by your Staff:</w:t>
            </w:r>
          </w:p>
          <w:p w:rsidR="00D95353" w:rsidRDefault="00480F95" w:rsidP="00480F95">
            <w:pPr>
              <w:numPr>
                <w:ilvl w:val="0"/>
                <w:numId w:val="3"/>
              </w:numPr>
              <w:ind w:left="311" w:hanging="284"/>
              <w:jc w:val="both"/>
              <w:rPr>
                <w:sz w:val="22"/>
                <w:szCs w:val="22"/>
              </w:rPr>
            </w:pPr>
            <w:r>
              <w:rPr>
                <w:sz w:val="22"/>
                <w:szCs w:val="22"/>
              </w:rPr>
              <w:t>Review existing technologies, approached and thinking on sustainable energy and the applicability to the sub-Saharan context.</w:t>
            </w:r>
          </w:p>
          <w:p w:rsidR="00480F95" w:rsidRDefault="00480F95" w:rsidP="00480F95">
            <w:pPr>
              <w:numPr>
                <w:ilvl w:val="0"/>
                <w:numId w:val="3"/>
              </w:numPr>
              <w:ind w:left="311" w:hanging="284"/>
              <w:jc w:val="both"/>
              <w:rPr>
                <w:sz w:val="22"/>
                <w:szCs w:val="22"/>
              </w:rPr>
            </w:pPr>
            <w:r>
              <w:rPr>
                <w:sz w:val="22"/>
                <w:szCs w:val="22"/>
              </w:rPr>
              <w:t>Develop a matrix of technologies and attributes and prioritize the technologies by ability to AWF objectives.</w:t>
            </w:r>
          </w:p>
          <w:p w:rsidR="00480F95" w:rsidRDefault="00480F95" w:rsidP="00480F95">
            <w:pPr>
              <w:numPr>
                <w:ilvl w:val="0"/>
                <w:numId w:val="3"/>
              </w:numPr>
              <w:ind w:left="311" w:hanging="284"/>
              <w:jc w:val="both"/>
              <w:rPr>
                <w:sz w:val="22"/>
                <w:szCs w:val="22"/>
              </w:rPr>
            </w:pPr>
            <w:r>
              <w:rPr>
                <w:sz w:val="22"/>
                <w:szCs w:val="22"/>
              </w:rPr>
              <w:t>Conduct a market assessment of key players in each technology space and develop a list of recommended partners.</w:t>
            </w:r>
          </w:p>
          <w:p w:rsidR="00480F95" w:rsidRPr="008271AE" w:rsidRDefault="00480F95" w:rsidP="00480F95">
            <w:pPr>
              <w:numPr>
                <w:ilvl w:val="0"/>
                <w:numId w:val="3"/>
              </w:numPr>
              <w:ind w:left="311" w:hanging="284"/>
              <w:jc w:val="both"/>
              <w:rPr>
                <w:sz w:val="22"/>
                <w:szCs w:val="22"/>
              </w:rPr>
            </w:pPr>
            <w:r>
              <w:rPr>
                <w:sz w:val="22"/>
                <w:szCs w:val="22"/>
              </w:rPr>
              <w:t xml:space="preserve">Develop a proposed program intervention </w:t>
            </w:r>
            <w:r w:rsidR="00F21BB4">
              <w:rPr>
                <w:sz w:val="22"/>
                <w:szCs w:val="22"/>
              </w:rPr>
              <w:t>strategy and work with the AWF Enterprise and Climate Change teams to ensure alignment with other AWF initiatives.</w:t>
            </w:r>
          </w:p>
        </w:tc>
      </w:tr>
    </w:tbl>
    <w:p w:rsidR="00D321A7" w:rsidRDefault="00D321A7" w:rsidP="00D321A7"/>
    <w:p w:rsidR="006F7FA7" w:rsidRDefault="006F7FA7" w:rsidP="00D321A7"/>
    <w:p w:rsidR="00F21BB4" w:rsidRDefault="00F21BB4">
      <w:pPr>
        <w:spacing w:after="200" w:line="276" w:lineRule="auto"/>
        <w:rPr>
          <w:b/>
          <w:lang w:val="en-GB"/>
        </w:rPr>
      </w:pPr>
      <w:r>
        <w:rPr>
          <w:b/>
          <w:lang w:val="en-GB"/>
        </w:rPr>
        <w:br w:type="page"/>
      </w:r>
    </w:p>
    <w:p w:rsidR="006F7FA7" w:rsidRPr="006F7FA7" w:rsidRDefault="006F7FA7" w:rsidP="00D321A7">
      <w:pPr>
        <w:rPr>
          <w:b/>
          <w:lang w:val="en-GB"/>
        </w:rPr>
      </w:pPr>
      <w:r>
        <w:rPr>
          <w:b/>
          <w:lang w:val="en-GB"/>
        </w:rPr>
        <w:lastRenderedPageBreak/>
        <w:t>ASSIGNMENT 7</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6F7FA7" w:rsidRPr="00F42E73" w:rsidTr="001A1C96">
        <w:tc>
          <w:tcPr>
            <w:tcW w:w="4081" w:type="dxa"/>
            <w:tcBorders>
              <w:top w:val="double" w:sz="6" w:space="0" w:color="auto"/>
            </w:tcBorders>
            <w:tcMar>
              <w:top w:w="85" w:type="dxa"/>
              <w:left w:w="85" w:type="dxa"/>
              <w:bottom w:w="85" w:type="dxa"/>
              <w:right w:w="85" w:type="dxa"/>
            </w:tcMar>
          </w:tcPr>
          <w:p w:rsidR="006F7FA7" w:rsidRPr="006C4DD8" w:rsidRDefault="006F7FA7" w:rsidP="001A0E22">
            <w:pPr>
              <w:rPr>
                <w:b/>
                <w:sz w:val="22"/>
                <w:szCs w:val="22"/>
              </w:rPr>
            </w:pPr>
            <w:r w:rsidRPr="00F42E73">
              <w:rPr>
                <w:b/>
                <w:sz w:val="22"/>
                <w:szCs w:val="22"/>
              </w:rPr>
              <w:t xml:space="preserve">Assignment Name: </w:t>
            </w:r>
            <w:r w:rsidR="001A0E22">
              <w:rPr>
                <w:sz w:val="22"/>
                <w:szCs w:val="22"/>
              </w:rPr>
              <w:t>Advocacy Note for KEPSA to support advocacy and lobby work for private sector driven mini-grids</w:t>
            </w:r>
          </w:p>
        </w:tc>
        <w:tc>
          <w:tcPr>
            <w:tcW w:w="4394" w:type="dxa"/>
            <w:tcBorders>
              <w:top w:val="double" w:sz="6" w:space="0" w:color="auto"/>
            </w:tcBorders>
            <w:tcMar>
              <w:top w:w="85" w:type="dxa"/>
              <w:left w:w="85" w:type="dxa"/>
              <w:bottom w:w="85" w:type="dxa"/>
              <w:right w:w="85" w:type="dxa"/>
            </w:tcMar>
          </w:tcPr>
          <w:p w:rsidR="006F7FA7" w:rsidRDefault="006F7FA7" w:rsidP="001A1C96">
            <w:pPr>
              <w:rPr>
                <w:sz w:val="22"/>
                <w:szCs w:val="22"/>
              </w:rPr>
            </w:pPr>
            <w:r w:rsidRPr="00F42E73">
              <w:rPr>
                <w:b/>
                <w:sz w:val="22"/>
                <w:szCs w:val="22"/>
              </w:rPr>
              <w:t>Approx. Value of Services (in current US$):</w:t>
            </w:r>
            <w:r w:rsidRPr="00F42E73">
              <w:rPr>
                <w:sz w:val="22"/>
                <w:szCs w:val="22"/>
              </w:rPr>
              <w:t xml:space="preserve"> </w:t>
            </w:r>
          </w:p>
          <w:p w:rsidR="001A0E22" w:rsidRDefault="001A0E22" w:rsidP="001A1C96">
            <w:pPr>
              <w:rPr>
                <w:sz w:val="22"/>
                <w:szCs w:val="22"/>
              </w:rPr>
            </w:pPr>
          </w:p>
          <w:p w:rsidR="001A0E22" w:rsidRPr="00F42E73" w:rsidRDefault="00D1414A" w:rsidP="001A1C96">
            <w:pPr>
              <w:rPr>
                <w:sz w:val="22"/>
                <w:szCs w:val="22"/>
              </w:rPr>
            </w:pPr>
            <w:r>
              <w:rPr>
                <w:sz w:val="22"/>
                <w:szCs w:val="22"/>
              </w:rPr>
              <w:t>10,000</w:t>
            </w:r>
          </w:p>
        </w:tc>
      </w:tr>
      <w:tr w:rsidR="006F7FA7" w:rsidRPr="00F42E73" w:rsidTr="001A1C96">
        <w:tc>
          <w:tcPr>
            <w:tcW w:w="4081" w:type="dxa"/>
            <w:tcMar>
              <w:top w:w="85" w:type="dxa"/>
              <w:left w:w="85" w:type="dxa"/>
              <w:bottom w:w="85" w:type="dxa"/>
              <w:right w:w="85" w:type="dxa"/>
            </w:tcMar>
          </w:tcPr>
          <w:p w:rsidR="006F7FA7" w:rsidRPr="00F42E73" w:rsidRDefault="006F7FA7" w:rsidP="001A1C96">
            <w:pPr>
              <w:rPr>
                <w:b/>
                <w:sz w:val="22"/>
                <w:szCs w:val="22"/>
              </w:rPr>
            </w:pPr>
            <w:r w:rsidRPr="00F42E73">
              <w:rPr>
                <w:b/>
                <w:sz w:val="22"/>
                <w:szCs w:val="22"/>
              </w:rPr>
              <w:t>Country:</w:t>
            </w:r>
            <w:r w:rsidRPr="00F42E73">
              <w:rPr>
                <w:sz w:val="22"/>
                <w:szCs w:val="22"/>
              </w:rPr>
              <w:t xml:space="preserve"> </w:t>
            </w:r>
            <w:r>
              <w:rPr>
                <w:sz w:val="22"/>
                <w:szCs w:val="22"/>
              </w:rPr>
              <w:t>Kenya</w:t>
            </w:r>
          </w:p>
          <w:p w:rsidR="006F7FA7" w:rsidRPr="00F42E73" w:rsidRDefault="006F7FA7" w:rsidP="001A1C96">
            <w:pPr>
              <w:rPr>
                <w:b/>
                <w:sz w:val="22"/>
                <w:szCs w:val="22"/>
              </w:rPr>
            </w:pPr>
            <w:r w:rsidRPr="00F42E73">
              <w:rPr>
                <w:b/>
                <w:sz w:val="22"/>
                <w:szCs w:val="22"/>
              </w:rPr>
              <w:t>Location within Country:</w:t>
            </w:r>
            <w:r>
              <w:rPr>
                <w:sz w:val="22"/>
                <w:szCs w:val="22"/>
              </w:rPr>
              <w:t xml:space="preserve"> Kenya</w:t>
            </w:r>
          </w:p>
        </w:tc>
        <w:tc>
          <w:tcPr>
            <w:tcW w:w="4394" w:type="dxa"/>
            <w:tcMar>
              <w:top w:w="85" w:type="dxa"/>
              <w:left w:w="85" w:type="dxa"/>
              <w:bottom w:w="85" w:type="dxa"/>
              <w:right w:w="85" w:type="dxa"/>
            </w:tcMar>
          </w:tcPr>
          <w:p w:rsidR="006F7FA7" w:rsidRPr="00F42E73" w:rsidRDefault="006F7FA7" w:rsidP="001A1C96">
            <w:pPr>
              <w:rPr>
                <w:sz w:val="22"/>
                <w:szCs w:val="22"/>
              </w:rPr>
            </w:pPr>
            <w:r w:rsidRPr="00F42E73">
              <w:rPr>
                <w:b/>
                <w:sz w:val="22"/>
                <w:szCs w:val="22"/>
              </w:rPr>
              <w:t>Duration of Assignment:</w:t>
            </w:r>
            <w:r w:rsidRPr="00F42E73">
              <w:rPr>
                <w:sz w:val="22"/>
                <w:szCs w:val="22"/>
              </w:rPr>
              <w:t xml:space="preserve"> </w:t>
            </w:r>
          </w:p>
          <w:p w:rsidR="006F7FA7" w:rsidRPr="00F42E73" w:rsidRDefault="00F21BB4" w:rsidP="001A1C96">
            <w:pPr>
              <w:rPr>
                <w:sz w:val="22"/>
                <w:szCs w:val="22"/>
              </w:rPr>
            </w:pPr>
            <w:r>
              <w:rPr>
                <w:sz w:val="22"/>
                <w:szCs w:val="22"/>
              </w:rPr>
              <w:t>0.5</w:t>
            </w:r>
            <w:r w:rsidR="006F7FA7">
              <w:rPr>
                <w:sz w:val="22"/>
                <w:szCs w:val="22"/>
              </w:rPr>
              <w:t xml:space="preserve"> months</w:t>
            </w:r>
          </w:p>
        </w:tc>
      </w:tr>
      <w:tr w:rsidR="006F7FA7" w:rsidRPr="00F42E73" w:rsidTr="001A1C96">
        <w:tc>
          <w:tcPr>
            <w:tcW w:w="4081" w:type="dxa"/>
            <w:tcMar>
              <w:top w:w="85" w:type="dxa"/>
              <w:left w:w="85" w:type="dxa"/>
              <w:bottom w:w="85" w:type="dxa"/>
              <w:right w:w="85" w:type="dxa"/>
            </w:tcMar>
          </w:tcPr>
          <w:p w:rsidR="006F7FA7" w:rsidRPr="00F42E73" w:rsidRDefault="006F7FA7" w:rsidP="006F7FA7">
            <w:pPr>
              <w:rPr>
                <w:sz w:val="22"/>
                <w:szCs w:val="22"/>
              </w:rPr>
            </w:pPr>
            <w:r w:rsidRPr="00F42E73">
              <w:rPr>
                <w:b/>
                <w:sz w:val="22"/>
                <w:szCs w:val="22"/>
              </w:rPr>
              <w:t>Name of Client:</w:t>
            </w:r>
            <w:r w:rsidRPr="00F42E73">
              <w:rPr>
                <w:sz w:val="22"/>
                <w:szCs w:val="22"/>
              </w:rPr>
              <w:t xml:space="preserve">  </w:t>
            </w:r>
            <w:r>
              <w:rPr>
                <w:sz w:val="22"/>
                <w:szCs w:val="22"/>
              </w:rPr>
              <w:t xml:space="preserve">GIZ </w:t>
            </w:r>
          </w:p>
        </w:tc>
        <w:tc>
          <w:tcPr>
            <w:tcW w:w="4394" w:type="dxa"/>
            <w:tcMar>
              <w:top w:w="85" w:type="dxa"/>
              <w:left w:w="85" w:type="dxa"/>
              <w:bottom w:w="85" w:type="dxa"/>
              <w:right w:w="85" w:type="dxa"/>
            </w:tcMar>
          </w:tcPr>
          <w:p w:rsidR="006F7FA7" w:rsidRDefault="006F7FA7" w:rsidP="001A1C96">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w:t>
            </w:r>
          </w:p>
          <w:p w:rsidR="006F7FA7" w:rsidRPr="006C4DD8" w:rsidRDefault="00F21BB4" w:rsidP="001A1C96">
            <w:pPr>
              <w:rPr>
                <w:sz w:val="22"/>
                <w:szCs w:val="22"/>
              </w:rPr>
            </w:pPr>
            <w:r>
              <w:rPr>
                <w:sz w:val="22"/>
                <w:szCs w:val="22"/>
              </w:rPr>
              <w:t>0.5 months</w:t>
            </w:r>
          </w:p>
        </w:tc>
      </w:tr>
      <w:tr w:rsidR="006F7FA7" w:rsidRPr="00F42E73" w:rsidTr="001A1C96">
        <w:tc>
          <w:tcPr>
            <w:tcW w:w="4081" w:type="dxa"/>
            <w:tcMar>
              <w:top w:w="85" w:type="dxa"/>
              <w:left w:w="85" w:type="dxa"/>
              <w:bottom w:w="85" w:type="dxa"/>
              <w:right w:w="85" w:type="dxa"/>
            </w:tcMar>
          </w:tcPr>
          <w:p w:rsidR="006F7FA7" w:rsidRDefault="006F7FA7" w:rsidP="001A1C96">
            <w:pPr>
              <w:rPr>
                <w:sz w:val="22"/>
                <w:szCs w:val="22"/>
              </w:rPr>
            </w:pPr>
            <w:r w:rsidRPr="00F42E73">
              <w:rPr>
                <w:b/>
                <w:sz w:val="22"/>
                <w:szCs w:val="22"/>
              </w:rPr>
              <w:t>Address:</w:t>
            </w:r>
            <w:r>
              <w:rPr>
                <w:b/>
                <w:sz w:val="22"/>
                <w:szCs w:val="22"/>
              </w:rPr>
              <w:t xml:space="preserve"> </w:t>
            </w:r>
            <w:r w:rsidR="00F21BB4">
              <w:rPr>
                <w:sz w:val="22"/>
                <w:szCs w:val="22"/>
              </w:rPr>
              <w:t xml:space="preserve">Jasmin </w:t>
            </w:r>
            <w:proofErr w:type="spellStart"/>
            <w:r w:rsidR="00F21BB4">
              <w:rPr>
                <w:sz w:val="22"/>
                <w:szCs w:val="22"/>
              </w:rPr>
              <w:t>Fraatz</w:t>
            </w:r>
            <w:proofErr w:type="spellEnd"/>
            <w:r w:rsidRPr="006C4DD8">
              <w:rPr>
                <w:sz w:val="22"/>
                <w:szCs w:val="22"/>
              </w:rPr>
              <w:t xml:space="preserve"> </w:t>
            </w:r>
          </w:p>
          <w:p w:rsidR="006F7FA7" w:rsidRDefault="00F21BB4" w:rsidP="00F21BB4">
            <w:pPr>
              <w:rPr>
                <w:sz w:val="22"/>
                <w:szCs w:val="22"/>
              </w:rPr>
            </w:pPr>
            <w:r w:rsidRPr="00F21BB4">
              <w:rPr>
                <w:sz w:val="22"/>
                <w:szCs w:val="22"/>
              </w:rPr>
              <w:t xml:space="preserve">Deutsche </w:t>
            </w:r>
            <w:proofErr w:type="spellStart"/>
            <w:r w:rsidRPr="00F21BB4">
              <w:rPr>
                <w:sz w:val="22"/>
                <w:szCs w:val="22"/>
              </w:rPr>
              <w:t>Gesellschaft</w:t>
            </w:r>
            <w:proofErr w:type="spellEnd"/>
            <w:r w:rsidRPr="00F21BB4">
              <w:rPr>
                <w:sz w:val="22"/>
                <w:szCs w:val="22"/>
              </w:rPr>
              <w:t xml:space="preserve"> </w:t>
            </w:r>
            <w:proofErr w:type="spellStart"/>
            <w:r w:rsidRPr="00F21BB4">
              <w:rPr>
                <w:sz w:val="22"/>
                <w:szCs w:val="22"/>
              </w:rPr>
              <w:t>fuer</w:t>
            </w:r>
            <w:proofErr w:type="spellEnd"/>
            <w:r w:rsidRPr="00F21BB4">
              <w:rPr>
                <w:sz w:val="22"/>
                <w:szCs w:val="22"/>
              </w:rPr>
              <w:t xml:space="preserve"> </w:t>
            </w:r>
            <w:proofErr w:type="spellStart"/>
            <w:r w:rsidRPr="00F21BB4">
              <w:rPr>
                <w:sz w:val="22"/>
                <w:szCs w:val="22"/>
              </w:rPr>
              <w:t>Internationale</w:t>
            </w:r>
            <w:proofErr w:type="spellEnd"/>
            <w:r w:rsidRPr="00F21BB4">
              <w:rPr>
                <w:sz w:val="22"/>
                <w:szCs w:val="22"/>
              </w:rPr>
              <w:t xml:space="preserve"> </w:t>
            </w:r>
            <w:proofErr w:type="spellStart"/>
            <w:r w:rsidRPr="00F21BB4">
              <w:rPr>
                <w:sz w:val="22"/>
                <w:szCs w:val="22"/>
              </w:rPr>
              <w:t>Zusammenarbeit</w:t>
            </w:r>
            <w:proofErr w:type="spellEnd"/>
            <w:r w:rsidRPr="00F21BB4">
              <w:rPr>
                <w:sz w:val="22"/>
                <w:szCs w:val="22"/>
              </w:rPr>
              <w:t xml:space="preserve"> (GIZ) GmbH;</w:t>
            </w:r>
            <w:r w:rsidRPr="00F21BB4">
              <w:rPr>
                <w:sz w:val="22"/>
                <w:szCs w:val="22"/>
              </w:rPr>
              <w:br/>
              <w:t xml:space="preserve">P.O Box 41607-00100 Nairobi, Kenya </w:t>
            </w:r>
            <w:proofErr w:type="spellStart"/>
            <w:r w:rsidRPr="00F21BB4">
              <w:rPr>
                <w:sz w:val="22"/>
                <w:szCs w:val="22"/>
              </w:rPr>
              <w:t>Mamlaka</w:t>
            </w:r>
            <w:proofErr w:type="spellEnd"/>
            <w:r w:rsidRPr="00F21BB4">
              <w:rPr>
                <w:sz w:val="22"/>
                <w:szCs w:val="22"/>
              </w:rPr>
              <w:t xml:space="preserve"> Rd, off </w:t>
            </w:r>
            <w:proofErr w:type="spellStart"/>
            <w:r w:rsidRPr="00F21BB4">
              <w:rPr>
                <w:sz w:val="22"/>
                <w:szCs w:val="22"/>
              </w:rPr>
              <w:t>Nyerere</w:t>
            </w:r>
            <w:proofErr w:type="spellEnd"/>
            <w:r w:rsidRPr="00F21BB4">
              <w:rPr>
                <w:sz w:val="22"/>
                <w:szCs w:val="22"/>
              </w:rPr>
              <w:t xml:space="preserve"> Rd</w:t>
            </w:r>
          </w:p>
          <w:p w:rsidR="00F21BB4" w:rsidRPr="00F42E73" w:rsidRDefault="00F21BB4" w:rsidP="00F21BB4">
            <w:pPr>
              <w:rPr>
                <w:sz w:val="22"/>
                <w:szCs w:val="22"/>
              </w:rPr>
            </w:pPr>
            <w:r>
              <w:rPr>
                <w:sz w:val="22"/>
                <w:szCs w:val="22"/>
              </w:rPr>
              <w:t>Jasmin.fraatz@giz.de</w:t>
            </w:r>
          </w:p>
        </w:tc>
        <w:tc>
          <w:tcPr>
            <w:tcW w:w="4394" w:type="dxa"/>
            <w:tcMar>
              <w:top w:w="85" w:type="dxa"/>
              <w:left w:w="85" w:type="dxa"/>
              <w:bottom w:w="85" w:type="dxa"/>
              <w:right w:w="85" w:type="dxa"/>
            </w:tcMar>
          </w:tcPr>
          <w:p w:rsidR="006F7FA7" w:rsidRDefault="006F7FA7" w:rsidP="001A1C96">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6F7FA7" w:rsidRDefault="006F7FA7" w:rsidP="001A1C96">
            <w:pPr>
              <w:rPr>
                <w:sz w:val="22"/>
                <w:szCs w:val="22"/>
              </w:rPr>
            </w:pPr>
          </w:p>
          <w:p w:rsidR="006F7FA7" w:rsidRPr="00F42E73" w:rsidRDefault="00F21BB4" w:rsidP="001A1C96">
            <w:pPr>
              <w:rPr>
                <w:sz w:val="22"/>
                <w:szCs w:val="22"/>
              </w:rPr>
            </w:pPr>
            <w:r w:rsidRPr="00D1414A">
              <w:rPr>
                <w:sz w:val="22"/>
                <w:szCs w:val="22"/>
              </w:rPr>
              <w:t>10,000</w:t>
            </w:r>
          </w:p>
        </w:tc>
      </w:tr>
      <w:tr w:rsidR="006F7FA7" w:rsidRPr="00F42E73" w:rsidTr="001A1C96">
        <w:tc>
          <w:tcPr>
            <w:tcW w:w="4081" w:type="dxa"/>
            <w:tcMar>
              <w:top w:w="85" w:type="dxa"/>
              <w:left w:w="85" w:type="dxa"/>
              <w:bottom w:w="85" w:type="dxa"/>
              <w:right w:w="85" w:type="dxa"/>
            </w:tcMar>
          </w:tcPr>
          <w:p w:rsidR="006F7FA7" w:rsidRPr="00F42E73" w:rsidRDefault="006F7FA7" w:rsidP="001A1C96">
            <w:pPr>
              <w:rPr>
                <w:b/>
                <w:sz w:val="22"/>
                <w:szCs w:val="22"/>
              </w:rPr>
            </w:pPr>
            <w:r w:rsidRPr="00F42E73">
              <w:rPr>
                <w:b/>
                <w:sz w:val="22"/>
                <w:szCs w:val="22"/>
              </w:rPr>
              <w:t>Start Date (Month/Year): Completion Date (Month/Year):</w:t>
            </w:r>
            <w:r w:rsidRPr="00F42E73">
              <w:rPr>
                <w:sz w:val="22"/>
                <w:szCs w:val="22"/>
              </w:rPr>
              <w:t xml:space="preserve"> </w:t>
            </w:r>
          </w:p>
          <w:p w:rsidR="006F7FA7" w:rsidRPr="00F42E73" w:rsidRDefault="006F7FA7" w:rsidP="001A1C96">
            <w:pPr>
              <w:rPr>
                <w:sz w:val="22"/>
                <w:szCs w:val="22"/>
              </w:rPr>
            </w:pPr>
            <w:r>
              <w:rPr>
                <w:sz w:val="22"/>
                <w:szCs w:val="22"/>
              </w:rPr>
              <w:t>11/2014 – 12/2014</w:t>
            </w:r>
          </w:p>
        </w:tc>
        <w:tc>
          <w:tcPr>
            <w:tcW w:w="4394" w:type="dxa"/>
            <w:tcMar>
              <w:top w:w="85" w:type="dxa"/>
              <w:left w:w="85" w:type="dxa"/>
              <w:bottom w:w="85" w:type="dxa"/>
              <w:right w:w="85" w:type="dxa"/>
            </w:tcMar>
          </w:tcPr>
          <w:p w:rsidR="006F7FA7" w:rsidRPr="00F42E73" w:rsidRDefault="006F7FA7" w:rsidP="001A1C96">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6F7FA7" w:rsidRPr="00F42E73" w:rsidRDefault="006F7FA7" w:rsidP="001A1C96">
            <w:pPr>
              <w:rPr>
                <w:sz w:val="22"/>
                <w:szCs w:val="22"/>
              </w:rPr>
            </w:pPr>
            <w:r>
              <w:rPr>
                <w:sz w:val="22"/>
                <w:szCs w:val="22"/>
              </w:rPr>
              <w:t>N/A</w:t>
            </w:r>
          </w:p>
        </w:tc>
      </w:tr>
      <w:tr w:rsidR="006F7FA7" w:rsidRPr="00F42E73" w:rsidTr="001A1C96">
        <w:tc>
          <w:tcPr>
            <w:tcW w:w="4081" w:type="dxa"/>
            <w:tcMar>
              <w:top w:w="85" w:type="dxa"/>
              <w:left w:w="85" w:type="dxa"/>
              <w:bottom w:w="85" w:type="dxa"/>
              <w:right w:w="85" w:type="dxa"/>
            </w:tcMar>
          </w:tcPr>
          <w:p w:rsidR="006F7FA7" w:rsidRPr="00F42E73" w:rsidRDefault="006F7FA7" w:rsidP="001A1C96">
            <w:pPr>
              <w:rPr>
                <w:b/>
                <w:sz w:val="22"/>
                <w:szCs w:val="22"/>
              </w:rPr>
            </w:pPr>
            <w:r w:rsidRPr="00F42E73">
              <w:rPr>
                <w:b/>
                <w:sz w:val="22"/>
                <w:szCs w:val="22"/>
              </w:rPr>
              <w:t>Name of Associated Consultants, If Any:</w:t>
            </w:r>
          </w:p>
          <w:p w:rsidR="006F7FA7" w:rsidRPr="00F42E73" w:rsidRDefault="006F7FA7" w:rsidP="001A1C96">
            <w:pPr>
              <w:rPr>
                <w:sz w:val="22"/>
                <w:szCs w:val="22"/>
              </w:rPr>
            </w:pPr>
            <w:r>
              <w:rPr>
                <w:sz w:val="22"/>
                <w:szCs w:val="22"/>
              </w:rPr>
              <w:t>N/A</w:t>
            </w:r>
          </w:p>
        </w:tc>
        <w:tc>
          <w:tcPr>
            <w:tcW w:w="4394" w:type="dxa"/>
            <w:tcMar>
              <w:top w:w="85" w:type="dxa"/>
              <w:left w:w="85" w:type="dxa"/>
              <w:bottom w:w="85" w:type="dxa"/>
              <w:right w:w="85" w:type="dxa"/>
            </w:tcMar>
          </w:tcPr>
          <w:p w:rsidR="006F7FA7" w:rsidRPr="00F42E73" w:rsidRDefault="006F7FA7" w:rsidP="001A1C96">
            <w:pPr>
              <w:rPr>
                <w:b/>
                <w:sz w:val="22"/>
                <w:szCs w:val="22"/>
              </w:rPr>
            </w:pPr>
            <w:r>
              <w:rPr>
                <w:b/>
                <w:sz w:val="22"/>
                <w:szCs w:val="22"/>
              </w:rPr>
              <w:t>Name of staff i</w:t>
            </w:r>
            <w:r w:rsidRPr="00F42E73">
              <w:rPr>
                <w:b/>
                <w:sz w:val="22"/>
                <w:szCs w:val="22"/>
              </w:rPr>
              <w:t>nvolved:</w:t>
            </w:r>
          </w:p>
          <w:p w:rsidR="006F7FA7" w:rsidRDefault="006F7FA7" w:rsidP="001A1C96">
            <w:pPr>
              <w:rPr>
                <w:sz w:val="22"/>
                <w:szCs w:val="22"/>
              </w:rPr>
            </w:pPr>
            <w:r>
              <w:rPr>
                <w:sz w:val="22"/>
                <w:szCs w:val="22"/>
              </w:rPr>
              <w:t>Murefu Barasa</w:t>
            </w:r>
          </w:p>
          <w:p w:rsidR="006F7FA7" w:rsidRDefault="006F7FA7" w:rsidP="001A1C96">
            <w:pPr>
              <w:rPr>
                <w:sz w:val="22"/>
                <w:szCs w:val="22"/>
              </w:rPr>
            </w:pPr>
            <w:r>
              <w:rPr>
                <w:sz w:val="22"/>
                <w:szCs w:val="22"/>
              </w:rPr>
              <w:t>Beryl Ajwang’</w:t>
            </w:r>
          </w:p>
          <w:p w:rsidR="00F21BB4" w:rsidRPr="00F42E73" w:rsidRDefault="00F21BB4" w:rsidP="001A1C96">
            <w:pPr>
              <w:rPr>
                <w:sz w:val="22"/>
                <w:szCs w:val="22"/>
              </w:rPr>
            </w:pPr>
            <w:r>
              <w:rPr>
                <w:sz w:val="22"/>
                <w:szCs w:val="22"/>
              </w:rPr>
              <w:t>Brian Kinuthia</w:t>
            </w:r>
          </w:p>
        </w:tc>
      </w:tr>
      <w:tr w:rsidR="006F7FA7" w:rsidRPr="00F42E73" w:rsidTr="001A1C96">
        <w:tc>
          <w:tcPr>
            <w:tcW w:w="8475" w:type="dxa"/>
            <w:gridSpan w:val="2"/>
            <w:tcMar>
              <w:top w:w="85" w:type="dxa"/>
              <w:left w:w="85" w:type="dxa"/>
              <w:bottom w:w="85" w:type="dxa"/>
              <w:right w:w="85" w:type="dxa"/>
            </w:tcMar>
          </w:tcPr>
          <w:p w:rsidR="006F7FA7" w:rsidRPr="00F42E73" w:rsidRDefault="006F7FA7" w:rsidP="001A1C96">
            <w:pPr>
              <w:rPr>
                <w:b/>
                <w:sz w:val="22"/>
                <w:szCs w:val="22"/>
              </w:rPr>
            </w:pPr>
            <w:r w:rsidRPr="00F42E73">
              <w:rPr>
                <w:b/>
                <w:sz w:val="22"/>
                <w:szCs w:val="22"/>
              </w:rPr>
              <w:t xml:space="preserve">Narrative Description of Project: </w:t>
            </w:r>
          </w:p>
          <w:p w:rsidR="006F7FA7" w:rsidRPr="00F42E73" w:rsidRDefault="009F5678" w:rsidP="009F5678">
            <w:pPr>
              <w:jc w:val="both"/>
              <w:rPr>
                <w:sz w:val="22"/>
                <w:szCs w:val="22"/>
              </w:rPr>
            </w:pPr>
            <w:r>
              <w:rPr>
                <w:sz w:val="22"/>
                <w:szCs w:val="22"/>
              </w:rPr>
              <w:t>GIZ seeks to produce an advocacy note for KEPSA which aims at fast tracking energy access and security for communities by focusing on mini-grids and the role of the private sector in mini-grid market development. This advocacy note shall present key factors and figures which can be used for lobby work.</w:t>
            </w:r>
          </w:p>
        </w:tc>
      </w:tr>
      <w:tr w:rsidR="006F7FA7" w:rsidRPr="00F42E73" w:rsidTr="001A1C96">
        <w:tc>
          <w:tcPr>
            <w:tcW w:w="8475" w:type="dxa"/>
            <w:gridSpan w:val="2"/>
            <w:tcMar>
              <w:top w:w="85" w:type="dxa"/>
              <w:left w:w="85" w:type="dxa"/>
              <w:bottom w:w="85" w:type="dxa"/>
              <w:right w:w="85" w:type="dxa"/>
            </w:tcMar>
          </w:tcPr>
          <w:p w:rsidR="006F7FA7" w:rsidRPr="00F42E73" w:rsidRDefault="006F7FA7" w:rsidP="001A1C96">
            <w:pPr>
              <w:rPr>
                <w:b/>
                <w:sz w:val="22"/>
                <w:szCs w:val="22"/>
              </w:rPr>
            </w:pPr>
            <w:r w:rsidRPr="00F42E73">
              <w:rPr>
                <w:b/>
                <w:sz w:val="22"/>
                <w:szCs w:val="22"/>
              </w:rPr>
              <w:t>Description of Actual Services Provided by your Staff:</w:t>
            </w:r>
          </w:p>
          <w:p w:rsidR="006F7FA7" w:rsidRDefault="009F5678" w:rsidP="001A1C96">
            <w:pPr>
              <w:numPr>
                <w:ilvl w:val="0"/>
                <w:numId w:val="3"/>
              </w:numPr>
              <w:ind w:left="311" w:hanging="284"/>
              <w:jc w:val="both"/>
              <w:rPr>
                <w:sz w:val="22"/>
                <w:szCs w:val="22"/>
              </w:rPr>
            </w:pPr>
            <w:r>
              <w:rPr>
                <w:sz w:val="22"/>
                <w:szCs w:val="22"/>
              </w:rPr>
              <w:t>Provide a high level analysis of the impact of the tariff cross-subsidy to deliver a uniform tariff on the general economy</w:t>
            </w:r>
          </w:p>
          <w:p w:rsidR="009F5678" w:rsidRPr="008271AE" w:rsidRDefault="009F5678" w:rsidP="001A1C96">
            <w:pPr>
              <w:numPr>
                <w:ilvl w:val="0"/>
                <w:numId w:val="3"/>
              </w:numPr>
              <w:ind w:left="311" w:hanging="284"/>
              <w:jc w:val="both"/>
              <w:rPr>
                <w:sz w:val="22"/>
                <w:szCs w:val="22"/>
              </w:rPr>
            </w:pPr>
            <w:r>
              <w:rPr>
                <w:sz w:val="22"/>
                <w:szCs w:val="22"/>
              </w:rPr>
              <w:t>Produce a lobby paper</w:t>
            </w:r>
          </w:p>
        </w:tc>
      </w:tr>
    </w:tbl>
    <w:p w:rsidR="003749F9" w:rsidRDefault="003749F9" w:rsidP="003749F9"/>
    <w:p w:rsidR="003749F9" w:rsidRDefault="003749F9" w:rsidP="003749F9"/>
    <w:p w:rsidR="003749F9" w:rsidRDefault="003749F9" w:rsidP="003749F9"/>
    <w:p w:rsidR="003749F9" w:rsidRPr="00AA4B2B" w:rsidRDefault="003749F9" w:rsidP="00AA4B2B"/>
    <w:sectPr w:rsidR="003749F9" w:rsidRPr="00AA4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03B5D"/>
    <w:multiLevelType w:val="hybridMultilevel"/>
    <w:tmpl w:val="414C94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073167D"/>
    <w:multiLevelType w:val="hybridMultilevel"/>
    <w:tmpl w:val="E5FEC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1AF"/>
    <w:rsid w:val="000F490D"/>
    <w:rsid w:val="00122AE9"/>
    <w:rsid w:val="001856BA"/>
    <w:rsid w:val="00194F7B"/>
    <w:rsid w:val="001A0E22"/>
    <w:rsid w:val="00223E4D"/>
    <w:rsid w:val="00224D47"/>
    <w:rsid w:val="00267730"/>
    <w:rsid w:val="002C0CE8"/>
    <w:rsid w:val="002E294B"/>
    <w:rsid w:val="00325E34"/>
    <w:rsid w:val="003749F9"/>
    <w:rsid w:val="003B2CC2"/>
    <w:rsid w:val="003D0877"/>
    <w:rsid w:val="003D4B8A"/>
    <w:rsid w:val="00403A14"/>
    <w:rsid w:val="0044425A"/>
    <w:rsid w:val="004520AD"/>
    <w:rsid w:val="00480F95"/>
    <w:rsid w:val="004F45E9"/>
    <w:rsid w:val="00581051"/>
    <w:rsid w:val="0061120F"/>
    <w:rsid w:val="006843D0"/>
    <w:rsid w:val="0068472C"/>
    <w:rsid w:val="00690918"/>
    <w:rsid w:val="006C4DD8"/>
    <w:rsid w:val="006F3484"/>
    <w:rsid w:val="006F7FA7"/>
    <w:rsid w:val="00703CDB"/>
    <w:rsid w:val="00706F60"/>
    <w:rsid w:val="00752DB5"/>
    <w:rsid w:val="00797BF7"/>
    <w:rsid w:val="007D5DE5"/>
    <w:rsid w:val="007E1F12"/>
    <w:rsid w:val="008271AE"/>
    <w:rsid w:val="00890C07"/>
    <w:rsid w:val="008C511B"/>
    <w:rsid w:val="008E29B2"/>
    <w:rsid w:val="009171CA"/>
    <w:rsid w:val="0092345B"/>
    <w:rsid w:val="009422FC"/>
    <w:rsid w:val="00942394"/>
    <w:rsid w:val="009F472C"/>
    <w:rsid w:val="009F5678"/>
    <w:rsid w:val="00A11A28"/>
    <w:rsid w:val="00A43D0B"/>
    <w:rsid w:val="00A54528"/>
    <w:rsid w:val="00AA4B2B"/>
    <w:rsid w:val="00AB4DE4"/>
    <w:rsid w:val="00AD7950"/>
    <w:rsid w:val="00B1636F"/>
    <w:rsid w:val="00B527EA"/>
    <w:rsid w:val="00B83CFC"/>
    <w:rsid w:val="00BF4D7B"/>
    <w:rsid w:val="00C97B43"/>
    <w:rsid w:val="00CA2C21"/>
    <w:rsid w:val="00CC2B39"/>
    <w:rsid w:val="00D1414A"/>
    <w:rsid w:val="00D321A7"/>
    <w:rsid w:val="00D476FC"/>
    <w:rsid w:val="00D95353"/>
    <w:rsid w:val="00DC2437"/>
    <w:rsid w:val="00DD5F98"/>
    <w:rsid w:val="00E146D1"/>
    <w:rsid w:val="00E354DB"/>
    <w:rsid w:val="00ED512E"/>
    <w:rsid w:val="00F21BB4"/>
    <w:rsid w:val="00F3212C"/>
    <w:rsid w:val="00F35EFB"/>
    <w:rsid w:val="00F36E57"/>
    <w:rsid w:val="00F657DB"/>
    <w:rsid w:val="00F9304C"/>
    <w:rsid w:val="00FD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4167C-9477-4CDD-A93C-32B26C8C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B2B"/>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630099">
      <w:bodyDiv w:val="1"/>
      <w:marLeft w:val="0"/>
      <w:marRight w:val="0"/>
      <w:marTop w:val="0"/>
      <w:marBottom w:val="0"/>
      <w:divBdr>
        <w:top w:val="none" w:sz="0" w:space="0" w:color="auto"/>
        <w:left w:val="none" w:sz="0" w:space="0" w:color="auto"/>
        <w:bottom w:val="none" w:sz="0" w:space="0" w:color="auto"/>
        <w:right w:val="none" w:sz="0" w:space="0" w:color="auto"/>
      </w:divBdr>
    </w:div>
    <w:div w:id="20531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7</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BRIANK</dc:creator>
  <cp:lastModifiedBy>EED BK</cp:lastModifiedBy>
  <cp:revision>7</cp:revision>
  <dcterms:created xsi:type="dcterms:W3CDTF">2015-06-04T13:04:00Z</dcterms:created>
  <dcterms:modified xsi:type="dcterms:W3CDTF">2015-06-05T07:37:00Z</dcterms:modified>
</cp:coreProperties>
</file>