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0"/>
        <w:rPr>
          <w:rFonts w:ascii="Times New Roman" w:hAnsi="Times New Roman" w:eastAsia="Times New Roman" w:cs="B Titr"/>
          <w:b/>
          <w:bCs/>
          <w:kern w:val="2"/>
          <w:sz w:val="48"/>
          <w:szCs w:val="48"/>
        </w:rPr>
      </w:pP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 xml:space="preserve">مستندات مدل‌های پایگاه داده و  </w:t>
      </w:r>
      <w:r>
        <w:rPr>
          <w:rFonts w:eastAsia="Times New Roman" w:cs="B Titr" w:ascii="Times New Roman" w:hAnsi="Times New Roman"/>
          <w:b/>
          <w:bCs/>
          <w:kern w:val="2"/>
          <w:sz w:val="48"/>
          <w:szCs w:val="48"/>
        </w:rPr>
        <w:t>API</w:t>
      </w: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>های مورد نیاز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right"/>
        <w:outlineLvl w:val="1"/>
        <w:rPr>
          <w:rFonts w:ascii="Times New Roman" w:hAnsi="Times New Roman" w:eastAsia="Times New Roman" w:cs="B Nazanin"/>
          <w:b/>
          <w:bCs/>
          <w:sz w:val="36"/>
          <w:szCs w:val="36"/>
        </w:rPr>
      </w:pPr>
      <w:r>
        <w:rPr>
          <w:rFonts w:ascii="Times New Roman" w:hAnsi="Times New Roman" w:eastAsia="Times New Roman" w:cs="B Nazanin"/>
          <w:b/>
          <w:b/>
          <w:bCs/>
          <w:sz w:val="36"/>
          <w:sz w:val="36"/>
          <w:szCs w:val="36"/>
          <w:rtl w:val="true"/>
        </w:rPr>
        <w:t>مقدمه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مستند توضیحی جامع در مورد مدل‌های پایگاه داده مورد استفاده در پروژه و نحوه تعامل با آن‌ها از طریق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API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ارائه می‌دهد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righ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righ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>مدل‌های پایگاه داده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1. User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کاربران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User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کاربران را ذخیره می‌کند و ارتباط مستقیم با رویدادها، عضویت‌ها، لاگ‌ها و محدودیت‌های برگزارکننده دارد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email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Unique):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ایمیل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password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رمز عبور هش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 ایجادشده توسط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رویدادهایی که کاربر در آن‌ها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لاگ‌های مربوط به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limits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محدودیت‌های برگزارکننده برای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2. Event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مربوط به رویدادها را ذخیره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7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رویداد را ایجاد کرده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description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توضیحات مربوط به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location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موقعیت مکانی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startTime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شروع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endTime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پایان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capacity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(Int):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ظرفیت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status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Enum):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وضعیت رویداد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("open"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یا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"closed").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کاربرانی که در رویداد ثبت‌نام کرده‌اند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لاگ‌های مرتبط با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3. EventRegistration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EventRegistration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عضویت کاربران در رویدادها را مدیریت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عضویت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رویدادی که کاربر در آن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registeredAt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عضویت در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5. EventLog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لاگ‌های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EventLog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برای ثبت فعالیت‌ها و تغییرات در رویدادها استفاده می‌شود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 مربوطه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فعالیت را انجام داده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action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 فعالیت انجام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ثبت لاگ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 xml:space="preserve">لیست اندپوینت‌های  </w:t>
      </w:r>
      <w:r>
        <w:rPr>
          <w:rFonts w:eastAsia="Times New Roman" w:cs="B Titr" w:ascii="Times New Roman" w:hAnsi="Times New Roman"/>
          <w:b/>
          <w:bCs/>
          <w:sz w:val="36"/>
          <w:szCs w:val="36"/>
        </w:rPr>
        <w:t>API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1.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احراز هویت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</w:rPr>
        <w:t xml:space="preserve"> 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(Auth)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/auth/register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ثبت نام کاربر جدید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/auth/login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ورود کاربر و دریافت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JWT.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/auth/user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اطلاعات کاربر جاری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2.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رویدادها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 باز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جزئیات یک رویداد خاص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ایجاد رویداد جدید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PUT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ویرایش اطلاعات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 صورتی که کسی عضو نشده باشد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3.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/events/:id/join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عضویت در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/events/:id/leave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لغو عضویت از یک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/events/me/registrations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رویدادهایی که کاربر در آن عضو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4.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لاگ‌ها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/events/:id/logs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لاگ‌های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f1d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1df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f1df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f1df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f1df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f1df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f1d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7f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LibreOffice/24.8.4.2$Linux_X86_64 LibreOffice_project/480$Build-2</Application>
  <AppVersion>15.0000</AppVersion>
  <Pages>3</Pages>
  <Words>493</Words>
  <Characters>2524</Characters>
  <CharactersWithSpaces>2913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2025-03-25T10:30:00Z</dcterms:created>
  <dc:creator>Shayan Jafarpour</dc:creator>
  <dc:description/>
  <dc:language>en-US</dc:language>
  <cp:lastModifiedBy/>
  <dcterms:modified xsi:type="dcterms:W3CDTF">2025-04-09T01:24:00Z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