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A294" w14:textId="3EE73F0C" w:rsidR="006B1D4B" w:rsidRDefault="00A1614E" w:rsidP="00A1614E">
      <w:pPr>
        <w:jc w:val="center"/>
        <w:rPr>
          <w:rFonts w:ascii="Times New Roman" w:hAnsi="Times New Roman" w:cs="Times New Roman"/>
          <w:b/>
          <w:sz w:val="28"/>
        </w:rPr>
      </w:pPr>
      <w:r w:rsidRPr="00A1614E">
        <w:rPr>
          <w:rFonts w:ascii="Times New Roman" w:hAnsi="Times New Roman" w:cs="Times New Roman"/>
          <w:b/>
          <w:sz w:val="28"/>
        </w:rPr>
        <w:t>Прототипы экранных форм</w:t>
      </w:r>
    </w:p>
    <w:p w14:paraId="486A7D96" w14:textId="163B26BF" w:rsidR="00271093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1)</w:t>
      </w:r>
      <w:r>
        <w:rPr>
          <w:rFonts w:ascii="Times New Roman" w:hAnsi="Times New Roman" w:cs="Times New Roman"/>
          <w:bCs/>
          <w:sz w:val="28"/>
        </w:rPr>
        <w:t xml:space="preserve"> Главная страница сайта, которую пользователь видит при заходе на сайт, она содержит форму поиска по товарам, корзину, каталог товаров</w:t>
      </w:r>
    </w:p>
    <w:p w14:paraId="21907622" w14:textId="7011F958" w:rsidR="00F206C2" w:rsidRP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C97A432" wp14:editId="55CAF61E">
            <wp:extent cx="6480175" cy="384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FDD" w14:textId="6918EEE0" w:rsidR="00271093" w:rsidRDefault="00F206C2" w:rsidP="00A1614E">
      <w:pPr>
        <w:jc w:val="center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Рисунок 1 – главная страница</w:t>
      </w:r>
    </w:p>
    <w:p w14:paraId="4A6B5A5E" w14:textId="43437AB9" w:rsid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2) Корзина покупателя. В корзине видно все товары, их сумма, и возможность удалить товар из корзины</w:t>
      </w:r>
    </w:p>
    <w:p w14:paraId="0EC7D41E" w14:textId="6E2E02C4" w:rsidR="00F206C2" w:rsidRP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62D12CF" wp14:editId="60EFA1D3">
            <wp:extent cx="3561080" cy="2067915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043" cy="20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7038" w14:textId="3AAB933D" w:rsidR="00271093" w:rsidRDefault="00F206C2" w:rsidP="00A1614E">
      <w:pPr>
        <w:jc w:val="center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Рисунок 2 – корзина</w:t>
      </w:r>
      <w:r>
        <w:rPr>
          <w:rFonts w:ascii="Times New Roman" w:hAnsi="Times New Roman" w:cs="Times New Roman"/>
          <w:bCs/>
          <w:sz w:val="28"/>
        </w:rPr>
        <w:t xml:space="preserve"> товаров</w:t>
      </w:r>
    </w:p>
    <w:p w14:paraId="633C5689" w14:textId="3E369FC7" w:rsidR="00F206C2" w:rsidRDefault="00F206C2" w:rsidP="00F206C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3) Карточка товара. У каждого товара присутствует страница, на которой есть его изображение, описание, цена, кнопка купить добавляет товар в корзину.</w:t>
      </w:r>
    </w:p>
    <w:p w14:paraId="32D7756B" w14:textId="2B97DFE4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9776A8F" wp14:editId="309DAA37">
            <wp:extent cx="5527675" cy="3222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520" cy="32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7B" w14:textId="509C70EE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3 – карточка товара</w:t>
      </w:r>
    </w:p>
    <w:p w14:paraId="205EB51F" w14:textId="77777777" w:rsid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4) Онлайн-консультант. Всплывающее окно, в котором можно обратиться к менеджеру за помощью.</w:t>
      </w:r>
    </w:p>
    <w:p w14:paraId="1CA539EC" w14:textId="33F24880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D6F7735" wp14:editId="5D34609B">
            <wp:extent cx="2952019" cy="2566973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52" cy="2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C22" w14:textId="36CDAF23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4 – </w:t>
      </w:r>
      <w:r w:rsidR="005D572A">
        <w:rPr>
          <w:rFonts w:ascii="Times New Roman" w:hAnsi="Times New Roman" w:cs="Times New Roman"/>
          <w:bCs/>
          <w:sz w:val="28"/>
        </w:rPr>
        <w:t>онлайн-консультант</w:t>
      </w:r>
    </w:p>
    <w:p w14:paraId="0BC4AE68" w14:textId="77777777" w:rsidR="005D572A" w:rsidRDefault="005D572A" w:rsidP="00F206C2">
      <w:pPr>
        <w:jc w:val="center"/>
        <w:rPr>
          <w:rFonts w:ascii="Times New Roman" w:hAnsi="Times New Roman" w:cs="Times New Roman"/>
          <w:bCs/>
          <w:sz w:val="28"/>
        </w:rPr>
      </w:pPr>
    </w:p>
    <w:p w14:paraId="4861DFDE" w14:textId="62736433" w:rsidR="005D572A" w:rsidRDefault="005D572A" w:rsidP="005D572A">
      <w:pPr>
        <w:jc w:val="both"/>
        <w:rPr>
          <w:rFonts w:ascii="Times New Roman" w:hAnsi="Times New Roman" w:cs="Times New Roman"/>
          <w:bCs/>
          <w:sz w:val="28"/>
        </w:rPr>
      </w:pPr>
      <w:r w:rsidRPr="005D572A">
        <w:rPr>
          <w:rFonts w:ascii="Times New Roman" w:hAnsi="Times New Roman" w:cs="Times New Roman"/>
          <w:bCs/>
          <w:sz w:val="28"/>
        </w:rPr>
        <w:t xml:space="preserve">5) </w:t>
      </w:r>
      <w:r>
        <w:rPr>
          <w:rFonts w:ascii="Times New Roman" w:hAnsi="Times New Roman" w:cs="Times New Roman"/>
          <w:bCs/>
          <w:sz w:val="28"/>
        </w:rPr>
        <w:t>Форма оформления заказа. Позволяет выбрать способ оплаты и ввести данные для оплаты.</w:t>
      </w:r>
    </w:p>
    <w:p w14:paraId="101CD782" w14:textId="59E78058" w:rsid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28B4736" wp14:editId="34E896A1">
            <wp:extent cx="4008755" cy="4155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688" cy="41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925A" w14:textId="7FD7EC10" w:rsid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5 – форма оформления заказа</w:t>
      </w:r>
    </w:p>
    <w:p w14:paraId="19882577" w14:textId="77777777" w:rsidR="005D572A" w:rsidRP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</w:p>
    <w:p w14:paraId="21EBD00C" w14:textId="28A13B0D" w:rsidR="00271093" w:rsidRDefault="00271093" w:rsidP="00A161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Диаграмма сущностей</w:t>
      </w:r>
    </w:p>
    <w:p w14:paraId="4C631C64" w14:textId="5306AF9E" w:rsidR="00271093" w:rsidRDefault="0082797B" w:rsidP="00A1614E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8F8BFE3" wp14:editId="672C564B">
            <wp:extent cx="6477000" cy="297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76ED40" w14:textId="287A1CDB" w:rsidR="00271093" w:rsidRDefault="00271093" w:rsidP="002710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5D572A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– диаграмма сущностей</w:t>
      </w:r>
    </w:p>
    <w:p w14:paraId="2900E36B" w14:textId="6FB1D8E5" w:rsidR="00271093" w:rsidRDefault="00271093" w:rsidP="00271093">
      <w:pPr>
        <w:jc w:val="center"/>
        <w:rPr>
          <w:rFonts w:ascii="Times New Roman" w:hAnsi="Times New Roman" w:cs="Times New Roman"/>
          <w:sz w:val="28"/>
        </w:rPr>
      </w:pPr>
    </w:p>
    <w:p w14:paraId="14DAB325" w14:textId="77777777" w:rsidR="005D572A" w:rsidRPr="0082797B" w:rsidRDefault="005D572A" w:rsidP="00271093">
      <w:pPr>
        <w:jc w:val="center"/>
        <w:rPr>
          <w:rFonts w:ascii="Times New Roman" w:hAnsi="Times New Roman" w:cs="Times New Roman"/>
          <w:sz w:val="28"/>
        </w:rPr>
      </w:pPr>
    </w:p>
    <w:p w14:paraId="7DD8E736" w14:textId="0B66699D" w:rsidR="00271093" w:rsidRDefault="00271093" w:rsidP="00605EA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093">
        <w:rPr>
          <w:rFonts w:ascii="Times New Roman" w:hAnsi="Times New Roman" w:cs="Times New Roman"/>
          <w:b/>
          <w:bCs/>
          <w:sz w:val="28"/>
        </w:rPr>
        <w:lastRenderedPageBreak/>
        <w:t xml:space="preserve">Разработка </w:t>
      </w:r>
      <w:r w:rsidRPr="00271093">
        <w:rPr>
          <w:rFonts w:ascii="Times New Roman" w:hAnsi="Times New Roman" w:cs="Times New Roman"/>
          <w:b/>
          <w:bCs/>
          <w:sz w:val="28"/>
          <w:lang w:val="en-US"/>
        </w:rPr>
        <w:t>API</w:t>
      </w:r>
      <w:r w:rsidRPr="00271093">
        <w:rPr>
          <w:rFonts w:ascii="Times New Roman" w:hAnsi="Times New Roman" w:cs="Times New Roman"/>
          <w:b/>
          <w:bCs/>
          <w:sz w:val="28"/>
        </w:rPr>
        <w:t xml:space="preserve">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605EA2" w14:paraId="38B8DFDC" w14:textId="77777777" w:rsidTr="00605EA2">
        <w:tc>
          <w:tcPr>
            <w:tcW w:w="2548" w:type="dxa"/>
          </w:tcPr>
          <w:p w14:paraId="50B79703" w14:textId="7D1005C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Название функции</w:t>
            </w:r>
          </w:p>
        </w:tc>
        <w:tc>
          <w:tcPr>
            <w:tcW w:w="2549" w:type="dxa"/>
          </w:tcPr>
          <w:p w14:paraId="2E2920BD" w14:textId="408CB93F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Описание</w:t>
            </w:r>
          </w:p>
        </w:tc>
        <w:tc>
          <w:tcPr>
            <w:tcW w:w="2549" w:type="dxa"/>
          </w:tcPr>
          <w:p w14:paraId="7AD9B38B" w14:textId="6F1B428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Входная</w:t>
            </w:r>
          </w:p>
        </w:tc>
        <w:tc>
          <w:tcPr>
            <w:tcW w:w="2549" w:type="dxa"/>
          </w:tcPr>
          <w:p w14:paraId="0CC9E73E" w14:textId="416A58DD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Выходная</w:t>
            </w:r>
          </w:p>
        </w:tc>
      </w:tr>
      <w:tr w:rsidR="00605EA2" w14:paraId="08EBC76C" w14:textId="77777777" w:rsidTr="00605EA2">
        <w:tc>
          <w:tcPr>
            <w:tcW w:w="2548" w:type="dxa"/>
          </w:tcPr>
          <w:p w14:paraId="2770C674" w14:textId="241BEF6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allGoods</w:t>
            </w:r>
            <w:proofErr w:type="spellEnd"/>
          </w:p>
        </w:tc>
        <w:tc>
          <w:tcPr>
            <w:tcW w:w="2549" w:type="dxa"/>
          </w:tcPr>
          <w:p w14:paraId="2C7A0737" w14:textId="58DB8D84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Получить все товары из базы данных</w:t>
            </w:r>
          </w:p>
        </w:tc>
        <w:tc>
          <w:tcPr>
            <w:tcW w:w="2549" w:type="dxa"/>
          </w:tcPr>
          <w:p w14:paraId="60738FDC" w14:textId="70895C08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Страницы сайта</w:t>
            </w:r>
          </w:p>
        </w:tc>
        <w:tc>
          <w:tcPr>
            <w:tcW w:w="2549" w:type="dxa"/>
          </w:tcPr>
          <w:p w14:paraId="4C62E4AE" w14:textId="7F6DE245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Вывод всех товаров</w:t>
            </w:r>
          </w:p>
        </w:tc>
      </w:tr>
      <w:tr w:rsidR="00605EA2" w14:paraId="4F2D7116" w14:textId="77777777" w:rsidTr="00605EA2">
        <w:tc>
          <w:tcPr>
            <w:tcW w:w="2548" w:type="dxa"/>
          </w:tcPr>
          <w:p w14:paraId="584E3667" w14:textId="7476DDD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getGoods</w:t>
            </w:r>
            <w:proofErr w:type="spellEnd"/>
          </w:p>
        </w:tc>
        <w:tc>
          <w:tcPr>
            <w:tcW w:w="2549" w:type="dxa"/>
          </w:tcPr>
          <w:p w14:paraId="4B89E1C9" w14:textId="3B853D5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Получить товары с условием поиска</w:t>
            </w:r>
          </w:p>
        </w:tc>
        <w:tc>
          <w:tcPr>
            <w:tcW w:w="2549" w:type="dxa"/>
          </w:tcPr>
          <w:p w14:paraId="03A7CA18" w14:textId="34E6DFEE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2549" w:type="dxa"/>
          </w:tcPr>
          <w:p w14:paraId="5700A7AD" w14:textId="35F55468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Вывод определенного товара</w:t>
            </w:r>
          </w:p>
        </w:tc>
      </w:tr>
      <w:tr w:rsidR="00605EA2" w14:paraId="3C595DB1" w14:textId="77777777" w:rsidTr="00605EA2">
        <w:tc>
          <w:tcPr>
            <w:tcW w:w="2548" w:type="dxa"/>
          </w:tcPr>
          <w:p w14:paraId="1D583FA5" w14:textId="15D0E05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createItem</w:t>
            </w:r>
            <w:proofErr w:type="spellEnd"/>
          </w:p>
        </w:tc>
        <w:tc>
          <w:tcPr>
            <w:tcW w:w="2549" w:type="dxa"/>
          </w:tcPr>
          <w:p w14:paraId="5D8E70EF" w14:textId="0235AAE8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товар в базу данных</w:t>
            </w:r>
          </w:p>
        </w:tc>
        <w:tc>
          <w:tcPr>
            <w:tcW w:w="2549" w:type="dxa"/>
          </w:tcPr>
          <w:p w14:paraId="3C8F726B" w14:textId="07B48AA6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Название, описание, цена</w:t>
            </w:r>
          </w:p>
        </w:tc>
        <w:tc>
          <w:tcPr>
            <w:tcW w:w="2549" w:type="dxa"/>
          </w:tcPr>
          <w:p w14:paraId="6625346E" w14:textId="6B499A7C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Страница с товаров или ошибка</w:t>
            </w:r>
          </w:p>
        </w:tc>
      </w:tr>
      <w:tr w:rsidR="00605EA2" w14:paraId="15244E9C" w14:textId="77777777" w:rsidTr="00605EA2">
        <w:tc>
          <w:tcPr>
            <w:tcW w:w="2548" w:type="dxa"/>
          </w:tcPr>
          <w:p w14:paraId="307FA754" w14:textId="1B4A5738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deleteItem</w:t>
            </w:r>
            <w:proofErr w:type="spellEnd"/>
          </w:p>
        </w:tc>
        <w:tc>
          <w:tcPr>
            <w:tcW w:w="2549" w:type="dxa"/>
          </w:tcPr>
          <w:p w14:paraId="2C431C2E" w14:textId="55BBCE34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Удалить товар из базы данных</w:t>
            </w:r>
          </w:p>
        </w:tc>
        <w:tc>
          <w:tcPr>
            <w:tcW w:w="2549" w:type="dxa"/>
          </w:tcPr>
          <w:p w14:paraId="259CE24F" w14:textId="28082965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2549" w:type="dxa"/>
          </w:tcPr>
          <w:p w14:paraId="0EA2C320" w14:textId="0C0CBCDC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Удаление товара или ошибка</w:t>
            </w:r>
          </w:p>
        </w:tc>
      </w:tr>
      <w:tr w:rsidR="00605EA2" w14:paraId="2662B13A" w14:textId="77777777" w:rsidTr="00605EA2">
        <w:tc>
          <w:tcPr>
            <w:tcW w:w="2548" w:type="dxa"/>
          </w:tcPr>
          <w:p w14:paraId="7D74FEC8" w14:textId="4E2BF93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createItems</w:t>
            </w:r>
            <w:proofErr w:type="spellEnd"/>
          </w:p>
        </w:tc>
        <w:tc>
          <w:tcPr>
            <w:tcW w:w="2549" w:type="dxa"/>
          </w:tcPr>
          <w:p w14:paraId="0C5F454E" w14:textId="36934D2D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несколько товаров в базу данных</w:t>
            </w:r>
          </w:p>
        </w:tc>
        <w:tc>
          <w:tcPr>
            <w:tcW w:w="2549" w:type="dxa"/>
          </w:tcPr>
          <w:p w14:paraId="3DF2848C" w14:textId="45261A56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Название, описание, цена</w:t>
            </w:r>
          </w:p>
        </w:tc>
        <w:tc>
          <w:tcPr>
            <w:tcW w:w="2549" w:type="dxa"/>
          </w:tcPr>
          <w:p w14:paraId="1BD3C614" w14:textId="7C254A98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Страницч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с товарами или ошибка</w:t>
            </w:r>
          </w:p>
        </w:tc>
      </w:tr>
      <w:tr w:rsidR="00605EA2" w14:paraId="133B40A5" w14:textId="77777777" w:rsidTr="00605EA2">
        <w:tc>
          <w:tcPr>
            <w:tcW w:w="2548" w:type="dxa"/>
          </w:tcPr>
          <w:p w14:paraId="480603A6" w14:textId="0DAFA3A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deleteItems</w:t>
            </w:r>
            <w:proofErr w:type="spellEnd"/>
          </w:p>
        </w:tc>
        <w:tc>
          <w:tcPr>
            <w:tcW w:w="2549" w:type="dxa"/>
          </w:tcPr>
          <w:p w14:paraId="29C6D9C3" w14:textId="6C771A08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Удалить несколько товаров из базы данных</w:t>
            </w:r>
          </w:p>
        </w:tc>
        <w:tc>
          <w:tcPr>
            <w:tcW w:w="2549" w:type="dxa"/>
          </w:tcPr>
          <w:p w14:paraId="4C9CDB3E" w14:textId="09060CB1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Названия</w:t>
            </w:r>
          </w:p>
        </w:tc>
        <w:tc>
          <w:tcPr>
            <w:tcW w:w="2549" w:type="dxa"/>
          </w:tcPr>
          <w:p w14:paraId="3893A55A" w14:textId="7777777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605EA2" w14:paraId="75C36B00" w14:textId="77777777" w:rsidTr="00605EA2">
        <w:tc>
          <w:tcPr>
            <w:tcW w:w="2548" w:type="dxa"/>
          </w:tcPr>
          <w:p w14:paraId="0BE14151" w14:textId="3EBFD30D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createUser</w:t>
            </w:r>
            <w:proofErr w:type="spellEnd"/>
          </w:p>
        </w:tc>
        <w:tc>
          <w:tcPr>
            <w:tcW w:w="2549" w:type="dxa"/>
          </w:tcPr>
          <w:p w14:paraId="5B93812A" w14:textId="26072D66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нового пользователя</w:t>
            </w:r>
          </w:p>
        </w:tc>
        <w:tc>
          <w:tcPr>
            <w:tcW w:w="2549" w:type="dxa"/>
          </w:tcPr>
          <w:p w14:paraId="44CEFFB3" w14:textId="76C0E095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User</w:t>
            </w:r>
          </w:p>
        </w:tc>
        <w:tc>
          <w:tcPr>
            <w:tcW w:w="2549" w:type="dxa"/>
          </w:tcPr>
          <w:p w14:paraId="54344EE4" w14:textId="7777777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14:paraId="14F66CFB" w14:textId="41E4B0FB" w:rsidR="00605EA2" w:rsidRDefault="00605EA2" w:rsidP="0027109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80EA319" w14:textId="14B50C00" w:rsidR="005D572A" w:rsidRPr="00064E11" w:rsidRDefault="005D572A" w:rsidP="00064E1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Иерархическая структура работ</w:t>
      </w:r>
    </w:p>
    <w:p w14:paraId="1931594E" w14:textId="48081BFB" w:rsidR="005D572A" w:rsidRPr="005D572A" w:rsidRDefault="00064E11" w:rsidP="005D572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263B9B" wp14:editId="62092A9F">
            <wp:extent cx="3846830" cy="421790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189" cy="42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06E" w14:textId="073C5A1A" w:rsidR="00605EA2" w:rsidRDefault="00064E11" w:rsidP="00271093">
      <w:pPr>
        <w:jc w:val="center"/>
        <w:rPr>
          <w:rFonts w:ascii="Times New Roman" w:hAnsi="Times New Roman" w:cs="Times New Roman"/>
          <w:sz w:val="28"/>
        </w:rPr>
      </w:pPr>
      <w:r w:rsidRPr="00064E11">
        <w:rPr>
          <w:rFonts w:ascii="Times New Roman" w:hAnsi="Times New Roman" w:cs="Times New Roman"/>
          <w:sz w:val="28"/>
        </w:rPr>
        <w:t>Рисунок 7 – ИСР</w:t>
      </w:r>
    </w:p>
    <w:p w14:paraId="31593977" w14:textId="46FE4F8A" w:rsidR="00064E11" w:rsidRDefault="00064E11" w:rsidP="00271093">
      <w:pPr>
        <w:jc w:val="center"/>
        <w:rPr>
          <w:rFonts w:ascii="Times New Roman" w:hAnsi="Times New Roman" w:cs="Times New Roman"/>
          <w:sz w:val="28"/>
        </w:rPr>
      </w:pPr>
    </w:p>
    <w:p w14:paraId="253E3BA6" w14:textId="5F8312F7" w:rsidR="00064E11" w:rsidRDefault="00064E11" w:rsidP="00271093">
      <w:pPr>
        <w:jc w:val="center"/>
        <w:rPr>
          <w:rFonts w:ascii="Times New Roman" w:hAnsi="Times New Roman" w:cs="Times New Roman"/>
          <w:sz w:val="28"/>
        </w:rPr>
      </w:pPr>
    </w:p>
    <w:p w14:paraId="427B6865" w14:textId="68B3E9E7" w:rsidR="00064E11" w:rsidRDefault="00064E11" w:rsidP="0027109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64E11">
        <w:rPr>
          <w:rFonts w:ascii="Times New Roman" w:hAnsi="Times New Roman" w:cs="Times New Roman"/>
          <w:b/>
          <w:bCs/>
          <w:sz w:val="28"/>
        </w:rPr>
        <w:lastRenderedPageBreak/>
        <w:t>Оцен</w:t>
      </w:r>
      <w:r>
        <w:rPr>
          <w:rFonts w:ascii="Times New Roman" w:hAnsi="Times New Roman" w:cs="Times New Roman"/>
          <w:b/>
          <w:bCs/>
          <w:sz w:val="28"/>
        </w:rPr>
        <w:t>ка</w:t>
      </w:r>
      <w:r w:rsidRPr="00064E11">
        <w:rPr>
          <w:rFonts w:ascii="Times New Roman" w:hAnsi="Times New Roman" w:cs="Times New Roman"/>
          <w:b/>
          <w:bCs/>
          <w:sz w:val="28"/>
        </w:rPr>
        <w:t xml:space="preserve"> врем</w:t>
      </w:r>
      <w:r>
        <w:rPr>
          <w:rFonts w:ascii="Times New Roman" w:hAnsi="Times New Roman" w:cs="Times New Roman"/>
          <w:b/>
          <w:bCs/>
          <w:sz w:val="28"/>
        </w:rPr>
        <w:t>ени</w:t>
      </w:r>
      <w:r w:rsidRPr="00064E11">
        <w:rPr>
          <w:rFonts w:ascii="Times New Roman" w:hAnsi="Times New Roman" w:cs="Times New Roman"/>
          <w:b/>
          <w:bCs/>
          <w:sz w:val="28"/>
        </w:rPr>
        <w:t xml:space="preserve"> выполнения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653"/>
        <w:gridCol w:w="1653"/>
        <w:gridCol w:w="1653"/>
        <w:gridCol w:w="1664"/>
        <w:gridCol w:w="1661"/>
      </w:tblGrid>
      <w:tr w:rsidR="002B3ECB" w14:paraId="44C964E3" w14:textId="77777777" w:rsidTr="00064E11">
        <w:tc>
          <w:tcPr>
            <w:tcW w:w="1699" w:type="dxa"/>
          </w:tcPr>
          <w:p w14:paraId="46FFACEE" w14:textId="77777777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699" w:type="dxa"/>
          </w:tcPr>
          <w:p w14:paraId="599A0E3C" w14:textId="02CC3808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М</w:t>
            </w:r>
          </w:p>
        </w:tc>
        <w:tc>
          <w:tcPr>
            <w:tcW w:w="1699" w:type="dxa"/>
          </w:tcPr>
          <w:p w14:paraId="06210398" w14:textId="6F8E3B62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О</w:t>
            </w:r>
          </w:p>
        </w:tc>
        <w:tc>
          <w:tcPr>
            <w:tcW w:w="1699" w:type="dxa"/>
          </w:tcPr>
          <w:p w14:paraId="3B9391FF" w14:textId="3E890C73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Р</w:t>
            </w:r>
          </w:p>
        </w:tc>
        <w:tc>
          <w:tcPr>
            <w:tcW w:w="1699" w:type="dxa"/>
          </w:tcPr>
          <w:p w14:paraId="2754AAD2" w14:textId="3F646A45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СКО</w:t>
            </w:r>
          </w:p>
        </w:tc>
        <w:tc>
          <w:tcPr>
            <w:tcW w:w="1700" w:type="dxa"/>
          </w:tcPr>
          <w:p w14:paraId="762A0331" w14:textId="0A4DB7EE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Е</w:t>
            </w:r>
          </w:p>
        </w:tc>
      </w:tr>
      <w:tr w:rsidR="002B3ECB" w14:paraId="4935159B" w14:textId="77777777" w:rsidTr="00064E11">
        <w:tc>
          <w:tcPr>
            <w:tcW w:w="1699" w:type="dxa"/>
          </w:tcPr>
          <w:p w14:paraId="7D303C7E" w14:textId="02DE3F0D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sz w:val="24"/>
                <w:szCs w:val="20"/>
              </w:rPr>
              <w:t>Обзор</w:t>
            </w:r>
          </w:p>
        </w:tc>
        <w:tc>
          <w:tcPr>
            <w:tcW w:w="1699" w:type="dxa"/>
          </w:tcPr>
          <w:p w14:paraId="3E8D9A6B" w14:textId="16249AF7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699" w:type="dxa"/>
          </w:tcPr>
          <w:p w14:paraId="5969E365" w14:textId="2D49D615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699" w:type="dxa"/>
          </w:tcPr>
          <w:p w14:paraId="4E458271" w14:textId="06F12D9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699" w:type="dxa"/>
          </w:tcPr>
          <w:p w14:paraId="5BAA0057" w14:textId="39794BA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2.5</w:t>
            </w:r>
          </w:p>
        </w:tc>
        <w:tc>
          <w:tcPr>
            <w:tcW w:w="1700" w:type="dxa"/>
          </w:tcPr>
          <w:p w14:paraId="23DBFAE6" w14:textId="0432FC9B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7.6</w:t>
            </w:r>
          </w:p>
        </w:tc>
      </w:tr>
      <w:tr w:rsidR="002B3ECB" w14:paraId="2D73F5D7" w14:textId="77777777" w:rsidTr="00064E11">
        <w:tc>
          <w:tcPr>
            <w:tcW w:w="1699" w:type="dxa"/>
          </w:tcPr>
          <w:p w14:paraId="148AC32A" w14:textId="67FFA98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Проектирование</w:t>
            </w:r>
          </w:p>
        </w:tc>
        <w:tc>
          <w:tcPr>
            <w:tcW w:w="1699" w:type="dxa"/>
          </w:tcPr>
          <w:p w14:paraId="2A6DCC4B" w14:textId="40040AFE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</w:t>
            </w:r>
          </w:p>
        </w:tc>
        <w:tc>
          <w:tcPr>
            <w:tcW w:w="1699" w:type="dxa"/>
          </w:tcPr>
          <w:p w14:paraId="51432F43" w14:textId="04DBE07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16</w:t>
            </w:r>
          </w:p>
        </w:tc>
        <w:tc>
          <w:tcPr>
            <w:tcW w:w="1699" w:type="dxa"/>
          </w:tcPr>
          <w:p w14:paraId="19790B43" w14:textId="186AFD7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30</w:t>
            </w:r>
          </w:p>
        </w:tc>
        <w:tc>
          <w:tcPr>
            <w:tcW w:w="1699" w:type="dxa"/>
          </w:tcPr>
          <w:p w14:paraId="53B1CEB9" w14:textId="709555FA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2.3</w:t>
            </w:r>
          </w:p>
        </w:tc>
        <w:tc>
          <w:tcPr>
            <w:tcW w:w="1700" w:type="dxa"/>
          </w:tcPr>
          <w:p w14:paraId="675470B0" w14:textId="7EE9EF6D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21.6</w:t>
            </w:r>
          </w:p>
        </w:tc>
      </w:tr>
      <w:tr w:rsidR="002B3ECB" w14:paraId="50F28459" w14:textId="77777777" w:rsidTr="00064E11">
        <w:tc>
          <w:tcPr>
            <w:tcW w:w="1699" w:type="dxa"/>
          </w:tcPr>
          <w:p w14:paraId="54AB1424" w14:textId="5225489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Разработка</w:t>
            </w:r>
          </w:p>
        </w:tc>
        <w:tc>
          <w:tcPr>
            <w:tcW w:w="1699" w:type="dxa"/>
          </w:tcPr>
          <w:p w14:paraId="42309D84" w14:textId="179B9F3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40</w:t>
            </w:r>
          </w:p>
        </w:tc>
        <w:tc>
          <w:tcPr>
            <w:tcW w:w="1699" w:type="dxa"/>
          </w:tcPr>
          <w:p w14:paraId="5E17B521" w14:textId="73C90E32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30</w:t>
            </w:r>
          </w:p>
        </w:tc>
        <w:tc>
          <w:tcPr>
            <w:tcW w:w="1699" w:type="dxa"/>
          </w:tcPr>
          <w:p w14:paraId="4E8CAD92" w14:textId="431A126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50</w:t>
            </w:r>
          </w:p>
        </w:tc>
        <w:tc>
          <w:tcPr>
            <w:tcW w:w="1699" w:type="dxa"/>
          </w:tcPr>
          <w:p w14:paraId="05EB9A2D" w14:textId="15637CA2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3.3</w:t>
            </w:r>
          </w:p>
        </w:tc>
        <w:tc>
          <w:tcPr>
            <w:tcW w:w="1700" w:type="dxa"/>
          </w:tcPr>
          <w:p w14:paraId="3A86658C" w14:textId="3607994B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40</w:t>
            </w:r>
          </w:p>
        </w:tc>
      </w:tr>
      <w:tr w:rsidR="002B3ECB" w14:paraId="3B3C6F1E" w14:textId="77777777" w:rsidTr="00064E11">
        <w:tc>
          <w:tcPr>
            <w:tcW w:w="1699" w:type="dxa"/>
          </w:tcPr>
          <w:p w14:paraId="7535141A" w14:textId="04CF7F2E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Итог</w:t>
            </w:r>
          </w:p>
        </w:tc>
        <w:tc>
          <w:tcPr>
            <w:tcW w:w="1699" w:type="dxa"/>
          </w:tcPr>
          <w:p w14:paraId="10512049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1350474C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09CBD99F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6C686647" w14:textId="10A4AE8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8,1</w:t>
            </w:r>
          </w:p>
        </w:tc>
        <w:tc>
          <w:tcPr>
            <w:tcW w:w="1700" w:type="dxa"/>
          </w:tcPr>
          <w:p w14:paraId="7C289080" w14:textId="141A334F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69,2</w:t>
            </w:r>
          </w:p>
        </w:tc>
      </w:tr>
    </w:tbl>
    <w:p w14:paraId="59213DB9" w14:textId="4C2F07BC" w:rsidR="00064E11" w:rsidRDefault="00064E11" w:rsidP="00064E11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3488D51" w14:textId="475EC153" w:rsidR="002B3ECB" w:rsidRDefault="002B3ECB" w:rsidP="00064E11">
      <w:pPr>
        <w:jc w:val="both"/>
        <w:rPr>
          <w:rFonts w:ascii="Times New Roman" w:hAnsi="Times New Roman" w:cs="Times New Roman"/>
          <w:sz w:val="28"/>
        </w:rPr>
      </w:pPr>
      <w:r w:rsidRPr="002B3ECB">
        <w:rPr>
          <w:rFonts w:ascii="Times New Roman" w:hAnsi="Times New Roman" w:cs="Times New Roman"/>
          <w:sz w:val="28"/>
        </w:rPr>
        <w:t>E</w:t>
      </w:r>
      <w:r w:rsidRPr="002B3ECB">
        <w:rPr>
          <w:rFonts w:ascii="Times New Roman" w:hAnsi="Times New Roman" w:cs="Times New Roman"/>
          <w:sz w:val="28"/>
          <w:vertAlign w:val="subscript"/>
        </w:rPr>
        <w:t>95%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69,2 + 2 * 8,1 = 576,72</w:t>
      </w:r>
      <w:r w:rsidR="00F523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</w:t>
      </w:r>
    </w:p>
    <w:p w14:paraId="3AA6D3AB" w14:textId="6D097BB1" w:rsidR="002B3ECB" w:rsidRPr="00F52388" w:rsidRDefault="00F52388" w:rsidP="00F5238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Сотрудник будет тратить </w:t>
      </w:r>
      <w:r w:rsidRPr="00F52388">
        <w:rPr>
          <w:rFonts w:ascii="Times New Roman" w:hAnsi="Times New Roman" w:cs="Times New Roman"/>
          <w:sz w:val="28"/>
        </w:rPr>
        <w:t xml:space="preserve">~80% </w:t>
      </w:r>
      <w:r>
        <w:rPr>
          <w:rFonts w:ascii="Times New Roman" w:hAnsi="Times New Roman" w:cs="Times New Roman"/>
          <w:sz w:val="28"/>
        </w:rPr>
        <w:t xml:space="preserve">своего рабочего времени в месяц </w:t>
      </w:r>
      <w:r w:rsidRPr="00F52388">
        <w:rPr>
          <w:rFonts w:ascii="Times New Roman" w:hAnsi="Times New Roman" w:cs="Times New Roman"/>
          <w:sz w:val="28"/>
        </w:rPr>
        <w:t>165 * 0.8 = 132</w:t>
      </w:r>
      <w:r>
        <w:rPr>
          <w:rFonts w:ascii="Times New Roman" w:hAnsi="Times New Roman" w:cs="Times New Roman"/>
          <w:sz w:val="28"/>
        </w:rPr>
        <w:t xml:space="preserve"> </w:t>
      </w:r>
      <w:r w:rsidRPr="00F52388">
        <w:rPr>
          <w:rFonts w:ascii="Times New Roman" w:hAnsi="Times New Roman" w:cs="Times New Roman"/>
          <w:sz w:val="28"/>
        </w:rPr>
        <w:t xml:space="preserve">чел.*час/мес. Следовательно,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sz w:val="28"/>
        </w:rPr>
        <w:t>576,72</w:t>
      </w:r>
      <w:r w:rsidRPr="00F52388">
        <w:rPr>
          <w:rFonts w:ascii="Times New Roman" w:hAnsi="Times New Roman" w:cs="Times New Roman"/>
          <w:sz w:val="28"/>
        </w:rPr>
        <w:t xml:space="preserve"> / 132 ≈ </w:t>
      </w:r>
      <w:r>
        <w:rPr>
          <w:rFonts w:ascii="Times New Roman" w:hAnsi="Times New Roman" w:cs="Times New Roman"/>
          <w:sz w:val="28"/>
        </w:rPr>
        <w:t>4,36 чел*мес.</w:t>
      </w:r>
    </w:p>
    <w:p w14:paraId="7B35832A" w14:textId="37312697" w:rsidR="00F52388" w:rsidRDefault="00F52388" w:rsidP="00064E11">
      <w:pPr>
        <w:jc w:val="both"/>
        <w:rPr>
          <w:rFonts w:ascii="Times New Roman" w:hAnsi="Times New Roman" w:cs="Times New Roman"/>
          <w:sz w:val="28"/>
        </w:rPr>
      </w:pPr>
    </w:p>
    <w:p w14:paraId="73A239EE" w14:textId="28D33C83" w:rsidR="008317F8" w:rsidRPr="008317F8" w:rsidRDefault="008317F8" w:rsidP="008317F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317F8">
        <w:rPr>
          <w:rFonts w:ascii="Times New Roman" w:hAnsi="Times New Roman" w:cs="Times New Roman"/>
          <w:b/>
          <w:bCs/>
          <w:sz w:val="28"/>
        </w:rPr>
        <w:t xml:space="preserve">Базовое расписание в виде диаграммы </w:t>
      </w:r>
      <w:proofErr w:type="spellStart"/>
      <w:r w:rsidRPr="008317F8">
        <w:rPr>
          <w:rFonts w:ascii="Times New Roman" w:hAnsi="Times New Roman" w:cs="Times New Roman"/>
          <w:b/>
          <w:bCs/>
          <w:sz w:val="28"/>
        </w:rPr>
        <w:t>Ганта</w:t>
      </w:r>
      <w:proofErr w:type="spellEnd"/>
    </w:p>
    <w:p w14:paraId="258368C3" w14:textId="7E410347" w:rsidR="008317F8" w:rsidRDefault="008317F8" w:rsidP="00064E1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B5D0AAF" wp14:editId="60537F21">
            <wp:extent cx="6480175" cy="1050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962" w14:textId="63546199" w:rsidR="008317F8" w:rsidRPr="008317F8" w:rsidRDefault="008317F8" w:rsidP="008317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sectPr w:rsidR="008317F8" w:rsidRPr="008317F8" w:rsidSect="00A1614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B"/>
    <w:rsid w:val="00064E11"/>
    <w:rsid w:val="00271093"/>
    <w:rsid w:val="002B3ECB"/>
    <w:rsid w:val="005D572A"/>
    <w:rsid w:val="00605EA2"/>
    <w:rsid w:val="00647669"/>
    <w:rsid w:val="006B1E15"/>
    <w:rsid w:val="007421BE"/>
    <w:rsid w:val="0082797B"/>
    <w:rsid w:val="008317F8"/>
    <w:rsid w:val="009609B3"/>
    <w:rsid w:val="009831CB"/>
    <w:rsid w:val="00A1614E"/>
    <w:rsid w:val="00BA31AC"/>
    <w:rsid w:val="00DB5ED6"/>
    <w:rsid w:val="00F206C2"/>
    <w:rsid w:val="00F52388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A5C3"/>
  <w15:chartTrackingRefBased/>
  <w15:docId w15:val="{E7A3E227-94A1-4123-B53C-84A091D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E57BD-A40E-4B82-82FC-774D48AC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Султангалиев</dc:creator>
  <cp:keywords/>
  <dc:description/>
  <cp:lastModifiedBy>Айдар Султангалиев</cp:lastModifiedBy>
  <cp:revision>7</cp:revision>
  <dcterms:created xsi:type="dcterms:W3CDTF">2021-11-11T09:47:00Z</dcterms:created>
  <dcterms:modified xsi:type="dcterms:W3CDTF">2021-11-26T06:23:00Z</dcterms:modified>
</cp:coreProperties>
</file>