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0ED2A" w14:textId="26A3C35C" w:rsidR="00A4599E" w:rsidRPr="00A4599E" w:rsidRDefault="00A4599E" w:rsidP="00A4599E">
      <w:pPr>
        <w:jc w:val="center"/>
        <w:rPr>
          <w:b/>
          <w:bCs/>
        </w:rPr>
      </w:pPr>
      <w:r w:rsidRPr="00A4599E">
        <w:rPr>
          <w:b/>
          <w:bCs/>
        </w:rPr>
        <w:t>Положения, выносимые на защиту</w:t>
      </w:r>
    </w:p>
    <w:p w14:paraId="2CC2A104" w14:textId="7C33B6D0" w:rsidR="00A4599E" w:rsidRDefault="00A4599E" w:rsidP="00A4599E">
      <w:pPr>
        <w:ind w:firstLine="284"/>
        <w:jc w:val="both"/>
      </w:pPr>
      <w:r>
        <w:t xml:space="preserve">Впервые получен коэффициент поглощения фотона в  комптоновском процессе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γ→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'</m:t>
        </m:r>
      </m:oMath>
      <w:r>
        <w:t xml:space="preserve"> </w:t>
      </w:r>
      <w:r>
        <w:t xml:space="preserve">в замагниченной зарядово-симметричной плазме для кинематически разрешённых каналов </w:t>
      </w:r>
      <m:oMath>
        <m:r>
          <w:rPr>
            <w:rFonts w:ascii="Cambria Math" w:hAnsi="Cambria Math"/>
          </w:rPr>
          <m:t xml:space="preserve">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→ 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 xml:space="preserve">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в области резонанса с использованием дельта-функциональной </w:t>
      </w:r>
      <w:r>
        <w:t>а</w:t>
      </w:r>
      <w:r>
        <w:t>ппроксимации. Показано, что в случае высоких температур (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 xml:space="preserve"> 1</m:t>
        </m:r>
      </m:oMath>
      <w:r>
        <w:t xml:space="preserve"> МэВ), </w:t>
      </w:r>
      <w:proofErr w:type="gramStart"/>
      <w:r>
        <w:t>дельта-образная</w:t>
      </w:r>
      <w:proofErr w:type="gramEnd"/>
      <w:r>
        <w:t xml:space="preserve"> аппроксимация резонансного пика хорошо описывает коэффициент поглощения фотона, значительно упрощая дальнейшее решение задачи переноса излучения. </w:t>
      </w:r>
    </w:p>
    <w:p w14:paraId="7706823E" w14:textId="4FBF82C7" w:rsidR="00A4599E" w:rsidRDefault="00A4599E" w:rsidP="00A4599E">
      <w:pPr>
        <w:ind w:firstLine="284"/>
        <w:jc w:val="both"/>
      </w:pPr>
      <w:r>
        <w:t xml:space="preserve">Исследован процесс распространения электромагнитной волны в сильно замагниченной, зарядово-симметричной плазме. Впервые показано, что аналогично случаю чистого магнитного поля, процесс затухания фотона в замагниченной плазме имеет </w:t>
      </w:r>
      <w:proofErr w:type="spellStart"/>
      <w:r>
        <w:t>неэкспоненциальный</w:t>
      </w:r>
      <w:proofErr w:type="spellEnd"/>
      <w:r>
        <w:t xml:space="preserve"> характер. Показано, что вычисление коэффициента поглощения с учетом </w:t>
      </w:r>
      <w:proofErr w:type="spellStart"/>
      <w:r>
        <w:t>неэкспоненциального</w:t>
      </w:r>
      <w:proofErr w:type="spellEnd"/>
      <w:r>
        <w:t xml:space="preserve"> характера затухания приводит к конечному выражению для коэффициента поглощения фотона в окрестности резонансов.</w:t>
      </w:r>
    </w:p>
    <w:p w14:paraId="677AA98D" w14:textId="2E511104" w:rsidR="00FD1B4B" w:rsidRDefault="00A4599E" w:rsidP="00A4599E">
      <w:pPr>
        <w:ind w:firstLine="284"/>
        <w:jc w:val="both"/>
      </w:pPr>
      <w:r>
        <w:t>Впервые получено решение кинетического уравнения для нахождения функции распределения фотонов двух возможных поляризаций в равновесной $e^+e^-$ плазме в относительно сильном магнитном поле в приближении холодной плазмы и с учетом резонанса на виртуальном электроне. Получено квадратурное решение для функции распределения двух возможных поляризаций фотонов.</w:t>
      </w:r>
    </w:p>
    <w:sectPr w:rsidR="00FD1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9C"/>
    <w:rsid w:val="00A4599E"/>
    <w:rsid w:val="00C6699C"/>
    <w:rsid w:val="00FD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8ECD"/>
  <w15:chartTrackingRefBased/>
  <w15:docId w15:val="{1E8ED00B-F0EB-4B72-8DE2-20C8D07C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Ярков</dc:creator>
  <cp:keywords/>
  <dc:description/>
  <cp:lastModifiedBy>Алексей Ярков</cp:lastModifiedBy>
  <cp:revision>2</cp:revision>
  <dcterms:created xsi:type="dcterms:W3CDTF">2022-08-09T17:14:00Z</dcterms:created>
  <dcterms:modified xsi:type="dcterms:W3CDTF">2022-08-09T17:17:00Z</dcterms:modified>
</cp:coreProperties>
</file>