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1138E" w14:textId="77777777" w:rsidR="004D655B" w:rsidRPr="00377B3E" w:rsidRDefault="004D655B" w:rsidP="00377B3E">
      <w:pPr>
        <w:jc w:val="center"/>
        <w:rPr>
          <w:sz w:val="32"/>
          <w:szCs w:val="32"/>
        </w:rPr>
      </w:pPr>
      <w:r w:rsidRPr="00377B3E">
        <w:rPr>
          <w:sz w:val="32"/>
          <w:szCs w:val="32"/>
        </w:rPr>
        <w:t>Netflix Analytics Dashboard Report</w:t>
      </w:r>
    </w:p>
    <w:p w14:paraId="79C809FF" w14:textId="77777777" w:rsidR="004D655B" w:rsidRPr="00377B3E" w:rsidRDefault="004D655B" w:rsidP="004D655B">
      <w:pPr>
        <w:rPr>
          <w:b/>
          <w:bCs/>
          <w:sz w:val="28"/>
          <w:szCs w:val="28"/>
        </w:rPr>
      </w:pPr>
      <w:r w:rsidRPr="00377B3E">
        <w:rPr>
          <w:b/>
          <w:bCs/>
          <w:sz w:val="28"/>
          <w:szCs w:val="28"/>
        </w:rPr>
        <w:t>1. Overview</w:t>
      </w:r>
    </w:p>
    <w:p w14:paraId="64B1ABDA" w14:textId="77777777" w:rsidR="00377B3E" w:rsidRDefault="004D655B" w:rsidP="004D655B">
      <w:r w:rsidRPr="004D655B">
        <w:t>The Netflix Analytics Dashboard provides a professional summary of the content library available on the platform as of 2021. It supports data-driven decisions by revealing insights into content trends, geographic distribution, and overall library composition (Movies vs. TV Shows).</w:t>
      </w:r>
    </w:p>
    <w:p w14:paraId="0A346C8F" w14:textId="0F1AB652" w:rsidR="004D655B" w:rsidRPr="004D655B" w:rsidRDefault="00377B3E" w:rsidP="004D655B">
      <w:r>
        <w:pict w14:anchorId="0ED11F64">
          <v:rect id="_x0000_i1025" style="width:0;height:1.5pt" o:hralign="center" o:hrstd="t" o:hr="t" fillcolor="#a0a0a0" stroked="f"/>
        </w:pict>
      </w:r>
    </w:p>
    <w:p w14:paraId="1835533D" w14:textId="77777777" w:rsidR="004D655B" w:rsidRPr="00377B3E" w:rsidRDefault="004D655B" w:rsidP="004D655B">
      <w:pPr>
        <w:rPr>
          <w:b/>
          <w:bCs/>
          <w:sz w:val="28"/>
          <w:szCs w:val="28"/>
        </w:rPr>
      </w:pPr>
      <w:r w:rsidRPr="00377B3E">
        <w:rPr>
          <w:b/>
          <w:bCs/>
          <w:sz w:val="28"/>
          <w:szCs w:val="28"/>
        </w:rPr>
        <w:t>2. Key Metrics</w:t>
      </w:r>
    </w:p>
    <w:p w14:paraId="50C701DB" w14:textId="77777777" w:rsidR="004D655B" w:rsidRPr="004D655B" w:rsidRDefault="004D655B" w:rsidP="004D655B">
      <w:r w:rsidRPr="004D655B">
        <w:t>The dashboard includes key metrics that capture the composition of the Netflix library:</w:t>
      </w:r>
    </w:p>
    <w:p w14:paraId="7D9F1F52" w14:textId="77777777" w:rsidR="004D655B" w:rsidRPr="004D655B" w:rsidRDefault="004D655B" w:rsidP="004D655B">
      <w:pPr>
        <w:numPr>
          <w:ilvl w:val="0"/>
          <w:numId w:val="1"/>
        </w:numPr>
      </w:pPr>
      <w:r w:rsidRPr="004D655B">
        <w:rPr>
          <w:b/>
          <w:bCs/>
        </w:rPr>
        <w:t>Total Movies:</w:t>
      </w:r>
      <w:r w:rsidRPr="004D655B">
        <w:t> </w:t>
      </w:r>
      <w:r w:rsidRPr="004D655B">
        <w:rPr>
          <w:b/>
          <w:bCs/>
        </w:rPr>
        <w:t>6131</w:t>
      </w:r>
    </w:p>
    <w:p w14:paraId="5C819B27" w14:textId="77777777" w:rsidR="004D655B" w:rsidRPr="004D655B" w:rsidRDefault="004D655B" w:rsidP="004D655B">
      <w:pPr>
        <w:numPr>
          <w:ilvl w:val="0"/>
          <w:numId w:val="1"/>
        </w:numPr>
      </w:pPr>
      <w:r w:rsidRPr="004D655B">
        <w:rPr>
          <w:b/>
          <w:bCs/>
        </w:rPr>
        <w:t>Total TV Shows:</w:t>
      </w:r>
      <w:r w:rsidRPr="004D655B">
        <w:t> </w:t>
      </w:r>
      <w:r w:rsidRPr="004D655B">
        <w:rPr>
          <w:b/>
          <w:bCs/>
        </w:rPr>
        <w:t>2676</w:t>
      </w:r>
    </w:p>
    <w:p w14:paraId="732A0580" w14:textId="77777777" w:rsidR="004D655B" w:rsidRPr="004D655B" w:rsidRDefault="004D655B" w:rsidP="004D655B">
      <w:pPr>
        <w:numPr>
          <w:ilvl w:val="0"/>
          <w:numId w:val="1"/>
        </w:numPr>
      </w:pPr>
      <w:r w:rsidRPr="004D655B">
        <w:rPr>
          <w:b/>
          <w:bCs/>
        </w:rPr>
        <w:t>Total Countries Represented:</w:t>
      </w:r>
      <w:r w:rsidRPr="004D655B">
        <w:t> </w:t>
      </w:r>
      <w:r w:rsidRPr="004D655B">
        <w:rPr>
          <w:b/>
          <w:bCs/>
        </w:rPr>
        <w:t>747</w:t>
      </w:r>
    </w:p>
    <w:p w14:paraId="2E21F3A4" w14:textId="77777777" w:rsidR="004D655B" w:rsidRPr="004D655B" w:rsidRDefault="004D655B" w:rsidP="004D655B">
      <w:pPr>
        <w:numPr>
          <w:ilvl w:val="0"/>
          <w:numId w:val="1"/>
        </w:numPr>
      </w:pPr>
      <w:r w:rsidRPr="004D655B">
        <w:rPr>
          <w:b/>
          <w:bCs/>
        </w:rPr>
        <w:t>Oldest Release Year in Data:</w:t>
      </w:r>
      <w:r w:rsidRPr="004D655B">
        <w:t> </w:t>
      </w:r>
      <w:r w:rsidRPr="004D655B">
        <w:rPr>
          <w:b/>
          <w:bCs/>
        </w:rPr>
        <w:t>1925</w:t>
      </w:r>
    </w:p>
    <w:p w14:paraId="678CA308" w14:textId="77777777" w:rsidR="004D655B" w:rsidRPr="004D655B" w:rsidRDefault="004D655B" w:rsidP="004D655B">
      <w:pPr>
        <w:numPr>
          <w:ilvl w:val="0"/>
          <w:numId w:val="1"/>
        </w:numPr>
      </w:pPr>
      <w:r w:rsidRPr="004D655B">
        <w:rPr>
          <w:b/>
          <w:bCs/>
        </w:rPr>
        <w:t>Latest Release Year in Data:</w:t>
      </w:r>
      <w:r w:rsidRPr="004D655B">
        <w:t> </w:t>
      </w:r>
      <w:r w:rsidRPr="004D655B">
        <w:rPr>
          <w:b/>
          <w:bCs/>
        </w:rPr>
        <w:t>2021</w:t>
      </w:r>
    </w:p>
    <w:p w14:paraId="19575C8D" w14:textId="77777777" w:rsidR="004D655B" w:rsidRPr="004D655B" w:rsidRDefault="004D655B" w:rsidP="004D655B">
      <w:pPr>
        <w:numPr>
          <w:ilvl w:val="0"/>
          <w:numId w:val="1"/>
        </w:numPr>
      </w:pPr>
      <w:r w:rsidRPr="004D655B">
        <w:rPr>
          <w:b/>
          <w:bCs/>
        </w:rPr>
        <w:t>Movies Percentage:</w:t>
      </w:r>
      <w:r w:rsidRPr="004D655B">
        <w:t> </w:t>
      </w:r>
      <w:r w:rsidRPr="004D655B">
        <w:rPr>
          <w:b/>
          <w:bCs/>
        </w:rPr>
        <w:t>69.62%</w:t>
      </w:r>
    </w:p>
    <w:p w14:paraId="32089EF5" w14:textId="77777777" w:rsidR="00377B3E" w:rsidRDefault="004D655B" w:rsidP="004D655B">
      <w:pPr>
        <w:numPr>
          <w:ilvl w:val="0"/>
          <w:numId w:val="1"/>
        </w:numPr>
        <w:rPr>
          <w:b/>
          <w:bCs/>
        </w:rPr>
      </w:pPr>
      <w:r w:rsidRPr="004D655B">
        <w:rPr>
          <w:b/>
          <w:bCs/>
        </w:rPr>
        <w:t>TV Shows Percentage:</w:t>
      </w:r>
      <w:r w:rsidRPr="004D655B">
        <w:t> </w:t>
      </w:r>
      <w:r w:rsidRPr="004D655B">
        <w:rPr>
          <w:b/>
          <w:bCs/>
        </w:rPr>
        <w:t>30.38%</w:t>
      </w:r>
    </w:p>
    <w:p w14:paraId="47863D40" w14:textId="358D5B80" w:rsidR="004D655B" w:rsidRPr="004D655B" w:rsidRDefault="00377B3E" w:rsidP="00377B3E">
      <w:r>
        <w:pict w14:anchorId="75AE29FA">
          <v:rect id="_x0000_i1026" style="width:0;height:1.5pt" o:hralign="center" o:hrstd="t" o:hr="t" fillcolor="#a0a0a0" stroked="f"/>
        </w:pict>
      </w:r>
    </w:p>
    <w:p w14:paraId="03E8AAA7" w14:textId="77777777" w:rsidR="004D655B" w:rsidRPr="00377B3E" w:rsidRDefault="004D655B" w:rsidP="004D655B">
      <w:pPr>
        <w:rPr>
          <w:b/>
          <w:bCs/>
          <w:sz w:val="28"/>
          <w:szCs w:val="28"/>
        </w:rPr>
      </w:pPr>
      <w:r w:rsidRPr="00377B3E">
        <w:rPr>
          <w:b/>
          <w:bCs/>
          <w:sz w:val="28"/>
          <w:szCs w:val="28"/>
        </w:rPr>
        <w:t>3</w:t>
      </w:r>
      <w:r w:rsidRPr="004D655B">
        <w:rPr>
          <w:b/>
          <w:bCs/>
        </w:rPr>
        <w:t xml:space="preserve">. </w:t>
      </w:r>
      <w:r w:rsidRPr="00377B3E">
        <w:rPr>
          <w:b/>
          <w:bCs/>
          <w:sz w:val="28"/>
          <w:szCs w:val="28"/>
        </w:rPr>
        <w:t>Key Insights</w:t>
      </w:r>
    </w:p>
    <w:p w14:paraId="0FE77973" w14:textId="77777777" w:rsidR="004D655B" w:rsidRPr="004D655B" w:rsidRDefault="004D655B" w:rsidP="004D655B">
      <w:pPr>
        <w:numPr>
          <w:ilvl w:val="0"/>
          <w:numId w:val="2"/>
        </w:numPr>
      </w:pPr>
      <w:r w:rsidRPr="004D655B">
        <w:rPr>
          <w:b/>
          <w:bCs/>
        </w:rPr>
        <w:t>Content Dominance:</w:t>
      </w:r>
      <w:r w:rsidRPr="004D655B">
        <w:t> Movies significantly dominate the library, accounting for over two-thirds of the total content (69.62%).</w:t>
      </w:r>
    </w:p>
    <w:p w14:paraId="3E2AEDC5" w14:textId="77777777" w:rsidR="004D655B" w:rsidRPr="004D655B" w:rsidRDefault="004D655B" w:rsidP="004D655B">
      <w:pPr>
        <w:numPr>
          <w:ilvl w:val="0"/>
          <w:numId w:val="2"/>
        </w:numPr>
      </w:pPr>
      <w:r w:rsidRPr="004D655B">
        <w:rPr>
          <w:b/>
          <w:bCs/>
        </w:rPr>
        <w:t>Geographic Focus:</w:t>
      </w:r>
      <w:r w:rsidRPr="004D655B">
        <w:t> The </w:t>
      </w:r>
      <w:r w:rsidRPr="004D655B">
        <w:rPr>
          <w:b/>
          <w:bCs/>
        </w:rPr>
        <w:t>United States</w:t>
      </w:r>
      <w:r w:rsidRPr="004D655B">
        <w:t> has the highest volume of content, followed by India.</w:t>
      </w:r>
    </w:p>
    <w:p w14:paraId="0FF072DD" w14:textId="77777777" w:rsidR="004D655B" w:rsidRPr="004D655B" w:rsidRDefault="004D655B" w:rsidP="004D655B">
      <w:pPr>
        <w:numPr>
          <w:ilvl w:val="0"/>
          <w:numId w:val="2"/>
        </w:numPr>
      </w:pPr>
      <w:r w:rsidRPr="004D655B">
        <w:rPr>
          <w:b/>
          <w:bCs/>
        </w:rPr>
        <w:t>Growth Trend:</w:t>
      </w:r>
      <w:r w:rsidRPr="004D655B">
        <w:t> Content release trends show a massive surge in new titles added around the year 2017.</w:t>
      </w:r>
    </w:p>
    <w:p w14:paraId="16734907" w14:textId="77777777" w:rsidR="004D655B" w:rsidRPr="004D655B" w:rsidRDefault="004D655B" w:rsidP="004D655B">
      <w:pPr>
        <w:numPr>
          <w:ilvl w:val="0"/>
          <w:numId w:val="2"/>
        </w:numPr>
      </w:pPr>
      <w:r w:rsidRPr="004D655B">
        <w:rPr>
          <w:b/>
          <w:bCs/>
        </w:rPr>
        <w:t>Rating Distribution:</w:t>
      </w:r>
      <w:r w:rsidRPr="004D655B">
        <w:t> The </w:t>
      </w:r>
      <w:r w:rsidRPr="004D655B">
        <w:rPr>
          <w:b/>
          <w:bCs/>
        </w:rPr>
        <w:t>TV-MA</w:t>
      </w:r>
      <w:r w:rsidRPr="004D655B">
        <w:t> (Mature Audiences) rating is the most prevalent rating across the entire library.</w:t>
      </w:r>
    </w:p>
    <w:p w14:paraId="7BAD0FB7" w14:textId="77777777" w:rsidR="00377B3E" w:rsidRDefault="004D655B" w:rsidP="004D655B">
      <w:pPr>
        <w:numPr>
          <w:ilvl w:val="0"/>
          <w:numId w:val="2"/>
        </w:numPr>
      </w:pPr>
      <w:r w:rsidRPr="004D655B">
        <w:rPr>
          <w:b/>
          <w:bCs/>
        </w:rPr>
        <w:t>Country-Specific Content:</w:t>
      </w:r>
      <w:r w:rsidRPr="004D655B">
        <w:t> While the US leads overall, the mix of movies vs. TV shows varies by country; for example, India has a high proportion of movies</w:t>
      </w:r>
    </w:p>
    <w:p w14:paraId="0AB4F899" w14:textId="045E4DAC" w:rsidR="00377B3E" w:rsidRDefault="00377B3E" w:rsidP="00377B3E">
      <w:r>
        <w:pict w14:anchorId="0A83FBC4">
          <v:rect id="_x0000_i1027" style="width:0;height:1.5pt" o:hralign="center" o:hrstd="t" o:hr="t" fillcolor="#a0a0a0" stroked="f"/>
        </w:pict>
      </w:r>
    </w:p>
    <w:p w14:paraId="5FC5429F" w14:textId="2D27C300" w:rsidR="004D655B" w:rsidRPr="004D655B" w:rsidRDefault="004D655B" w:rsidP="00377B3E">
      <w:pPr>
        <w:ind w:left="720"/>
      </w:pPr>
    </w:p>
    <w:p w14:paraId="2D99A6A1" w14:textId="77777777" w:rsidR="004D655B" w:rsidRPr="00377B3E" w:rsidRDefault="004D655B" w:rsidP="004D655B">
      <w:pPr>
        <w:rPr>
          <w:b/>
          <w:bCs/>
          <w:sz w:val="28"/>
          <w:szCs w:val="28"/>
        </w:rPr>
      </w:pPr>
      <w:r w:rsidRPr="00377B3E">
        <w:rPr>
          <w:b/>
          <w:bCs/>
          <w:sz w:val="28"/>
          <w:szCs w:val="28"/>
        </w:rPr>
        <w:t>4. Visuals and Analysis</w:t>
      </w:r>
    </w:p>
    <w:p w14:paraId="7A9A324C" w14:textId="77777777" w:rsidR="004D655B" w:rsidRPr="004D655B" w:rsidRDefault="004D655B" w:rsidP="004D655B">
      <w:r w:rsidRPr="004D655B">
        <w:t>The dashboard incorporates various visuals for detailed analysis:</w:t>
      </w:r>
    </w:p>
    <w:p w14:paraId="08887637" w14:textId="77777777" w:rsidR="004D655B" w:rsidRPr="004D655B" w:rsidRDefault="004D655B" w:rsidP="004D655B">
      <w:pPr>
        <w:numPr>
          <w:ilvl w:val="0"/>
          <w:numId w:val="3"/>
        </w:numPr>
      </w:pPr>
      <w:r w:rsidRPr="004D655B">
        <w:rPr>
          <w:b/>
          <w:bCs/>
        </w:rPr>
        <w:t>KPIs (Univariate Analysis):</w:t>
      </w:r>
      <w:r w:rsidRPr="004D655B">
        <w:t> Cards display the raw counts for movies, TV shows, countries, start year, and end year.</w:t>
      </w:r>
    </w:p>
    <w:p w14:paraId="762BBEF8" w14:textId="77777777" w:rsidR="004D655B" w:rsidRPr="004D655B" w:rsidRDefault="004D655B" w:rsidP="004D655B">
      <w:pPr>
        <w:numPr>
          <w:ilvl w:val="0"/>
          <w:numId w:val="3"/>
        </w:numPr>
      </w:pPr>
      <w:r w:rsidRPr="004D655B">
        <w:rPr>
          <w:b/>
          <w:bCs/>
        </w:rPr>
        <w:t>Donut Chart (Bivariate Analysis):</w:t>
      </w:r>
      <w:r w:rsidRPr="004D655B">
        <w:t> Compares the count of Movie vs. TV Show types.</w:t>
      </w:r>
    </w:p>
    <w:p w14:paraId="074A29A2" w14:textId="77777777" w:rsidR="004D655B" w:rsidRPr="004D655B" w:rsidRDefault="004D655B" w:rsidP="004D655B">
      <w:pPr>
        <w:numPr>
          <w:ilvl w:val="0"/>
          <w:numId w:val="3"/>
        </w:numPr>
      </w:pPr>
      <w:r w:rsidRPr="004D655B">
        <w:rPr>
          <w:b/>
          <w:bCs/>
        </w:rPr>
        <w:t>Line Chart (Bivariate Analysis):</w:t>
      </w:r>
      <w:r w:rsidRPr="004D655B">
        <w:t> Tracks the Total Movies &amp; TV-Shows by release year.</w:t>
      </w:r>
    </w:p>
    <w:p w14:paraId="432BD0F1" w14:textId="77777777" w:rsidR="004D655B" w:rsidRPr="004D655B" w:rsidRDefault="004D655B" w:rsidP="004D655B">
      <w:pPr>
        <w:numPr>
          <w:ilvl w:val="0"/>
          <w:numId w:val="3"/>
        </w:numPr>
      </w:pPr>
      <w:r w:rsidRPr="004D655B">
        <w:rPr>
          <w:b/>
          <w:bCs/>
        </w:rPr>
        <w:t>Tree Map (Bivariate Analysis):</w:t>
      </w:r>
      <w:r w:rsidRPr="004D655B">
        <w:t> Visualizes the Top 10 countries by Movies &amp; tv-shows size using rectangular areas proportional to the count.</w:t>
      </w:r>
    </w:p>
    <w:p w14:paraId="1EFB8ACB" w14:textId="77777777" w:rsidR="00377B3E" w:rsidRDefault="004D655B" w:rsidP="004D655B">
      <w:pPr>
        <w:numPr>
          <w:ilvl w:val="0"/>
          <w:numId w:val="3"/>
        </w:numPr>
      </w:pPr>
      <w:r w:rsidRPr="004D655B">
        <w:rPr>
          <w:b/>
          <w:bCs/>
        </w:rPr>
        <w:lastRenderedPageBreak/>
        <w:t>Stacked Column Chart (Multivariate Analysis):</w:t>
      </w:r>
      <w:r w:rsidRPr="004D655B">
        <w:t> Compares Country vs Type, showing the breakdown of movies and TV shows for specific countries.</w:t>
      </w:r>
    </w:p>
    <w:p w14:paraId="02FB8406" w14:textId="564A8281" w:rsidR="004D655B" w:rsidRPr="004D655B" w:rsidRDefault="00377B3E" w:rsidP="00377B3E">
      <w:r>
        <w:pict w14:anchorId="6ABC5660">
          <v:rect id="_x0000_i1028" style="width:0;height:1.5pt" o:hralign="center" o:hrstd="t" o:hr="t" fillcolor="#a0a0a0" stroked="f"/>
        </w:pict>
      </w:r>
    </w:p>
    <w:p w14:paraId="06047ED3" w14:textId="77777777" w:rsidR="004D655B" w:rsidRPr="00377B3E" w:rsidRDefault="004D655B" w:rsidP="004D655B">
      <w:pPr>
        <w:rPr>
          <w:b/>
          <w:bCs/>
          <w:sz w:val="28"/>
          <w:szCs w:val="28"/>
        </w:rPr>
      </w:pPr>
      <w:r w:rsidRPr="00377B3E">
        <w:rPr>
          <w:b/>
          <w:bCs/>
          <w:sz w:val="28"/>
          <w:szCs w:val="28"/>
        </w:rPr>
        <w:t>5. Slicer Interaction</w:t>
      </w:r>
    </w:p>
    <w:p w14:paraId="010C0631" w14:textId="77777777" w:rsidR="00377B3E" w:rsidRDefault="004D655B" w:rsidP="004D655B">
      <w:r w:rsidRPr="004D655B">
        <w:t>Slicers are present for filtering data by </w:t>
      </w:r>
      <w:r w:rsidRPr="004D655B">
        <w:rPr>
          <w:b/>
          <w:bCs/>
        </w:rPr>
        <w:t>Release Year</w:t>
      </w:r>
      <w:r w:rsidRPr="004D655B">
        <w:t> (using start and end year inputs)</w:t>
      </w:r>
      <w:proofErr w:type="gramStart"/>
      <w:r w:rsidRPr="004D655B">
        <w:t>, .</w:t>
      </w:r>
      <w:proofErr w:type="gramEnd"/>
      <w:r w:rsidRPr="004D655B">
        <w:t xml:space="preserve"> Users can dynamically filter all visuals to focus on specific segments of the content library.</w:t>
      </w:r>
    </w:p>
    <w:p w14:paraId="7582114F" w14:textId="7ADE40B0" w:rsidR="004D655B" w:rsidRPr="004D655B" w:rsidRDefault="00377B3E" w:rsidP="004D655B">
      <w:r>
        <w:pict w14:anchorId="34069065">
          <v:rect id="_x0000_i1029" style="width:0;height:1.5pt" o:hralign="center" o:hrstd="t" o:hr="t" fillcolor="#a0a0a0" stroked="f"/>
        </w:pict>
      </w:r>
    </w:p>
    <w:p w14:paraId="19DEFE6D" w14:textId="77777777" w:rsidR="004D655B" w:rsidRPr="00377B3E" w:rsidRDefault="004D655B" w:rsidP="004D655B">
      <w:pPr>
        <w:rPr>
          <w:b/>
          <w:bCs/>
          <w:sz w:val="28"/>
          <w:szCs w:val="28"/>
        </w:rPr>
      </w:pPr>
      <w:r w:rsidRPr="00377B3E">
        <w:rPr>
          <w:b/>
          <w:bCs/>
          <w:sz w:val="28"/>
          <w:szCs w:val="28"/>
        </w:rPr>
        <w:t>6. Conclusion</w:t>
      </w:r>
    </w:p>
    <w:p w14:paraId="1716AE5C" w14:textId="77777777" w:rsidR="00377B3E" w:rsidRDefault="004D655B" w:rsidP="004D655B">
      <w:r w:rsidRPr="004D655B">
        <w:t xml:space="preserve">The Netflix Analytics Dashboard consolidates key metrics and visual insights into one unified report. By integrating dynamic filters and clear visuals, it empowers users to efficiently </w:t>
      </w:r>
      <w:proofErr w:type="spellStart"/>
      <w:r w:rsidRPr="004D655B">
        <w:t>analyze</w:t>
      </w:r>
      <w:proofErr w:type="spellEnd"/>
      <w:r w:rsidRPr="004D655B">
        <w:t xml:space="preserve"> content performance and distribution across the platform.</w:t>
      </w:r>
    </w:p>
    <w:p w14:paraId="1AD3542C" w14:textId="7B2491C7" w:rsidR="004D655B" w:rsidRPr="004D655B" w:rsidRDefault="00377B3E" w:rsidP="004D655B">
      <w:r>
        <w:pict w14:anchorId="458ADBF1">
          <v:rect id="_x0000_i1030" style="width:0;height:1.5pt" o:hralign="center" o:hrstd="t" o:hr="t" fillcolor="#a0a0a0" stroked="f"/>
        </w:pict>
      </w:r>
    </w:p>
    <w:p w14:paraId="3DCA3D48" w14:textId="77777777" w:rsidR="00E771CB" w:rsidRDefault="00E771CB"/>
    <w:sectPr w:rsidR="00E771CB" w:rsidSect="00377B3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FA6596"/>
    <w:multiLevelType w:val="multilevel"/>
    <w:tmpl w:val="0F104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D6297A"/>
    <w:multiLevelType w:val="multilevel"/>
    <w:tmpl w:val="EFAA0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896424"/>
    <w:multiLevelType w:val="multilevel"/>
    <w:tmpl w:val="01F2F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6632289">
    <w:abstractNumId w:val="0"/>
  </w:num>
  <w:num w:numId="2" w16cid:durableId="1276711525">
    <w:abstractNumId w:val="1"/>
  </w:num>
  <w:num w:numId="3" w16cid:durableId="13568822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55B"/>
    <w:rsid w:val="001C6B90"/>
    <w:rsid w:val="002515A5"/>
    <w:rsid w:val="00307188"/>
    <w:rsid w:val="003407F0"/>
    <w:rsid w:val="00377B3E"/>
    <w:rsid w:val="00380ABD"/>
    <w:rsid w:val="003C6C4F"/>
    <w:rsid w:val="004D655B"/>
    <w:rsid w:val="00AD7DA8"/>
    <w:rsid w:val="00E771CB"/>
    <w:rsid w:val="00ED3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877C1"/>
  <w15:chartTrackingRefBased/>
  <w15:docId w15:val="{EC9E7767-5080-4AED-9CE5-2A7CD8650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65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65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65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65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65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65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65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65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65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65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65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65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65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65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65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65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65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65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65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65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65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65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65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65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65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65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65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65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65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353</Words>
  <Characters>2013</Characters>
  <Application>Microsoft Office Word</Application>
  <DocSecurity>0</DocSecurity>
  <Lines>16</Lines>
  <Paragraphs>4</Paragraphs>
  <ScaleCrop>false</ScaleCrop>
  <Company/>
  <LinksUpToDate>false</LinksUpToDate>
  <CharactersWithSpaces>2362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Shlok nikam</dc:creator>
  <cp:keywords/>
  <dc:description/>
  <cp:lastModifiedBy>Shlok nikam</cp:lastModifiedBy>
  <cp:revision>2</cp:revision>
  <dcterms:created xsi:type="dcterms:W3CDTF">2025-11-07T08:01:00Z</dcterms:created>
  <dcterms:modified xsi:type="dcterms:W3CDTF">2025-11-09T13:20:00Z</dcterms:modified>
</cp:coreProperties>
</file>