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drawing>
          <wp:inline distB="114300" distT="114300" distL="114300" distR="114300">
            <wp:extent cx="5770135" cy="1376363"/>
            <wp:effectExtent b="0" l="0" r="0" t="0"/>
            <wp:docPr id="2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70135" cy="1376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sz w:val="26"/>
          <w:szCs w:val="26"/>
        </w:rPr>
      </w:pPr>
      <w:r w:rsidDel="00000000" w:rsidR="00000000" w:rsidRPr="00000000">
        <w:rPr>
          <w:sz w:val="26"/>
          <w:szCs w:val="26"/>
          <w:rtl w:val="0"/>
        </w:rPr>
        <w:t xml:space="preserve">Software Engineering Department</w:t>
      </w:r>
    </w:p>
    <w:p w:rsidR="00000000" w:rsidDel="00000000" w:rsidP="00000000" w:rsidRDefault="00000000" w:rsidRPr="00000000" w14:paraId="00000003">
      <w:pPr>
        <w:spacing w:after="240" w:before="240" w:lineRule="auto"/>
        <w:jc w:val="center"/>
        <w:rPr>
          <w:sz w:val="26"/>
          <w:szCs w:val="26"/>
        </w:rPr>
      </w:pPr>
      <w:r w:rsidDel="00000000" w:rsidR="00000000" w:rsidRPr="00000000">
        <w:rPr>
          <w:sz w:val="26"/>
          <w:szCs w:val="26"/>
          <w:rtl w:val="0"/>
        </w:rPr>
        <w:t xml:space="preserve">Braude College</w:t>
      </w:r>
    </w:p>
    <w:p w:rsidR="00000000" w:rsidDel="00000000" w:rsidP="00000000" w:rsidRDefault="00000000" w:rsidRPr="00000000" w14:paraId="00000004">
      <w:pPr>
        <w:spacing w:after="240" w:before="240" w:lineRule="auto"/>
        <w:jc w:val="center"/>
        <w:rPr>
          <w:sz w:val="26"/>
          <w:szCs w:val="26"/>
        </w:rPr>
      </w:pPr>
      <w:r w:rsidDel="00000000" w:rsidR="00000000" w:rsidRPr="00000000">
        <w:rPr>
          <w:sz w:val="26"/>
          <w:szCs w:val="26"/>
          <w:rtl w:val="0"/>
        </w:rPr>
        <w:t xml:space="preserve">Nimbus - Capstone Project Phase A</w:t>
        <w:br w:type="textWrapping"/>
        <w:t xml:space="preserve">Production Line Augmented Reality Application</w:t>
      </w:r>
    </w:p>
    <w:p w:rsidR="00000000" w:rsidDel="00000000" w:rsidP="00000000" w:rsidRDefault="00000000" w:rsidRPr="00000000" w14:paraId="00000005">
      <w:pPr>
        <w:spacing w:after="240" w:before="240" w:lineRule="auto"/>
        <w:jc w:val="center"/>
        <w:rPr>
          <w:sz w:val="26"/>
          <w:szCs w:val="26"/>
        </w:rPr>
      </w:pPr>
      <w:r w:rsidDel="00000000" w:rsidR="00000000" w:rsidRPr="00000000">
        <w:rPr>
          <w:sz w:val="26"/>
          <w:szCs w:val="26"/>
          <w:rtl w:val="0"/>
        </w:rPr>
        <w:t xml:space="preserve">By:</w:t>
        <w:br w:type="textWrapping"/>
        <w:t xml:space="preserve">Shlomi Fridman</w:t>
        <w:br w:type="textWrapping"/>
        <w:t xml:space="preserve">Shahar Berenson</w:t>
      </w:r>
    </w:p>
    <w:p w:rsidR="00000000" w:rsidDel="00000000" w:rsidP="00000000" w:rsidRDefault="00000000" w:rsidRPr="00000000" w14:paraId="00000006">
      <w:pPr>
        <w:spacing w:after="240" w:before="240" w:lineRule="auto"/>
        <w:jc w:val="center"/>
        <w:rPr>
          <w:sz w:val="26"/>
          <w:szCs w:val="26"/>
        </w:rPr>
      </w:pPr>
      <w:r w:rsidDel="00000000" w:rsidR="00000000" w:rsidRPr="00000000">
        <w:rPr>
          <w:sz w:val="26"/>
          <w:szCs w:val="26"/>
          <w:rtl w:val="0"/>
        </w:rPr>
        <w:t xml:space="preserve">Advisor:</w:t>
        <w:br w:type="textWrapping"/>
        <w:t xml:space="preserve">Dr. Naomi Unkelos Shpigel</w:t>
      </w:r>
    </w:p>
    <w:p w:rsidR="00000000" w:rsidDel="00000000" w:rsidP="00000000" w:rsidRDefault="00000000" w:rsidRPr="00000000" w14:paraId="00000007">
      <w:pPr>
        <w:spacing w:after="240" w:before="240" w:lineRule="auto"/>
        <w:jc w:val="center"/>
        <w:rPr>
          <w:sz w:val="26"/>
          <w:szCs w:val="26"/>
        </w:rPr>
      </w:pPr>
      <w:r w:rsidDel="00000000" w:rsidR="00000000" w:rsidRPr="00000000">
        <w:rPr>
          <w:sz w:val="26"/>
          <w:szCs w:val="26"/>
          <w:rtl w:val="0"/>
        </w:rPr>
        <w:t xml:space="preserve">Project Code: </w:t>
        <w:br w:type="textWrapping"/>
        <w:t xml:space="preserve">25-2-D-9</w:t>
      </w:r>
    </w:p>
    <w:p w:rsidR="00000000" w:rsidDel="00000000" w:rsidP="00000000" w:rsidRDefault="00000000" w:rsidRPr="00000000" w14:paraId="00000008">
      <w:pPr>
        <w:spacing w:after="240" w:before="240" w:lineRule="auto"/>
        <w:jc w:val="center"/>
        <w:rPr/>
      </w:pPr>
      <w:r w:rsidDel="00000000" w:rsidR="00000000" w:rsidRPr="00000000">
        <w:rPr/>
        <w:drawing>
          <wp:inline distB="114300" distT="114300" distL="114300" distR="114300">
            <wp:extent cx="5167813" cy="2348074"/>
            <wp:effectExtent b="0" l="0" r="0" t="0"/>
            <wp:docPr id="20" name="image24.jpg"/>
            <a:graphic>
              <a:graphicData uri="http://schemas.openxmlformats.org/drawingml/2006/picture">
                <pic:pic>
                  <pic:nvPicPr>
                    <pic:cNvPr id="0" name="image24.jpg"/>
                    <pic:cNvPicPr preferRelativeResize="0"/>
                  </pic:nvPicPr>
                  <pic:blipFill>
                    <a:blip r:embed="rId7"/>
                    <a:srcRect b="0" l="0" r="0" t="39208"/>
                    <a:stretch>
                      <a:fillRect/>
                    </a:stretch>
                  </pic:blipFill>
                  <pic:spPr>
                    <a:xfrm>
                      <a:off x="0" y="0"/>
                      <a:ext cx="5167813" cy="234807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center"/>
        <w:rPr/>
      </w:pPr>
      <w:hyperlink r:id="rId8">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0A">
      <w:pPr>
        <w:spacing w:after="240" w:before="240" w:lineRule="auto"/>
        <w:jc w:val="center"/>
        <w:rPr/>
      </w:pPr>
      <w:hyperlink r:id="rId9">
        <w:r w:rsidDel="00000000" w:rsidR="00000000" w:rsidRPr="00000000">
          <w:rPr>
            <w:color w:val="1155cc"/>
            <w:u w:val="single"/>
            <w:rtl w:val="0"/>
          </w:rPr>
          <w:t xml:space="preserve">Google Drive</w:t>
        </w:r>
      </w:hyperlink>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br w:type="page"/>
      </w:r>
      <w:r w:rsidDel="00000000" w:rsidR="00000000" w:rsidRPr="00000000">
        <w:rPr>
          <w:sz w:val="36"/>
          <w:szCs w:val="36"/>
          <w:rtl w:val="0"/>
        </w:rPr>
        <w:t xml:space="preserve">Table of Contents</w:t>
      </w:r>
    </w:p>
    <w:sdt>
      <w:sdtPr>
        <w:id w:val="20885120"/>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6phcafw76g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Common Definitions and Acronyms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48axen3znp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y41qjergb8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jwesl891q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Background and Related Works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7u75g1s50w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 Augmented Reality For Monitoring</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ecrx9aodom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 The Industrial Internet of Things (IIoT)</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0euowvfjm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 Augmented Reality For IIoT</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0a3v6sil8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 Lab D106 Production Line</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uwtgrka93o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Engineering Process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xhbtaeqjn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 Timeline</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e2khmnlcw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 Interviews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v5pyqmxdlk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 Software and Platforms Used in Development</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39ep4dnvd5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Product details</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uj55kd5k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Product Scope</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2vcchcjphe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Intended Audience</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4f5gcov4o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Intended Use</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c9kap84go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Functional Requirements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noh48lko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External Interface Requirements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jyxqjbloe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Non-Functional Requirements</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b21w1k4bpl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Diagrams</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e2osf7o189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 Architecture Diagram</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45jcza4r8i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 Use Case Diagram</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5ct2b4xhc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 Sensor Data Sequence Diagram</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yyh7hh82v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 Package Diagram</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9b1psjtcj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 Class Diagram</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g55jsukml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 QR-Code Sensor Flowchart</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t84ldx7du5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 IMU Sensor Flowchart</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5u4dbncqc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Evaluation / Verification Plan</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a5fvhhsdzg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 Expected Achievements</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7cphgz1i3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 KPI Metrics</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9xpo4g26mu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 Prototype</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c3wwx33zdu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vyubmmjik4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E">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36phcafw76g9" w:id="0"/>
      <w:bookmarkEnd w:id="0"/>
      <w:r w:rsidDel="00000000" w:rsidR="00000000" w:rsidRPr="00000000">
        <w:rPr>
          <w:rtl w:val="0"/>
        </w:rPr>
        <w:t xml:space="preserve">Common Definitions and Acronyms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sz w:val="28"/>
                <w:szCs w:val="28"/>
              </w:rPr>
            </w:pPr>
            <w:r w:rsidDel="00000000" w:rsidR="00000000" w:rsidRPr="00000000">
              <w:rPr>
                <w:b w:val="1"/>
                <w:sz w:val="28"/>
                <w:szCs w:val="28"/>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sz w:val="28"/>
                <w:szCs w:val="28"/>
              </w:rPr>
            </w:pPr>
            <w:r w:rsidDel="00000000" w:rsidR="00000000" w:rsidRPr="00000000">
              <w:rPr>
                <w:b w:val="1"/>
                <w:sz w:val="28"/>
                <w:szCs w:val="2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Augmented Reality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Digital Twin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Inertial Measurement Unit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(Non-)Functional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QR-CODE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Quick-Response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StationEnum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Predefined enum representing stations in the production line</w:t>
            </w:r>
          </w:p>
        </w:tc>
      </w:tr>
    </w:tbl>
    <w:p w:rsidR="00000000" w:rsidDel="00000000" w:rsidP="00000000" w:rsidRDefault="00000000" w:rsidRPr="00000000" w14:paraId="0000003E">
      <w:pPr>
        <w:spacing w:after="240" w:before="240" w:lineRule="auto"/>
        <w:jc w:val="both"/>
        <w:rPr/>
      </w:pPr>
      <w:r w:rsidDel="00000000" w:rsidR="00000000" w:rsidRPr="00000000">
        <w:rPr>
          <w:rtl w:val="0"/>
        </w:rPr>
      </w:r>
    </w:p>
    <w:p w:rsidR="00000000" w:rsidDel="00000000" w:rsidP="00000000" w:rsidRDefault="00000000" w:rsidRPr="00000000" w14:paraId="0000003F">
      <w:pPr>
        <w:pStyle w:val="Heading1"/>
        <w:spacing w:after="240" w:before="240" w:lineRule="auto"/>
        <w:jc w:val="both"/>
        <w:rPr/>
      </w:pPr>
      <w:bookmarkStart w:colFirst="0" w:colLast="0" w:name="_p48axen3znp6" w:id="1"/>
      <w:bookmarkEnd w:id="1"/>
      <w:r w:rsidDel="00000000" w:rsidR="00000000" w:rsidRPr="00000000">
        <w:rPr>
          <w:rtl w:val="0"/>
        </w:rPr>
        <w:t xml:space="preserve">Abstract</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Understanding and monitoring production line operations remains a challenge for engineering students and educational staff alike, due to the complexity and abstraction of traditional tools. To address this, we designed a mobile Augmented Reality (AR) application that visualizes a real production line using Unity, integrating real-time data from QR-Code and IMU sensors installed on the line. The system enables users to interact with digital twins of physical stations, track cart movement, and receive visual feedback, thereby enhancing both educational engagement and operational monitoring.</w:t>
      </w:r>
      <w:r w:rsidDel="00000000" w:rsidR="00000000" w:rsidRPr="00000000">
        <w:rPr>
          <w:rtl w:val="0"/>
        </w:rPr>
      </w:r>
    </w:p>
    <w:p w:rsidR="00000000" w:rsidDel="00000000" w:rsidP="00000000" w:rsidRDefault="00000000" w:rsidRPr="00000000" w14:paraId="00000041">
      <w:pPr>
        <w:spacing w:after="240" w:before="240" w:lineRule="auto"/>
        <w:jc w:val="both"/>
        <w:rPr>
          <w:sz w:val="24"/>
          <w:szCs w:val="24"/>
        </w:rPr>
      </w:pPr>
      <w:r w:rsidDel="00000000" w:rsidR="00000000" w:rsidRPr="00000000">
        <w:rPr>
          <w:b w:val="1"/>
          <w:sz w:val="26"/>
          <w:szCs w:val="26"/>
          <w:rtl w:val="0"/>
        </w:rPr>
        <w:t xml:space="preserve">Keywords</w:t>
      </w:r>
      <w:r w:rsidDel="00000000" w:rsidR="00000000" w:rsidRPr="00000000">
        <w:rPr>
          <w:b w:val="1"/>
          <w:sz w:val="24"/>
          <w:szCs w:val="24"/>
          <w:rtl w:val="0"/>
        </w:rPr>
        <w:br w:type="textWrapping"/>
      </w:r>
      <w:r w:rsidDel="00000000" w:rsidR="00000000" w:rsidRPr="00000000">
        <w:rPr>
          <w:sz w:val="24"/>
          <w:szCs w:val="24"/>
          <w:rtl w:val="0"/>
        </w:rPr>
        <w:t xml:space="preserve">Production Line Training, AR Instructional Guide, Engineering Education, Digital Twin (DT), Industrial Internet of Things (IIoT)</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3">
      <w:pPr>
        <w:pStyle w:val="Heading1"/>
        <w:spacing w:after="240" w:before="240" w:lineRule="auto"/>
        <w:jc w:val="both"/>
        <w:rPr/>
      </w:pPr>
      <w:bookmarkStart w:colFirst="0" w:colLast="0" w:name="_spjvthq6ua31" w:id="2"/>
      <w:bookmarkEnd w:id="2"/>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40" w:before="240" w:lineRule="auto"/>
        <w:jc w:val="both"/>
        <w:rPr/>
      </w:pPr>
      <w:bookmarkStart w:colFirst="0" w:colLast="0" w:name="_vy41qjergb8w" w:id="3"/>
      <w:bookmarkEnd w:id="3"/>
      <w:r w:rsidDel="00000000" w:rsidR="00000000" w:rsidRPr="00000000">
        <w:rPr>
          <w:rtl w:val="0"/>
        </w:rPr>
        <w:t xml:space="preserve">1. Introduction</w:t>
      </w:r>
    </w:p>
    <w:p w:rsidR="00000000" w:rsidDel="00000000" w:rsidP="00000000" w:rsidRDefault="00000000" w:rsidRPr="00000000" w14:paraId="00000045">
      <w:pPr>
        <w:spacing w:after="240" w:before="240" w:lineRule="auto"/>
        <w:ind w:left="0" w:firstLine="0"/>
        <w:jc w:val="both"/>
        <w:rPr>
          <w:sz w:val="24"/>
          <w:szCs w:val="24"/>
        </w:rPr>
      </w:pPr>
      <w:r w:rsidDel="00000000" w:rsidR="00000000" w:rsidRPr="00000000">
        <w:rPr>
          <w:sz w:val="24"/>
          <w:szCs w:val="24"/>
          <w:rtl w:val="0"/>
        </w:rPr>
        <w:t xml:space="preserve">In modern industrial and educational settings, understanding and visualizing production line operations can be a complex task. Traditional monitoring systems often rely on static dashboards and abstract representations, which may limit comprehension, especially for students and trainees unfamiliar with the underlying processes. This gap is particularly evident in engineering education, where hands-on experience and real-time feedback are critical for grasping system behavior and production dynamics. Moreover, in an era driven by the Industrial Internet of Things (IIoT), there remains a challenge in making this sensor-driven data accessible and meaningful to users in an intuitive format </w:t>
      </w:r>
      <w:hyperlink w:anchor="kix.yf475wvnfx8a">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w:t>
      </w:r>
      <w:hyperlink w:anchor="v7r0sl7jvnpf">
        <w:r w:rsidDel="00000000" w:rsidR="00000000" w:rsidRPr="00000000">
          <w:rPr>
            <w:color w:val="1155cc"/>
            <w:sz w:val="24"/>
            <w:szCs w:val="24"/>
            <w:u w:val="single"/>
            <w:rtl w:val="0"/>
          </w:rPr>
          <w:t xml:space="preserve">[</w:t>
        </w:r>
      </w:hyperlink>
      <w:hyperlink w:anchor="v7r0sl7jvnpf">
        <w:r w:rsidDel="00000000" w:rsidR="00000000" w:rsidRPr="00000000">
          <w:rPr>
            <w:color w:val="1155cc"/>
            <w:sz w:val="24"/>
            <w:szCs w:val="24"/>
            <w:u w:val="single"/>
            <w:rtl w:val="0"/>
          </w:rPr>
          <w:t xml:space="preserve">2</w:t>
        </w:r>
      </w:hyperlink>
      <w:hyperlink w:anchor="v7r0sl7jvnpf">
        <w:r w:rsidDel="00000000" w:rsidR="00000000" w:rsidRPr="00000000">
          <w:rPr>
            <w:color w:val="1155cc"/>
            <w:sz w:val="24"/>
            <w:szCs w:val="24"/>
            <w:u w:val="single"/>
            <w:rtl w:val="0"/>
          </w:rPr>
          <w:t xml:space="preserve">]</w:t>
        </w:r>
      </w:hyperlink>
      <w:r w:rsidDel="00000000" w:rsidR="00000000" w:rsidRPr="00000000">
        <w:rPr>
          <w:sz w:val="24"/>
          <w:szCs w:val="24"/>
          <w:rtl w:val="0"/>
        </w:rPr>
        <w:t xml:space="preserve">.</w:t>
      </w:r>
    </w:p>
    <w:p w:rsidR="00000000" w:rsidDel="00000000" w:rsidP="00000000" w:rsidRDefault="00000000" w:rsidRPr="00000000" w14:paraId="00000046">
      <w:pPr>
        <w:spacing w:after="240" w:before="240" w:lineRule="auto"/>
        <w:ind w:left="0" w:firstLine="720"/>
        <w:jc w:val="both"/>
        <w:rPr>
          <w:sz w:val="24"/>
          <w:szCs w:val="24"/>
        </w:rPr>
      </w:pPr>
      <w:r w:rsidDel="00000000" w:rsidR="00000000" w:rsidRPr="00000000">
        <w:rPr>
          <w:sz w:val="24"/>
          <w:szCs w:val="24"/>
          <w:rtl w:val="0"/>
        </w:rPr>
        <w:t xml:space="preserve">AR, when paired with IIoT, offers significant potential in delivering real-time, contextual data that improves user interaction and decision-making </w:t>
      </w:r>
      <w:hyperlink w:anchor="t8cko8szc9su">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 </w:t>
      </w:r>
      <w:hyperlink w:anchor="rb7yt093n0zy">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A study by </w:t>
      </w:r>
      <w:hyperlink w:anchor="7byjmlh2gbqm">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 employing text mining and topic analysis, concluded that AR and Virtual Reality (VR) technologies have seen exponential growth in educational settings, enhancing immersive learning experiences. A study </w:t>
      </w:r>
      <w:hyperlink w:anchor="xoyfvoe6hk78">
        <w:r w:rsidDel="00000000" w:rsidR="00000000" w:rsidRPr="00000000">
          <w:rPr>
            <w:color w:val="1155cc"/>
            <w:sz w:val="24"/>
            <w:szCs w:val="24"/>
            <w:u w:val="single"/>
            <w:rtl w:val="0"/>
          </w:rPr>
          <w:t xml:space="preserve">[6]</w:t>
        </w:r>
      </w:hyperlink>
      <w:r w:rsidDel="00000000" w:rsidR="00000000" w:rsidRPr="00000000">
        <w:rPr>
          <w:sz w:val="24"/>
          <w:szCs w:val="24"/>
          <w:rtl w:val="0"/>
        </w:rPr>
        <w:t xml:space="preserve"> examined the implementation of AR in dental surgery education and clinical practice, finding that such technologies provide immersive simulations that significantly enhance the retention of surgical skills. Nevertheless, challenges such as high implementation costs and integration complexities continue to impede widespread adoption. </w:t>
      </w:r>
      <w:r w:rsidDel="00000000" w:rsidR="00000000" w:rsidRPr="00000000">
        <w:rPr>
          <w:rtl w:val="0"/>
        </w:rPr>
      </w:r>
    </w:p>
    <w:p w:rsidR="00000000" w:rsidDel="00000000" w:rsidP="00000000" w:rsidRDefault="00000000" w:rsidRPr="00000000" w14:paraId="00000047">
      <w:pPr>
        <w:spacing w:after="240" w:before="240" w:lineRule="auto"/>
        <w:ind w:left="0" w:firstLine="720"/>
        <w:jc w:val="both"/>
        <w:rPr>
          <w:sz w:val="24"/>
          <w:szCs w:val="24"/>
        </w:rPr>
      </w:pPr>
      <w:r w:rsidDel="00000000" w:rsidR="00000000" w:rsidRPr="00000000">
        <w:rPr>
          <w:sz w:val="24"/>
          <w:szCs w:val="24"/>
          <w:rtl w:val="0"/>
        </w:rPr>
        <w:t xml:space="preserve">Leveraging AR’s ability to overlay digital content onto physical environments, we designed a mobile application built with the Unity Engine and powered by Vuforia. This application offers users—especially lecturers and students—a dynamic and immersive visualization of a functioning production line. Real-time data from QR-Code sensors and speed monitors is processed by a backend server and delivered to the AR interface, enabling users to track the location, status, and movement of carts across multiple stations. Descriptive media such as text, images, and videos enrich the user experience </w:t>
      </w:r>
      <w:hyperlink w:anchor="maroac57z6il">
        <w:r w:rsidDel="00000000" w:rsidR="00000000" w:rsidRPr="00000000">
          <w:rPr>
            <w:color w:val="1155cc"/>
            <w:sz w:val="24"/>
            <w:szCs w:val="24"/>
            <w:u w:val="single"/>
            <w:rtl w:val="0"/>
          </w:rPr>
          <w:t xml:space="preserve">[7]</w:t>
        </w:r>
      </w:hyperlink>
      <w:r w:rsidDel="00000000" w:rsidR="00000000" w:rsidRPr="00000000">
        <w:rPr>
          <w:sz w:val="24"/>
          <w:szCs w:val="24"/>
          <w:rtl w:val="0"/>
        </w:rPr>
        <w:t xml:space="preserve"> </w:t>
      </w:r>
      <w:hyperlink w:anchor="d0gg2uegafm2">
        <w:r w:rsidDel="00000000" w:rsidR="00000000" w:rsidRPr="00000000">
          <w:rPr>
            <w:color w:val="1155cc"/>
            <w:sz w:val="24"/>
            <w:szCs w:val="24"/>
            <w:u w:val="single"/>
            <w:rtl w:val="0"/>
          </w:rPr>
          <w:t xml:space="preserve">[8]</w:t>
        </w:r>
      </w:hyperlink>
      <w:r w:rsidDel="00000000" w:rsidR="00000000" w:rsidRPr="00000000">
        <w:rPr>
          <w:sz w:val="24"/>
          <w:szCs w:val="24"/>
          <w:rtl w:val="0"/>
        </w:rPr>
        <w:t xml:space="preserve">, turning technical information into an engaging and educational tool.</w:t>
      </w:r>
    </w:p>
    <w:p w:rsidR="00000000" w:rsidDel="00000000" w:rsidP="00000000" w:rsidRDefault="00000000" w:rsidRPr="00000000" w14:paraId="00000048">
      <w:pPr>
        <w:spacing w:after="240" w:before="240" w:lineRule="auto"/>
        <w:ind w:left="0" w:firstLine="720"/>
        <w:jc w:val="both"/>
        <w:rPr>
          <w:sz w:val="24"/>
          <w:szCs w:val="24"/>
        </w:rPr>
      </w:pPr>
      <w:r w:rsidDel="00000000" w:rsidR="00000000" w:rsidRPr="00000000">
        <w:rPr>
          <w:sz w:val="24"/>
          <w:szCs w:val="24"/>
          <w:rtl w:val="0"/>
        </w:rPr>
        <w:t xml:space="preserve">The project aims to not only enhance production line transparency and provide monitoring services but also bridge the gap between industrial operations and educational training through an accessible, immersive AR experience.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A">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240" w:before="240" w:lineRule="auto"/>
        <w:jc w:val="both"/>
        <w:rPr/>
      </w:pPr>
      <w:bookmarkStart w:colFirst="0" w:colLast="0" w:name="_ndjwesl891qs" w:id="4"/>
      <w:bookmarkEnd w:id="4"/>
      <w:r w:rsidDel="00000000" w:rsidR="00000000" w:rsidRPr="00000000">
        <w:rPr>
          <w:rtl w:val="0"/>
        </w:rPr>
        <w:t xml:space="preserve">2. Background and Related Works</w:t>
      </w:r>
    </w:p>
    <w:p w:rsidR="00000000" w:rsidDel="00000000" w:rsidP="00000000" w:rsidRDefault="00000000" w:rsidRPr="00000000" w14:paraId="0000004C">
      <w:pPr>
        <w:pStyle w:val="Heading2"/>
        <w:spacing w:after="240" w:before="240" w:lineRule="auto"/>
        <w:jc w:val="both"/>
        <w:rPr/>
      </w:pPr>
      <w:bookmarkStart w:colFirst="0" w:colLast="0" w:name="_a7u75g1s50w3" w:id="5"/>
      <w:bookmarkEnd w:id="5"/>
      <w:r w:rsidDel="00000000" w:rsidR="00000000" w:rsidRPr="00000000">
        <w:rPr>
          <w:rtl w:val="0"/>
        </w:rPr>
        <w:t xml:space="preserve">2.1 - </w:t>
      </w:r>
      <w:r w:rsidDel="00000000" w:rsidR="00000000" w:rsidRPr="00000000">
        <w:rPr>
          <w:rtl w:val="0"/>
        </w:rPr>
        <w:t xml:space="preserve">Augmented Reality F</w:t>
      </w:r>
      <w:r w:rsidDel="00000000" w:rsidR="00000000" w:rsidRPr="00000000">
        <w:rPr>
          <w:rtl w:val="0"/>
        </w:rPr>
        <w:t xml:space="preserve">or Monitoring </w:t>
      </w:r>
      <w:r w:rsidDel="00000000" w:rsidR="00000000" w:rsidRPr="00000000">
        <w:rPr>
          <w:rtl w:val="0"/>
        </w:rPr>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Augmented Reality (AR) has emerged as a powerful tool for monitoring systems, enabling real-time visualization of data and enhancing decision-making processes. In the field of industrial monitoring, AR allows for the integration of digital information into physical environments, facilitating the monitoring of equipment status and operational performance. For example, AR applications can provide technicians with real-time maintenance data by overlaying sensor data onto the physical machinery, helping in fault detection and predictive maintenance </w:t>
      </w:r>
      <w:hyperlink w:anchor="maroac57z6il">
        <w:r w:rsidDel="00000000" w:rsidR="00000000" w:rsidRPr="00000000">
          <w:rPr>
            <w:color w:val="1155cc"/>
            <w:sz w:val="24"/>
            <w:szCs w:val="24"/>
            <w:u w:val="single"/>
            <w:rtl w:val="0"/>
          </w:rPr>
          <w:t xml:space="preserve">[7]</w:t>
        </w:r>
      </w:hyperlink>
      <w:r w:rsidDel="00000000" w:rsidR="00000000" w:rsidRPr="00000000">
        <w:rPr>
          <w:sz w:val="24"/>
          <w:szCs w:val="24"/>
          <w:rtl w:val="0"/>
        </w:rPr>
        <w:t xml:space="preserve">. Additionally, AR systems can enhance remote collaboration, allowing experts to assist on-site personnel by visualizing the system's status through wearable AR devices </w:t>
      </w:r>
      <w:hyperlink w:anchor="a8nc8g78snb0">
        <w:r w:rsidDel="00000000" w:rsidR="00000000" w:rsidRPr="00000000">
          <w:rPr>
            <w:color w:val="1155cc"/>
            <w:sz w:val="24"/>
            <w:szCs w:val="24"/>
            <w:u w:val="single"/>
            <w:rtl w:val="0"/>
          </w:rPr>
          <w:t xml:space="preserve">[9]</w:t>
        </w:r>
      </w:hyperlink>
      <w:r w:rsidDel="00000000" w:rsidR="00000000" w:rsidRPr="00000000">
        <w:rPr>
          <w:sz w:val="24"/>
          <w:szCs w:val="24"/>
          <w:rtl w:val="0"/>
        </w:rPr>
        <w:t xml:space="preserve">. This immersive approach to monitoring is not only improving operational efficiency but also reducing downtime and costs associated with manual inspections </w:t>
      </w:r>
      <w:hyperlink w:anchor="eycoglu6g8ff">
        <w:r w:rsidDel="00000000" w:rsidR="00000000" w:rsidRPr="00000000">
          <w:rPr>
            <w:color w:val="1155cc"/>
            <w:sz w:val="24"/>
            <w:szCs w:val="24"/>
            <w:u w:val="single"/>
            <w:rtl w:val="0"/>
          </w:rPr>
          <w:t xml:space="preserve">[10]</w:t>
        </w:r>
      </w:hyperlink>
      <w:r w:rsidDel="00000000" w:rsidR="00000000" w:rsidRPr="00000000">
        <w:rPr>
          <w:sz w:val="24"/>
          <w:szCs w:val="24"/>
          <w:rtl w:val="0"/>
        </w:rPr>
        <w:t xml:space="preserve">.</w:t>
      </w:r>
    </w:p>
    <w:p w:rsidR="00000000" w:rsidDel="00000000" w:rsidP="00000000" w:rsidRDefault="00000000" w:rsidRPr="00000000" w14:paraId="0000004E">
      <w:pPr>
        <w:pStyle w:val="Heading2"/>
        <w:spacing w:after="240" w:before="240" w:lineRule="auto"/>
        <w:jc w:val="both"/>
        <w:rPr/>
      </w:pPr>
      <w:bookmarkStart w:colFirst="0" w:colLast="0" w:name="_gecrx9aodomb" w:id="6"/>
      <w:bookmarkEnd w:id="6"/>
      <w:r w:rsidDel="00000000" w:rsidR="00000000" w:rsidRPr="00000000">
        <w:rPr>
          <w:rtl w:val="0"/>
        </w:rPr>
        <w:t xml:space="preserve">2.2 - The Industrial Internet of Things (IIoT)</w:t>
      </w:r>
    </w:p>
    <w:p w:rsidR="00000000" w:rsidDel="00000000" w:rsidP="00000000" w:rsidRDefault="00000000" w:rsidRPr="00000000" w14:paraId="0000004F">
      <w:pPr>
        <w:spacing w:after="240" w:before="240" w:line="252.00000000000003" w:lineRule="auto"/>
        <w:jc w:val="both"/>
        <w:rPr>
          <w:sz w:val="24"/>
          <w:szCs w:val="24"/>
        </w:rPr>
      </w:pPr>
      <w:r w:rsidDel="00000000" w:rsidR="00000000" w:rsidRPr="00000000">
        <w:rPr>
          <w:sz w:val="24"/>
          <w:szCs w:val="24"/>
          <w:rtl w:val="0"/>
        </w:rPr>
        <w:t xml:space="preserve">The Industrial Internet of Things (IIoT) represents a significant evolution in manufacturing and industrial operations by integrating IoT technologies into traditional industrial environments. The study </w:t>
      </w:r>
      <w:hyperlink w:anchor="kix.yf475wvnfx8a">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provides an in-depth exploration of how IIoT is transforming manufacturing businesses, particularly in emerging economies. Their study identifies IIoT as a key driver for enhancing operational efficiency, automation, and data-driven decision-making. However, they emphasize that realizing these benefits requires overcoming challenges such as the need for advanced digital skills, strategic adaptation, and strong leadership.</w:t>
      </w:r>
    </w:p>
    <w:p w:rsidR="00000000" w:rsidDel="00000000" w:rsidP="00000000" w:rsidRDefault="00000000" w:rsidRPr="00000000" w14:paraId="00000050">
      <w:pPr>
        <w:spacing w:after="240" w:before="240" w:line="252.00000000000003" w:lineRule="auto"/>
        <w:ind w:firstLine="720"/>
        <w:jc w:val="both"/>
        <w:rPr>
          <w:sz w:val="24"/>
          <w:szCs w:val="24"/>
        </w:rPr>
      </w:pPr>
      <w:r w:rsidDel="00000000" w:rsidR="00000000" w:rsidRPr="00000000">
        <w:rPr>
          <w:sz w:val="24"/>
          <w:szCs w:val="24"/>
          <w:rtl w:val="0"/>
        </w:rPr>
        <w:t xml:space="preserve">Complementary works also highlight the broader context of Industry 4.0 </w:t>
      </w:r>
      <w:hyperlink w:anchor="v7r0sl7jvnpf">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 where IIoT plays a crucial role by connecting cyber-physical systems, big data analytics, and smart manufacturing processes. This digital transformation increases productivity and enables real-time monitoring and control. Additionally </w:t>
      </w:r>
      <w:hyperlink w:anchor="kix.yf475wvnfx8a">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IIoT can offer significant advantages for agriculture as well, including enhanced efficiency and productivity.</w:t>
      </w:r>
      <w:r w:rsidDel="00000000" w:rsidR="00000000" w:rsidRPr="00000000">
        <w:rPr>
          <w:rtl w:val="0"/>
        </w:rPr>
      </w:r>
    </w:p>
    <w:p w:rsidR="00000000" w:rsidDel="00000000" w:rsidP="00000000" w:rsidRDefault="00000000" w:rsidRPr="00000000" w14:paraId="00000051">
      <w:pPr>
        <w:spacing w:after="240" w:before="240" w:line="252.00000000000003" w:lineRule="auto"/>
        <w:ind w:firstLine="720"/>
        <w:jc w:val="both"/>
        <w:rPr>
          <w:sz w:val="24"/>
          <w:szCs w:val="24"/>
        </w:rPr>
      </w:pPr>
      <w:r w:rsidDel="00000000" w:rsidR="00000000" w:rsidRPr="00000000">
        <w:rPr>
          <w:sz w:val="24"/>
          <w:szCs w:val="24"/>
          <w:rtl w:val="0"/>
        </w:rPr>
        <w:t xml:space="preserve">However both studies point out the challenges such as high implementation costs, data security concerns, and t</w:t>
      </w:r>
      <w:r w:rsidDel="00000000" w:rsidR="00000000" w:rsidRPr="00000000">
        <w:rPr>
          <w:sz w:val="24"/>
          <w:szCs w:val="24"/>
          <w:rtl w:val="0"/>
        </w:rPr>
        <w:t xml:space="preserve">he need for technical expertise mu</w:t>
      </w:r>
      <w:r w:rsidDel="00000000" w:rsidR="00000000" w:rsidRPr="00000000">
        <w:rPr>
          <w:sz w:val="24"/>
          <w:szCs w:val="24"/>
          <w:rtl w:val="0"/>
        </w:rPr>
        <w:t xml:space="preserve">st be addressed in order for IIoT to fully realize its potential.​</w:t>
      </w:r>
      <w:r w:rsidDel="00000000" w:rsidR="00000000" w:rsidRPr="00000000">
        <w:rPr>
          <w:sz w:val="24"/>
          <w:szCs w:val="24"/>
          <w:rtl w:val="0"/>
        </w:rPr>
        <w:t xml:space="preserve"> Moreover, </w:t>
      </w:r>
      <w:hyperlink w:anchor="lssjshb2nbpz">
        <w:r w:rsidDel="00000000" w:rsidR="00000000" w:rsidRPr="00000000">
          <w:rPr>
            <w:color w:val="1155cc"/>
            <w:sz w:val="24"/>
            <w:szCs w:val="24"/>
            <w:u w:val="single"/>
            <w:rtl w:val="0"/>
          </w:rPr>
          <w:t xml:space="preserve">[11]</w:t>
        </w:r>
      </w:hyperlink>
      <w:r w:rsidDel="00000000" w:rsidR="00000000" w:rsidRPr="00000000">
        <w:rPr>
          <w:sz w:val="24"/>
          <w:szCs w:val="24"/>
          <w:rtl w:val="0"/>
        </w:rPr>
        <w:t xml:space="preserve"> demonstrates that incorporating real engineering challenges and remote laboratories into educational curricula can enhance student engagement and practical skills, further underscoring IIoT’s relevance in engineering education and training.</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 </w:t>
      </w:r>
    </w:p>
    <w:p w:rsidR="00000000" w:rsidDel="00000000" w:rsidP="00000000" w:rsidRDefault="00000000" w:rsidRPr="00000000" w14:paraId="00000053">
      <w:pPr>
        <w:pStyle w:val="Heading2"/>
        <w:spacing w:after="240" w:before="240" w:lineRule="auto"/>
        <w:jc w:val="both"/>
        <w:rPr/>
      </w:pPr>
      <w:bookmarkStart w:colFirst="0" w:colLast="0" w:name="_ncka9hlje22m" w:id="7"/>
      <w:bookmarkEnd w:id="7"/>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spacing w:after="240" w:before="240" w:lineRule="auto"/>
        <w:jc w:val="both"/>
        <w:rPr/>
      </w:pPr>
      <w:bookmarkStart w:colFirst="0" w:colLast="0" w:name="_m0euowvfjm0x" w:id="8"/>
      <w:bookmarkEnd w:id="8"/>
      <w:r w:rsidDel="00000000" w:rsidR="00000000" w:rsidRPr="00000000">
        <w:rPr>
          <w:rtl w:val="0"/>
        </w:rPr>
        <w:t xml:space="preserve">2.3 - Augmented Reality For IIoT</w:t>
      </w:r>
    </w:p>
    <w:p w:rsidR="00000000" w:rsidDel="00000000" w:rsidP="00000000" w:rsidRDefault="00000000" w:rsidRPr="00000000" w14:paraId="00000055">
      <w:pPr>
        <w:spacing w:after="240" w:lineRule="auto"/>
        <w:jc w:val="both"/>
        <w:rPr>
          <w:sz w:val="24"/>
          <w:szCs w:val="24"/>
        </w:rPr>
      </w:pPr>
      <w:r w:rsidDel="00000000" w:rsidR="00000000" w:rsidRPr="00000000">
        <w:rPr>
          <w:sz w:val="24"/>
          <w:szCs w:val="24"/>
          <w:rtl w:val="0"/>
        </w:rPr>
        <w:t xml:space="preserve">The integration of Augmented Reality (AR) into the Industrial Internet of Things (IIoT) is reshaping industrial operations by enhancing user interaction, situational awareness, and control over complex systems. AR functions as a visual interface that overlays digital information onto the physical environment, making it easier for workers to interpret real-time IoT data. In the article </w:t>
      </w:r>
      <w:hyperlink w:anchor="d0gg2uegafm2">
        <w:r w:rsidDel="00000000" w:rsidR="00000000" w:rsidRPr="00000000">
          <w:rPr>
            <w:color w:val="1155cc"/>
            <w:sz w:val="24"/>
            <w:szCs w:val="24"/>
            <w:u w:val="single"/>
            <w:rtl w:val="0"/>
          </w:rPr>
          <w:t xml:space="preserve">[8]</w:t>
        </w:r>
      </w:hyperlink>
      <w:r w:rsidDel="00000000" w:rsidR="00000000" w:rsidRPr="00000000">
        <w:rPr>
          <w:sz w:val="24"/>
          <w:szCs w:val="24"/>
          <w:rtl w:val="0"/>
        </w:rPr>
        <w:t xml:space="preserve"> it was demonstrated how AR could be used in agriculture to visualize sensor data for crop monitoring, showing that these principles can extend to industrial applications where real-time, non-invasive monitoring is crucial.</w:t>
      </w:r>
    </w:p>
    <w:p w:rsidR="00000000" w:rsidDel="00000000" w:rsidP="00000000" w:rsidRDefault="00000000" w:rsidRPr="00000000" w14:paraId="00000056">
      <w:pPr>
        <w:spacing w:after="240" w:before="240" w:lineRule="auto"/>
        <w:ind w:firstLine="720"/>
        <w:jc w:val="both"/>
        <w:rPr>
          <w:sz w:val="24"/>
          <w:szCs w:val="24"/>
        </w:rPr>
      </w:pPr>
      <w:r w:rsidDel="00000000" w:rsidR="00000000" w:rsidRPr="00000000">
        <w:rPr>
          <w:sz w:val="24"/>
          <w:szCs w:val="24"/>
          <w:rtl w:val="0"/>
        </w:rPr>
        <w:t xml:space="preserve">A notable advancement in this field is the development of AR systems using game engines like Unity to control and monitor IoT devices. </w:t>
      </w:r>
      <w:r w:rsidDel="00000000" w:rsidR="00000000" w:rsidRPr="00000000">
        <w:rPr>
          <w:sz w:val="24"/>
          <w:szCs w:val="24"/>
          <w:rtl w:val="0"/>
        </w:rPr>
        <w:t xml:space="preserve">Bucsai</w:t>
      </w:r>
      <w:r w:rsidDel="00000000" w:rsidR="00000000" w:rsidRPr="00000000">
        <w:rPr>
          <w:sz w:val="24"/>
          <w:szCs w:val="24"/>
          <w:rtl w:val="0"/>
        </w:rPr>
        <w:t xml:space="preserve"> </w:t>
      </w:r>
      <w:hyperlink w:anchor="rb7yt093n0zy">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researched  a mixed reality platform, which was created that enabled users to visualize and interact with IoT-connected objects in a 3D space, resulting in a more immersive and efficient user experience. Similarly </w:t>
      </w:r>
      <w:hyperlink w:anchor="t8cko8szc9su">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 reviewed a wide range of AR-IoT implementations and highlighted the potential of AR to deliver contextualized data that enhances decision-making. However, they also pointed out challenges such as system interoperability, scalability, and user acceptance, which need to be addressed for successful deployment in industrial settings.</w:t>
      </w:r>
    </w:p>
    <w:p w:rsidR="00000000" w:rsidDel="00000000" w:rsidP="00000000" w:rsidRDefault="00000000" w:rsidRPr="00000000" w14:paraId="00000057">
      <w:pPr>
        <w:spacing w:after="240" w:before="240" w:lineRule="auto"/>
        <w:jc w:val="both"/>
        <w:rPr/>
      </w:pPr>
      <w:r w:rsidDel="00000000" w:rsidR="00000000" w:rsidRPr="00000000">
        <w:rPr>
          <w:sz w:val="32"/>
          <w:szCs w:val="32"/>
          <w:rtl w:val="0"/>
        </w:rPr>
        <w:t xml:space="preserve">2.4 - Augmented Reality for IIoT </w:t>
      </w:r>
      <w:r w:rsidDel="00000000" w:rsidR="00000000" w:rsidRPr="00000000">
        <w:rPr>
          <w:sz w:val="32"/>
          <w:szCs w:val="32"/>
          <w:rtl w:val="0"/>
        </w:rPr>
        <w:t xml:space="preserve">U</w:t>
      </w:r>
      <w:r w:rsidDel="00000000" w:rsidR="00000000" w:rsidRPr="00000000">
        <w:rPr>
          <w:sz w:val="32"/>
          <w:szCs w:val="32"/>
          <w:rtl w:val="0"/>
        </w:rPr>
        <w:t xml:space="preserve">sing Digital Twin</w:t>
      </w:r>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A Digital Twin (DT) allows real-time data collection and analysis, while AR enhances this experience by superimposing virtual data onto the physical world. </w:t>
      </w:r>
      <w:r w:rsidDel="00000000" w:rsidR="00000000" w:rsidRPr="00000000">
        <w:rPr>
          <w:rtl w:val="0"/>
        </w:rPr>
      </w:r>
    </w:p>
    <w:p w:rsidR="00000000" w:rsidDel="00000000" w:rsidP="00000000" w:rsidRDefault="00000000" w:rsidRPr="00000000" w14:paraId="00000059">
      <w:pPr>
        <w:spacing w:after="240" w:before="240" w:lineRule="auto"/>
        <w:ind w:firstLine="720"/>
        <w:jc w:val="both"/>
        <w:rPr>
          <w:sz w:val="24"/>
          <w:szCs w:val="24"/>
        </w:rPr>
      </w:pPr>
      <w:r w:rsidDel="00000000" w:rsidR="00000000" w:rsidRPr="00000000">
        <w:rPr>
          <w:sz w:val="24"/>
          <w:szCs w:val="24"/>
          <w:rtl w:val="0"/>
        </w:rPr>
        <w:t xml:space="preserve">The synergy of AR, with Digital Twin technology further enhances user interaction by providing a more immersive and effective experience. A study </w:t>
      </w:r>
      <w:hyperlink w:anchor="5jfyf9vy3oz6">
        <w:r w:rsidDel="00000000" w:rsidR="00000000" w:rsidRPr="00000000">
          <w:rPr>
            <w:color w:val="1155cc"/>
            <w:sz w:val="24"/>
            <w:szCs w:val="24"/>
            <w:u w:val="single"/>
            <w:rtl w:val="0"/>
          </w:rPr>
          <w:t xml:space="preserve">[12]</w:t>
        </w:r>
      </w:hyperlink>
      <w:r w:rsidDel="00000000" w:rsidR="00000000" w:rsidRPr="00000000">
        <w:rPr>
          <w:sz w:val="24"/>
          <w:szCs w:val="24"/>
          <w:rtl w:val="0"/>
        </w:rPr>
        <w:t xml:space="preserve"> proposed an advanced interaction framework that integratesAR within DT environments. This framework leverages the unique characteristics of each technology to improve user interaction and immersion, facilitating more intuitive engagement with digital models. By using VR for full immersion, AR for real-time data visualization, and MR for seamless blending of the physical and digital worlds, this hybrid approach creates more engaging and efficient user experiences. The ability to visualize a Digital Twin in an interactive AR environment allows users to gain a deeper understanding of complex systems and make more informed decisions. However, challenges such as data integration, system scalability, and user adaptation remain for the broader application of this technology across industries </w:t>
      </w:r>
    </w:p>
    <w:p w:rsidR="00000000" w:rsidDel="00000000" w:rsidP="00000000" w:rsidRDefault="00000000" w:rsidRPr="00000000" w14:paraId="0000005A">
      <w:pPr>
        <w:spacing w:after="240" w:before="240" w:lineRule="auto"/>
        <w:ind w:firstLine="720"/>
        <w:jc w:val="both"/>
        <w:rPr/>
      </w:pPr>
      <w:r w:rsidDel="00000000" w:rsidR="00000000" w:rsidRPr="00000000">
        <w:rPr>
          <w:rtl w:val="0"/>
        </w:rPr>
      </w:r>
    </w:p>
    <w:p w:rsidR="00000000" w:rsidDel="00000000" w:rsidP="00000000" w:rsidRDefault="00000000" w:rsidRPr="00000000" w14:paraId="0000005B">
      <w:pPr>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after="240" w:before="240" w:lineRule="auto"/>
        <w:jc w:val="both"/>
        <w:rPr/>
      </w:pPr>
      <w:bookmarkStart w:colFirst="0" w:colLast="0" w:name="_s0a3v6sil8pd" w:id="9"/>
      <w:bookmarkEnd w:id="9"/>
      <w:r w:rsidDel="00000000" w:rsidR="00000000" w:rsidRPr="00000000">
        <w:rPr>
          <w:rtl w:val="0"/>
        </w:rPr>
        <w:t xml:space="preserve">2.4</w:t>
      </w:r>
      <w:r w:rsidDel="00000000" w:rsidR="00000000" w:rsidRPr="00000000">
        <w:rPr>
          <w:rtl w:val="0"/>
        </w:rPr>
        <w:t xml:space="preserve"> - Lab D106 Production Line</w:t>
      </w:r>
      <w:r w:rsidDel="00000000" w:rsidR="00000000" w:rsidRPr="00000000">
        <w:rPr>
          <w:rtl w:val="0"/>
        </w:rPr>
      </w:r>
    </w:p>
    <w:p w:rsidR="00000000" w:rsidDel="00000000" w:rsidP="00000000" w:rsidRDefault="00000000" w:rsidRPr="00000000" w14:paraId="0000005D">
      <w:pPr>
        <w:spacing w:after="240" w:before="240" w:lineRule="auto"/>
        <w:rPr>
          <w:sz w:val="24"/>
          <w:szCs w:val="24"/>
        </w:rPr>
      </w:pPr>
      <w:r w:rsidDel="00000000" w:rsidR="00000000" w:rsidRPr="00000000">
        <w:rPr>
          <w:b w:val="1"/>
          <w:sz w:val="24"/>
          <w:szCs w:val="24"/>
          <w:rtl w:val="0"/>
        </w:rPr>
        <w:t xml:space="preserve">The production line represents the life cycle of industrial systems in modern factories</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sz w:val="24"/>
          <w:szCs w:val="24"/>
          <w:rtl w:val="0"/>
        </w:rPr>
        <w:t xml:space="preserve">It simulates </w:t>
      </w:r>
      <w:r w:rsidDel="00000000" w:rsidR="00000000" w:rsidRPr="00000000">
        <w:rPr>
          <w:b w:val="1"/>
          <w:sz w:val="24"/>
          <w:szCs w:val="24"/>
          <w:rtl w:val="0"/>
        </w:rPr>
        <w:t xml:space="preserve">automated material handling</w:t>
      </w:r>
      <w:r w:rsidDel="00000000" w:rsidR="00000000" w:rsidRPr="00000000">
        <w:rPr>
          <w:sz w:val="24"/>
          <w:szCs w:val="24"/>
          <w:rtl w:val="0"/>
        </w:rPr>
        <w:t xml:space="preserve">, demonstrating how parts move through various stages of manufacturing. The line includes key stations such as:</w:t>
      </w:r>
    </w:p>
    <w:p w:rsidR="00000000" w:rsidDel="00000000" w:rsidP="00000000" w:rsidRDefault="00000000" w:rsidRPr="00000000" w14:paraId="0000005E">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Storage</w:t>
      </w:r>
      <w:r w:rsidDel="00000000" w:rsidR="00000000" w:rsidRPr="00000000">
        <w:rPr>
          <w:sz w:val="24"/>
          <w:szCs w:val="24"/>
          <w:rtl w:val="0"/>
        </w:rPr>
        <w:t xml:space="preserve"> – where raw materials or parts are kept.</w:t>
        <w:br w:type="textWrapping"/>
      </w:r>
    </w:p>
    <w:p w:rsidR="00000000" w:rsidDel="00000000" w:rsidP="00000000" w:rsidRDefault="00000000" w:rsidRPr="00000000" w14:paraId="0000005F">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Creation</w:t>
      </w:r>
      <w:r w:rsidDel="00000000" w:rsidR="00000000" w:rsidRPr="00000000">
        <w:rPr>
          <w:sz w:val="24"/>
          <w:szCs w:val="24"/>
          <w:rtl w:val="0"/>
        </w:rPr>
        <w:t xml:space="preserve"> – where parts are manufactured.</w:t>
        <w:br w:type="textWrapping"/>
      </w:r>
    </w:p>
    <w:p w:rsidR="00000000" w:rsidDel="00000000" w:rsidP="00000000" w:rsidRDefault="00000000" w:rsidRPr="00000000" w14:paraId="00000060">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Review</w:t>
      </w:r>
      <w:r w:rsidDel="00000000" w:rsidR="00000000" w:rsidRPr="00000000">
        <w:rPr>
          <w:sz w:val="24"/>
          <w:szCs w:val="24"/>
          <w:rtl w:val="0"/>
        </w:rPr>
        <w:t xml:space="preserve"> – where parts are inspected for quality and accuracy.</w:t>
        <w:br w:type="textWrapping"/>
      </w:r>
    </w:p>
    <w:p w:rsidR="00000000" w:rsidDel="00000000" w:rsidP="00000000" w:rsidRDefault="00000000" w:rsidRPr="00000000" w14:paraId="00000061">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Assembly</w:t>
      </w:r>
      <w:r w:rsidDel="00000000" w:rsidR="00000000" w:rsidRPr="00000000">
        <w:rPr>
          <w:sz w:val="24"/>
          <w:szCs w:val="24"/>
          <w:rtl w:val="0"/>
        </w:rPr>
        <w:t xml:space="preserve"> – where individual components are combined into final products.</w:t>
        <w:br w:type="textWrapping"/>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This simulation helps students and trainees understand the </w:t>
      </w:r>
      <w:r w:rsidDel="00000000" w:rsidR="00000000" w:rsidRPr="00000000">
        <w:rPr>
          <w:b w:val="1"/>
          <w:sz w:val="24"/>
          <w:szCs w:val="24"/>
          <w:rtl w:val="0"/>
        </w:rPr>
        <w:t xml:space="preserve">workflow, integration, and automation</w:t>
      </w:r>
      <w:r w:rsidDel="00000000" w:rsidR="00000000" w:rsidRPr="00000000">
        <w:rPr>
          <w:sz w:val="24"/>
          <w:szCs w:val="24"/>
          <w:rtl w:val="0"/>
        </w:rPr>
        <w:t xml:space="preserve"> used in real-world industrial environments.</w:t>
      </w:r>
    </w:p>
    <w:p w:rsidR="00000000" w:rsidDel="00000000" w:rsidP="00000000" w:rsidRDefault="00000000" w:rsidRPr="00000000" w14:paraId="00000063">
      <w:pPr>
        <w:spacing w:after="240" w:before="240" w:lineRule="auto"/>
        <w:jc w:val="both"/>
        <w:rPr>
          <w:u w:val="single"/>
        </w:rPr>
      </w:pPr>
      <w:r w:rsidDel="00000000" w:rsidR="00000000" w:rsidRPr="00000000">
        <w:rPr>
          <w:sz w:val="26"/>
          <w:szCs w:val="26"/>
          <w:u w:val="single"/>
          <w:rtl w:val="0"/>
        </w:rPr>
        <w:t xml:space="preserve">Conveyor Belt</w:t>
      </w:r>
      <w:r w:rsidDel="00000000" w:rsidR="00000000" w:rsidRPr="00000000">
        <w:rPr>
          <w:rtl w:val="0"/>
        </w:rPr>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CIM Conveyor</w:t>
      </w:r>
      <w:r w:rsidDel="00000000" w:rsidR="00000000" w:rsidRPr="00000000">
        <w:rPr>
          <w:sz w:val="24"/>
          <w:szCs w:val="24"/>
          <w:rtl w:val="0"/>
        </w:rPr>
        <w:t xml:space="preserve"> (as shown in figure 1) is a component used in Computer Integrated Manufacturing (CIM) systems, typically in educational or training environments. It simulates automated material handling—moving parts or carts between different stations in a manufacturing setup.</w:t>
      </w:r>
    </w:p>
    <w:p w:rsidR="00000000" w:rsidDel="00000000" w:rsidP="00000000" w:rsidRDefault="00000000" w:rsidRPr="00000000" w14:paraId="00000065">
      <w:pPr>
        <w:spacing w:after="240" w:before="240" w:lineRule="auto"/>
        <w:jc w:val="center"/>
        <w:rPr/>
      </w:pPr>
      <w:r w:rsidDel="00000000" w:rsidR="00000000" w:rsidRPr="00000000">
        <w:rPr/>
        <w:drawing>
          <wp:inline distB="114300" distT="114300" distL="114300" distR="114300">
            <wp:extent cx="4376738" cy="2032502"/>
            <wp:effectExtent b="0" l="0" r="0" t="0"/>
            <wp:docPr id="13" name="image24.jpg"/>
            <a:graphic>
              <a:graphicData uri="http://schemas.openxmlformats.org/drawingml/2006/picture">
                <pic:pic>
                  <pic:nvPicPr>
                    <pic:cNvPr id="0" name="image24.jpg"/>
                    <pic:cNvPicPr preferRelativeResize="0"/>
                  </pic:nvPicPr>
                  <pic:blipFill>
                    <a:blip r:embed="rId7"/>
                    <a:srcRect b="0" l="0" r="0" t="37819"/>
                    <a:stretch>
                      <a:fillRect/>
                    </a:stretch>
                  </pic:blipFill>
                  <pic:spPr>
                    <a:xfrm>
                      <a:off x="0" y="0"/>
                      <a:ext cx="4376738" cy="2032502"/>
                    </a:xfrm>
                    <a:prstGeom prst="rect"/>
                    <a:ln/>
                  </pic:spPr>
                </pic:pic>
              </a:graphicData>
            </a:graphic>
          </wp:inline>
        </w:drawing>
      </w:r>
      <w:r w:rsidDel="00000000" w:rsidR="00000000" w:rsidRPr="00000000">
        <w:rPr>
          <w:rtl w:val="0"/>
        </w:rPr>
        <w:br w:type="textWrapping"/>
        <w:t xml:space="preserve">Figure 1: CIM Conveyor in Lab D106</w:t>
      </w:r>
    </w:p>
    <w:p w:rsidR="00000000" w:rsidDel="00000000" w:rsidP="00000000" w:rsidRDefault="00000000" w:rsidRPr="00000000" w14:paraId="00000066">
      <w:pPr>
        <w:spacing w:after="240" w:before="240" w:lineRule="auto"/>
        <w:jc w:val="center"/>
        <w:rPr/>
      </w:pPr>
      <w:r w:rsidDel="00000000" w:rsidR="00000000" w:rsidRPr="00000000">
        <w:rPr>
          <w:rtl w:val="0"/>
        </w:rPr>
      </w:r>
    </w:p>
    <w:p w:rsidR="00000000" w:rsidDel="00000000" w:rsidP="00000000" w:rsidRDefault="00000000" w:rsidRPr="00000000" w14:paraId="00000067">
      <w:pPr>
        <w:spacing w:after="240" w:before="240" w:lineRule="auto"/>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240" w:before="240" w:lineRule="auto"/>
        <w:rPr>
          <w:u w:val="single"/>
        </w:rPr>
      </w:pPr>
      <w:r w:rsidDel="00000000" w:rsidR="00000000" w:rsidRPr="00000000">
        <w:rPr>
          <w:sz w:val="26"/>
          <w:szCs w:val="26"/>
          <w:u w:val="single"/>
          <w:rtl w:val="0"/>
        </w:rPr>
        <w:t xml:space="preserve">Cart and Its Materials</w:t>
      </w:r>
      <w:r w:rsidDel="00000000" w:rsidR="00000000" w:rsidRPr="00000000">
        <w:rPr>
          <w:rtl w:val="0"/>
        </w:rPr>
      </w:r>
    </w:p>
    <w:p w:rsidR="00000000" w:rsidDel="00000000" w:rsidP="00000000" w:rsidRDefault="00000000" w:rsidRPr="00000000" w14:paraId="00000069">
      <w:pPr>
        <w:spacing w:after="240" w:before="240" w:lineRule="auto"/>
        <w:jc w:val="both"/>
        <w:rPr>
          <w:color w:val="9900ff"/>
          <w:sz w:val="24"/>
          <w:szCs w:val="24"/>
        </w:rPr>
      </w:pPr>
      <w:r w:rsidDel="00000000" w:rsidR="00000000" w:rsidRPr="00000000">
        <w:rPr>
          <w:b w:val="1"/>
          <w:sz w:val="24"/>
          <w:szCs w:val="24"/>
          <w:rtl w:val="0"/>
        </w:rPr>
        <w:t xml:space="preserve">Carts</w:t>
      </w:r>
      <w:r w:rsidDel="00000000" w:rsidR="00000000" w:rsidRPr="00000000">
        <w:rPr>
          <w:sz w:val="24"/>
          <w:szCs w:val="24"/>
          <w:rtl w:val="0"/>
        </w:rPr>
        <w:t xml:space="preserve"> (figure 2) circulate along the conveyor belt, serving as carriers for </w:t>
      </w:r>
      <w:r w:rsidDel="00000000" w:rsidR="00000000" w:rsidRPr="00000000">
        <w:rPr>
          <w:b w:val="1"/>
          <w:sz w:val="24"/>
          <w:szCs w:val="24"/>
          <w:rtl w:val="0"/>
        </w:rPr>
        <w:t xml:space="preserve">pallets</w:t>
      </w:r>
      <w:r w:rsidDel="00000000" w:rsidR="00000000" w:rsidRPr="00000000">
        <w:rPr>
          <w:sz w:val="24"/>
          <w:szCs w:val="24"/>
          <w:rtl w:val="0"/>
        </w:rPr>
        <w:t xml:space="preserve"> (figure 3)that hold various parts to be picked up at designated stations. After the parts are handled, the pallet is returned for storage. Each pallet is equipped with an arrangement of pins designed to securely hold the parts in specific configurations.</w:t>
      </w:r>
      <w:r w:rsidDel="00000000" w:rsidR="00000000" w:rsidRPr="00000000">
        <w:rPr>
          <w:rtl w:val="0"/>
        </w:rPr>
      </w:r>
    </w:p>
    <w:p w:rsidR="00000000" w:rsidDel="00000000" w:rsidP="00000000" w:rsidRDefault="00000000" w:rsidRPr="00000000" w14:paraId="0000006A">
      <w:pPr>
        <w:spacing w:after="240" w:before="240" w:lineRule="auto"/>
        <w:jc w:val="center"/>
        <w:rPr/>
      </w:pPr>
      <w:r w:rsidDel="00000000" w:rsidR="00000000" w:rsidRPr="00000000">
        <w:rPr/>
        <w:drawing>
          <wp:inline distB="114300" distT="114300" distL="114300" distR="114300">
            <wp:extent cx="1881188" cy="109815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81188" cy="1098155"/>
                    </a:xfrm>
                    <a:prstGeom prst="rect"/>
                    <a:ln/>
                  </pic:spPr>
                </pic:pic>
              </a:graphicData>
            </a:graphic>
          </wp:inline>
        </w:drawing>
      </w:r>
      <w:r w:rsidDel="00000000" w:rsidR="00000000" w:rsidRPr="00000000">
        <w:rPr/>
        <w:drawing>
          <wp:inline distB="114300" distT="114300" distL="114300" distR="114300">
            <wp:extent cx="2433638" cy="805204"/>
            <wp:effectExtent b="0" l="0" r="0" t="0"/>
            <wp:docPr id="2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433638" cy="80520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1440" w:firstLine="720"/>
        <w:rPr/>
      </w:pPr>
      <w:r w:rsidDel="00000000" w:rsidR="00000000" w:rsidRPr="00000000">
        <w:rPr>
          <w:rtl w:val="0"/>
        </w:rPr>
        <w:t xml:space="preserve">Figure 2: Cart</w:t>
        <w:tab/>
        <w:tab/>
        <w:tab/>
        <w:tab/>
        <w:tab/>
        <w:t xml:space="preserve">Figure 3: Pallet</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jc w:val="both"/>
        <w:rPr>
          <w:sz w:val="26"/>
          <w:szCs w:val="26"/>
        </w:rPr>
      </w:pPr>
      <w:r w:rsidDel="00000000" w:rsidR="00000000" w:rsidRPr="00000000">
        <w:rPr>
          <w:sz w:val="26"/>
          <w:szCs w:val="26"/>
          <w:u w:val="single"/>
          <w:rtl w:val="0"/>
        </w:rPr>
        <w:t xml:space="preserve">Station 1 - Storage</w:t>
      </w:r>
      <w:r w:rsidDel="00000000" w:rsidR="00000000" w:rsidRPr="00000000">
        <w:rPr>
          <w:rtl w:val="0"/>
        </w:rPr>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Automated Storage Retrieval System (ASRS) 2</w:t>
      </w:r>
      <w:r w:rsidDel="00000000" w:rsidR="00000000" w:rsidRPr="00000000">
        <w:rPr>
          <w:sz w:val="24"/>
          <w:szCs w:val="24"/>
          <w:rtl w:val="0"/>
        </w:rPr>
        <w:t xml:space="preserve"> as shown in figure 4 simulates a real-world automated warehouse system, allowing students to learn how modern factories manage storage and logistics without manual labor.</w:t>
      </w:r>
    </w:p>
    <w:p w:rsidR="00000000" w:rsidDel="00000000" w:rsidP="00000000" w:rsidRDefault="00000000" w:rsidRPr="00000000" w14:paraId="0000006F">
      <w:pPr>
        <w:spacing w:after="240" w:before="240" w:lineRule="auto"/>
        <w:ind w:firstLine="720"/>
        <w:jc w:val="center"/>
        <w:rPr/>
      </w:pPr>
      <w:r w:rsidDel="00000000" w:rsidR="00000000" w:rsidRPr="00000000">
        <w:rPr/>
        <w:drawing>
          <wp:inline distB="114300" distT="114300" distL="114300" distR="114300">
            <wp:extent cx="3962833" cy="2952867"/>
            <wp:effectExtent b="0" l="0" r="0" t="0"/>
            <wp:docPr id="25"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962833" cy="2952867"/>
                    </a:xfrm>
                    <a:prstGeom prst="rect"/>
                    <a:ln/>
                  </pic:spPr>
                </pic:pic>
              </a:graphicData>
            </a:graphic>
          </wp:inline>
        </w:drawing>
      </w:r>
      <w:r w:rsidDel="00000000" w:rsidR="00000000" w:rsidRPr="00000000">
        <w:rPr>
          <w:rtl w:val="0"/>
        </w:rPr>
        <w:t xml:space="preserve">.</w:t>
        <w:br w:type="textWrapping"/>
        <w:t xml:space="preserve">Figure 4: ASRS 2 in Lab D106</w:t>
      </w:r>
    </w:p>
    <w:p w:rsidR="00000000" w:rsidDel="00000000" w:rsidP="00000000" w:rsidRDefault="00000000" w:rsidRPr="00000000" w14:paraId="00000070">
      <w:pPr>
        <w:spacing w:after="240" w:before="240" w:lineRule="auto"/>
        <w:jc w:val="both"/>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240" w:before="240" w:lineRule="auto"/>
        <w:jc w:val="both"/>
        <w:rPr>
          <w:sz w:val="26"/>
          <w:szCs w:val="26"/>
          <w:u w:val="single"/>
        </w:rPr>
      </w:pPr>
      <w:r w:rsidDel="00000000" w:rsidR="00000000" w:rsidRPr="00000000">
        <w:rPr>
          <w:sz w:val="26"/>
          <w:szCs w:val="26"/>
          <w:u w:val="single"/>
          <w:rtl w:val="0"/>
        </w:rPr>
        <w:t xml:space="preserve">Station 2 - Creation</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BenchMill 6000</w:t>
      </w:r>
      <w:r w:rsidDel="00000000" w:rsidR="00000000" w:rsidRPr="00000000">
        <w:rPr>
          <w:sz w:val="24"/>
          <w:szCs w:val="24"/>
          <w:rtl w:val="0"/>
        </w:rPr>
        <w:t xml:space="preserve"> (figure 5) is a training Computer Numerical Control (CNC) milling machine used to teach and demonstrate automated precision machining.</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SCORBOT-ER V Plus</w:t>
      </w:r>
      <w:r w:rsidDel="00000000" w:rsidR="00000000" w:rsidRPr="00000000">
        <w:rPr>
          <w:sz w:val="24"/>
          <w:szCs w:val="24"/>
          <w:rtl w:val="0"/>
        </w:rPr>
        <w:t xml:space="preserve"> (figure 6) is a robotic arm responsible for retrieving the pallet from the cart at the conveyor belt and placing it in the designated working area.</w:t>
      </w:r>
    </w:p>
    <w:p w:rsidR="00000000" w:rsidDel="00000000" w:rsidP="00000000" w:rsidRDefault="00000000" w:rsidRPr="00000000" w14:paraId="00000074">
      <w:pPr>
        <w:spacing w:after="240" w:before="240" w:lineRule="auto"/>
        <w:jc w:val="center"/>
        <w:rPr/>
      </w:pPr>
      <w:r w:rsidDel="00000000" w:rsidR="00000000" w:rsidRPr="00000000">
        <w:rPr/>
        <w:drawing>
          <wp:inline distB="114300" distT="114300" distL="114300" distR="114300">
            <wp:extent cx="2224088" cy="1870255"/>
            <wp:effectExtent b="0" l="0" r="0" t="0"/>
            <wp:docPr id="1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224088" cy="1870255"/>
                    </a:xfrm>
                    <a:prstGeom prst="rect"/>
                    <a:ln/>
                  </pic:spPr>
                </pic:pic>
              </a:graphicData>
            </a:graphic>
          </wp:inline>
        </w:drawing>
      </w:r>
      <w:r w:rsidDel="00000000" w:rsidR="00000000" w:rsidRPr="00000000">
        <w:rPr/>
        <w:drawing>
          <wp:inline distB="114300" distT="114300" distL="114300" distR="114300">
            <wp:extent cx="1502022" cy="1999734"/>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502022" cy="1999734"/>
                    </a:xfrm>
                    <a:prstGeom prst="rect"/>
                    <a:ln/>
                  </pic:spPr>
                </pic:pic>
              </a:graphicData>
            </a:graphic>
          </wp:inline>
        </w:drawing>
      </w:r>
      <w:r w:rsidDel="00000000" w:rsidR="00000000" w:rsidRPr="00000000">
        <w:rPr>
          <w:rtl w:val="0"/>
        </w:rPr>
        <w:tab/>
      </w:r>
    </w:p>
    <w:p w:rsidR="00000000" w:rsidDel="00000000" w:rsidP="00000000" w:rsidRDefault="00000000" w:rsidRPr="00000000" w14:paraId="00000075">
      <w:pPr>
        <w:spacing w:after="240" w:before="240" w:lineRule="auto"/>
        <w:jc w:val="center"/>
        <w:rPr/>
      </w:pPr>
      <w:r w:rsidDel="00000000" w:rsidR="00000000" w:rsidRPr="00000000">
        <w:rPr>
          <w:rtl w:val="0"/>
        </w:rPr>
        <w:t xml:space="preserve">Figure 5: BenchMill 6000</w:t>
        <w:tab/>
        <w:tab/>
        <w:tab/>
        <w:t xml:space="preserve">Figure 6: SCORBOT-ER V Plus</w:t>
      </w:r>
    </w:p>
    <w:p w:rsidR="00000000" w:rsidDel="00000000" w:rsidP="00000000" w:rsidRDefault="00000000" w:rsidRPr="00000000" w14:paraId="00000076">
      <w:pPr>
        <w:spacing w:after="240" w:before="240" w:lineRule="auto"/>
        <w:jc w:val="both"/>
        <w:rPr>
          <w:sz w:val="26"/>
          <w:szCs w:val="26"/>
          <w:u w:val="single"/>
        </w:rPr>
      </w:pPr>
      <w:r w:rsidDel="00000000" w:rsidR="00000000" w:rsidRPr="00000000">
        <w:rPr>
          <w:sz w:val="26"/>
          <w:szCs w:val="26"/>
          <w:u w:val="single"/>
          <w:rtl w:val="0"/>
        </w:rPr>
        <w:t xml:space="preserve">Station 3 - Review</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The review station is operated by a </w:t>
      </w:r>
      <w:r w:rsidDel="00000000" w:rsidR="00000000" w:rsidRPr="00000000">
        <w:rPr>
          <w:b w:val="1"/>
          <w:sz w:val="24"/>
          <w:szCs w:val="24"/>
          <w:rtl w:val="0"/>
        </w:rPr>
        <w:t xml:space="preserve">Yaskawa Motoman</w:t>
      </w:r>
      <w:r w:rsidDel="00000000" w:rsidR="00000000" w:rsidRPr="00000000">
        <w:rPr>
          <w:sz w:val="24"/>
          <w:szCs w:val="24"/>
          <w:rtl w:val="0"/>
        </w:rPr>
        <w:t xml:space="preserve"> robotic arm (figure 7), which transfers each part to the inspection area. There, a moving pallet positions the item under a camera for quality assessment. If the part is marked with an "X", it is discarded; if marked with a "</w:t>
      </w:r>
      <w:r w:rsidDel="00000000" w:rsidR="00000000" w:rsidRPr="00000000">
        <w:rPr>
          <w:rFonts w:ascii="Arial Unicode MS" w:cs="Arial Unicode MS" w:eastAsia="Arial Unicode MS" w:hAnsi="Arial Unicode MS"/>
          <w:color w:val="474747"/>
          <w:sz w:val="23"/>
          <w:szCs w:val="23"/>
          <w:highlight w:val="white"/>
          <w:rtl w:val="0"/>
        </w:rPr>
        <w:t xml:space="preserve">✓</w:t>
      </w:r>
      <w:r w:rsidDel="00000000" w:rsidR="00000000" w:rsidRPr="00000000">
        <w:rPr>
          <w:sz w:val="24"/>
          <w:szCs w:val="24"/>
          <w:rtl w:val="0"/>
        </w:rPr>
        <w:t xml:space="preserve">" it is returned to the cart within the CIM system.</w:t>
      </w:r>
    </w:p>
    <w:p w:rsidR="00000000" w:rsidDel="00000000" w:rsidP="00000000" w:rsidRDefault="00000000" w:rsidRPr="00000000" w14:paraId="00000078">
      <w:pPr>
        <w:spacing w:after="240" w:before="240" w:lineRule="auto"/>
        <w:jc w:val="center"/>
        <w:rPr>
          <w:u w:val="single"/>
        </w:rPr>
      </w:pPr>
      <w:r w:rsidDel="00000000" w:rsidR="00000000" w:rsidRPr="00000000">
        <w:rPr/>
        <w:drawing>
          <wp:inline distB="114300" distT="114300" distL="114300" distR="114300">
            <wp:extent cx="2085975" cy="2085975"/>
            <wp:effectExtent b="0" l="0" r="0" t="0"/>
            <wp:docPr id="2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0859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center"/>
        <w:rPr/>
      </w:pPr>
      <w:r w:rsidDel="00000000" w:rsidR="00000000" w:rsidRPr="00000000">
        <w:rPr>
          <w:rtl w:val="0"/>
        </w:rPr>
        <w:t xml:space="preserve">Figure 7: </w:t>
      </w:r>
      <w:r w:rsidDel="00000000" w:rsidR="00000000" w:rsidRPr="00000000">
        <w:rPr>
          <w:rtl w:val="0"/>
        </w:rPr>
        <w:t xml:space="preserve">Yaskawa Motoman-GP8</w:t>
      </w:r>
    </w:p>
    <w:p w:rsidR="00000000" w:rsidDel="00000000" w:rsidP="00000000" w:rsidRDefault="00000000" w:rsidRPr="00000000" w14:paraId="0000007A">
      <w:pPr>
        <w:spacing w:after="240" w:before="240" w:lineRule="auto"/>
        <w:jc w:val="both"/>
        <w:rPr>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240" w:before="240" w:lineRule="auto"/>
        <w:jc w:val="both"/>
        <w:rPr>
          <w:sz w:val="26"/>
          <w:szCs w:val="26"/>
          <w:u w:val="single"/>
        </w:rPr>
      </w:pPr>
      <w:r w:rsidDel="00000000" w:rsidR="00000000" w:rsidRPr="00000000">
        <w:rPr>
          <w:sz w:val="26"/>
          <w:szCs w:val="26"/>
          <w:u w:val="single"/>
          <w:rtl w:val="0"/>
        </w:rPr>
        <w:t xml:space="preserve">Station 4 - Assembly</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SCORA ER-14</w:t>
      </w:r>
      <w:r w:rsidDel="00000000" w:rsidR="00000000" w:rsidRPr="00000000">
        <w:rPr>
          <w:sz w:val="24"/>
          <w:szCs w:val="24"/>
          <w:rtl w:val="0"/>
        </w:rPr>
        <w:t xml:space="preserve"> (figure 8) is responsible for completing two distinct assembly plans. (I) In the first plan, a cylindrical component (such as in figure 9) is precisely inserted into a rectangular part that features a pre-drilled hole, ensuring a secure and accurate fit. This task requires alignment precision and steady handling. (II) The second plan involves assembling a children’s game by placing marbles into a hollow plastic body. Once filled, a cover is positioned on top and secured in place using pins, completing the interactive toy. Both tasks at Station 4 emphasize careful manual assembly and attention to detail to ensure functional and safe final products.</w:t>
      </w:r>
    </w:p>
    <w:p w:rsidR="00000000" w:rsidDel="00000000" w:rsidP="00000000" w:rsidRDefault="00000000" w:rsidRPr="00000000" w14:paraId="0000007D">
      <w:pPr>
        <w:spacing w:after="240" w:before="240" w:lineRule="auto"/>
        <w:jc w:val="center"/>
        <w:rPr/>
      </w:pPr>
      <w:r w:rsidDel="00000000" w:rsidR="00000000" w:rsidRPr="00000000">
        <w:rPr/>
        <w:drawing>
          <wp:inline distB="114300" distT="114300" distL="114300" distR="114300">
            <wp:extent cx="1638300" cy="1638300"/>
            <wp:effectExtent b="0" l="0" r="0" t="0"/>
            <wp:docPr id="2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1638300" cy="1638300"/>
                    </a:xfrm>
                    <a:prstGeom prst="rect"/>
                    <a:ln/>
                  </pic:spPr>
                </pic:pic>
              </a:graphicData>
            </a:graphic>
          </wp:inline>
        </w:drawing>
      </w:r>
      <w:r w:rsidDel="00000000" w:rsidR="00000000" w:rsidRPr="00000000">
        <w:rPr/>
        <w:drawing>
          <wp:inline distB="114300" distT="114300" distL="114300" distR="114300">
            <wp:extent cx="3183731" cy="909638"/>
            <wp:effectExtent b="0" l="0" r="0" t="0"/>
            <wp:docPr id="7" name="image18.png"/>
            <a:graphic>
              <a:graphicData uri="http://schemas.openxmlformats.org/drawingml/2006/picture">
                <pic:pic>
                  <pic:nvPicPr>
                    <pic:cNvPr id="0" name="image18.png"/>
                    <pic:cNvPicPr preferRelativeResize="0"/>
                  </pic:nvPicPr>
                  <pic:blipFill>
                    <a:blip r:embed="rId17"/>
                    <a:srcRect b="24399" l="26442" r="39903" t="68389"/>
                    <a:stretch>
                      <a:fillRect/>
                    </a:stretch>
                  </pic:blipFill>
                  <pic:spPr>
                    <a:xfrm>
                      <a:off x="0" y="0"/>
                      <a:ext cx="3183731" cy="90963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center"/>
        <w:rPr/>
      </w:pPr>
      <w:r w:rsidDel="00000000" w:rsidR="00000000" w:rsidRPr="00000000">
        <w:rPr>
          <w:rtl w:val="0"/>
        </w:rPr>
        <w:t xml:space="preserve">Figure 8: SCORA-ER 14 </w:t>
        <w:tab/>
        <w:tab/>
        <w:tab/>
        <w:tab/>
        <w:t xml:space="preserve">Figure 9: Components</w:t>
      </w:r>
    </w:p>
    <w:p w:rsidR="00000000" w:rsidDel="00000000" w:rsidP="00000000" w:rsidRDefault="00000000" w:rsidRPr="00000000" w14:paraId="0000007F">
      <w:pPr>
        <w:spacing w:after="240" w:before="240" w:lineRule="auto"/>
        <w:jc w:val="both"/>
        <w:rPr>
          <w:u w:val="single"/>
        </w:rPr>
      </w:pPr>
      <w:r w:rsidDel="00000000" w:rsidR="00000000" w:rsidRPr="00000000">
        <w:rPr>
          <w:rtl w:val="0"/>
        </w:rPr>
      </w:r>
    </w:p>
    <w:p w:rsidR="00000000" w:rsidDel="00000000" w:rsidP="00000000" w:rsidRDefault="00000000" w:rsidRPr="00000000" w14:paraId="00000080">
      <w:pPr>
        <w:spacing w:after="240" w:before="240" w:lineRule="auto"/>
        <w:jc w:val="both"/>
        <w:rPr>
          <w:sz w:val="26"/>
          <w:szCs w:val="26"/>
          <w:u w:val="single"/>
        </w:rPr>
      </w:pPr>
      <w:r w:rsidDel="00000000" w:rsidR="00000000" w:rsidRPr="00000000">
        <w:rPr>
          <w:sz w:val="26"/>
          <w:szCs w:val="26"/>
          <w:u w:val="single"/>
          <w:rtl w:val="0"/>
        </w:rPr>
        <w:t xml:space="preserve">M5 Stack Controller and QR-CODE Sensors</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An </w:t>
      </w:r>
      <w:r w:rsidDel="00000000" w:rsidR="00000000" w:rsidRPr="00000000">
        <w:rPr>
          <w:b w:val="1"/>
          <w:sz w:val="24"/>
          <w:szCs w:val="24"/>
          <w:rtl w:val="0"/>
        </w:rPr>
        <w:t xml:space="preserve">M5 Stack</w:t>
      </w:r>
      <w:r w:rsidDel="00000000" w:rsidR="00000000" w:rsidRPr="00000000">
        <w:rPr>
          <w:sz w:val="24"/>
          <w:szCs w:val="24"/>
          <w:rtl w:val="0"/>
        </w:rPr>
        <w:t xml:space="preserve"> controller (shown in figure 10) is connected to a PaHub splitter, which is linked to four QR code sensors—one at each station. Each station is equipped with a </w:t>
      </w:r>
      <w:r w:rsidDel="00000000" w:rsidR="00000000" w:rsidRPr="00000000">
        <w:rPr>
          <w:b w:val="1"/>
          <w:sz w:val="24"/>
          <w:szCs w:val="24"/>
          <w:rtl w:val="0"/>
        </w:rPr>
        <w:t xml:space="preserve">QR-CODE TRIG</w:t>
      </w:r>
      <w:r w:rsidDel="00000000" w:rsidR="00000000" w:rsidRPr="00000000">
        <w:rPr>
          <w:sz w:val="24"/>
          <w:szCs w:val="24"/>
          <w:rtl w:val="0"/>
        </w:rPr>
        <w:t xml:space="preserve"> sensor (figure 11) mounted on a stand, used to scan the QR code sticker on the cart to confirm its arrival at the station.</w:t>
      </w:r>
    </w:p>
    <w:p w:rsidR="00000000" w:rsidDel="00000000" w:rsidP="00000000" w:rsidRDefault="00000000" w:rsidRPr="00000000" w14:paraId="00000082">
      <w:pPr>
        <w:spacing w:after="240" w:before="240" w:lineRule="auto"/>
        <w:jc w:val="center"/>
        <w:rPr/>
      </w:pPr>
      <w:r w:rsidDel="00000000" w:rsidR="00000000" w:rsidRPr="00000000">
        <w:rPr/>
        <w:drawing>
          <wp:inline distB="114300" distT="114300" distL="114300" distR="114300">
            <wp:extent cx="1395136" cy="1318104"/>
            <wp:effectExtent b="0" l="0" r="0" t="0"/>
            <wp:docPr id="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395136" cy="1318104"/>
                    </a:xfrm>
                    <a:prstGeom prst="rect"/>
                    <a:ln/>
                  </pic:spPr>
                </pic:pic>
              </a:graphicData>
            </a:graphic>
          </wp:inline>
        </w:drawing>
      </w:r>
      <w:r w:rsidDel="00000000" w:rsidR="00000000" w:rsidRPr="00000000">
        <w:rPr/>
        <w:drawing>
          <wp:inline distB="114300" distT="114300" distL="114300" distR="114300">
            <wp:extent cx="1443038" cy="1443038"/>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443038" cy="144303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center"/>
        <w:rPr/>
      </w:pPr>
      <w:r w:rsidDel="00000000" w:rsidR="00000000" w:rsidRPr="00000000">
        <w:rPr>
          <w:rtl w:val="0"/>
        </w:rPr>
        <w:t xml:space="preserve">Figure 10: M5 Stack</w:t>
        <w:tab/>
        <w:tab/>
        <w:t xml:space="preserve">Figure 11: QR-CODE TRIG</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240" w:before="240" w:lineRule="auto"/>
        <w:jc w:val="both"/>
        <w:rPr/>
      </w:pPr>
      <w:bookmarkStart w:colFirst="0" w:colLast="0" w:name="_duwtgrka93o5" w:id="10"/>
      <w:bookmarkEnd w:id="10"/>
      <w:r w:rsidDel="00000000" w:rsidR="00000000" w:rsidRPr="00000000">
        <w:rPr>
          <w:rtl w:val="0"/>
        </w:rPr>
        <w:t xml:space="preserve">3. Engineering Process</w:t>
      </w:r>
      <w:r w:rsidDel="00000000" w:rsidR="00000000" w:rsidRPr="00000000">
        <w:rPr>
          <w:rtl w:val="0"/>
        </w:rPr>
      </w:r>
    </w:p>
    <w:p w:rsidR="00000000" w:rsidDel="00000000" w:rsidP="00000000" w:rsidRDefault="00000000" w:rsidRPr="00000000" w14:paraId="00000085">
      <w:pPr>
        <w:pStyle w:val="Heading2"/>
        <w:spacing w:after="240" w:before="240" w:lineRule="auto"/>
        <w:jc w:val="both"/>
        <w:rPr/>
      </w:pPr>
      <w:bookmarkStart w:colFirst="0" w:colLast="0" w:name="_oxhbtaeqjnq3" w:id="11"/>
      <w:bookmarkEnd w:id="11"/>
      <w:r w:rsidDel="00000000" w:rsidR="00000000" w:rsidRPr="00000000">
        <w:rPr>
          <w:rtl w:val="0"/>
        </w:rPr>
        <w:t xml:space="preserve">3.1 - Timeline</w:t>
      </w:r>
    </w:p>
    <w:p w:rsidR="00000000" w:rsidDel="00000000" w:rsidP="00000000" w:rsidRDefault="00000000" w:rsidRPr="00000000" w14:paraId="00000086">
      <w:pPr>
        <w:spacing w:after="240" w:before="240" w:lineRule="auto"/>
        <w:jc w:val="both"/>
        <w:rPr/>
      </w:pPr>
      <w:r w:rsidDel="00000000" w:rsidR="00000000" w:rsidRPr="00000000">
        <w:rPr/>
        <w:drawing>
          <wp:inline distB="114300" distT="114300" distL="114300" distR="114300">
            <wp:extent cx="5943600" cy="6248400"/>
            <wp:effectExtent b="0" l="0" r="0" t="0"/>
            <wp:docPr id="15" name="image28.jpg"/>
            <a:graphic>
              <a:graphicData uri="http://schemas.openxmlformats.org/drawingml/2006/picture">
                <pic:pic>
                  <pic:nvPicPr>
                    <pic:cNvPr id="0" name="image28.jpg"/>
                    <pic:cNvPicPr preferRelativeResize="0"/>
                  </pic:nvPicPr>
                  <pic:blipFill>
                    <a:blip r:embed="rId20"/>
                    <a:srcRect b="0" l="0" r="0" t="0"/>
                    <a:stretch>
                      <a:fillRect/>
                    </a:stretch>
                  </pic:blipFill>
                  <pic:spPr>
                    <a:xfrm>
                      <a:off x="0" y="0"/>
                      <a:ext cx="59436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jc w:val="left"/>
        <w:rPr/>
      </w:pPr>
      <w:r w:rsidDel="00000000" w:rsidR="00000000" w:rsidRPr="00000000">
        <w:rPr>
          <w:rtl w:val="0"/>
        </w:rPr>
        <w:t xml:space="preserve">Figure 12: timeline</w:t>
      </w:r>
    </w:p>
    <w:p w:rsidR="00000000" w:rsidDel="00000000" w:rsidP="00000000" w:rsidRDefault="00000000" w:rsidRPr="00000000" w14:paraId="00000088">
      <w:pPr>
        <w:pStyle w:val="Heading2"/>
        <w:spacing w:after="240" w:before="240" w:lineRule="auto"/>
        <w:jc w:val="both"/>
        <w:rPr/>
      </w:pPr>
      <w:bookmarkStart w:colFirst="0" w:colLast="0" w:name="_wmn0uru6qb7z" w:id="12"/>
      <w:bookmarkEnd w:id="12"/>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after="240" w:before="240" w:lineRule="auto"/>
        <w:jc w:val="both"/>
        <w:rPr/>
      </w:pPr>
      <w:bookmarkStart w:colFirst="0" w:colLast="0" w:name="_8e2khmnlcwjx" w:id="13"/>
      <w:bookmarkEnd w:id="13"/>
      <w:r w:rsidDel="00000000" w:rsidR="00000000" w:rsidRPr="00000000">
        <w:rPr>
          <w:rtl w:val="0"/>
        </w:rPr>
        <w:t xml:space="preserve">3.3 - Interviews</w:t>
      </w:r>
    </w:p>
    <w:p w:rsidR="00000000" w:rsidDel="00000000" w:rsidP="00000000" w:rsidRDefault="00000000" w:rsidRPr="00000000" w14:paraId="0000008A">
      <w:pPr>
        <w:rPr>
          <w:sz w:val="24"/>
          <w:szCs w:val="24"/>
        </w:rPr>
      </w:pPr>
      <w:r w:rsidDel="00000000" w:rsidR="00000000" w:rsidRPr="00000000">
        <w:rPr>
          <w:sz w:val="24"/>
          <w:szCs w:val="24"/>
          <w:rtl w:val="0"/>
        </w:rPr>
        <w:t xml:space="preserve">During the development of the application, weekly interviews were held (as shown in figure 12) to better understand and assess the project’s requirements. These interviews helped guide the work by providing feedback and clarifying the needs of the users. Key interviews were summarized to keep track of important points and decisions. This regular communication helped ensure the application stayed on the right path and met its goals.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b w:val="1"/>
          <w:sz w:val="28"/>
          <w:szCs w:val="28"/>
          <w:rtl w:val="0"/>
        </w:rPr>
        <w:t xml:space="preserve">Interview with the Dr. Dan Cuperman </w:t>
      </w:r>
      <w:r w:rsidDel="00000000" w:rsidR="00000000" w:rsidRPr="00000000">
        <w:rPr>
          <w:b w:val="1"/>
          <w:sz w:val="26"/>
          <w:szCs w:val="26"/>
          <w:rtl w:val="0"/>
        </w:rPr>
        <w:t xml:space="preserve">(Client)</w:t>
      </w:r>
      <w:r w:rsidDel="00000000" w:rsidR="00000000" w:rsidRPr="00000000">
        <w:rPr>
          <w:rtl w:val="0"/>
        </w:rPr>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April 23rd, 2025 at Lab D106 13:45-14:38;53:03</w:t>
      </w:r>
    </w:p>
    <w:p w:rsidR="00000000" w:rsidDel="00000000" w:rsidP="00000000" w:rsidRDefault="00000000" w:rsidRPr="00000000" w14:paraId="0000008E">
      <w:pPr>
        <w:spacing w:after="240" w:before="240" w:lineRule="auto"/>
        <w:ind w:firstLine="720"/>
        <w:jc w:val="both"/>
        <w:rPr>
          <w:sz w:val="24"/>
          <w:szCs w:val="24"/>
        </w:rPr>
      </w:pPr>
      <w:r w:rsidDel="00000000" w:rsidR="00000000" w:rsidRPr="00000000">
        <w:rPr>
          <w:sz w:val="24"/>
          <w:szCs w:val="24"/>
          <w:rtl w:val="0"/>
        </w:rPr>
        <w:t xml:space="preserve">In the preliminary interview conducted as part of the project’s research phase, we discussed with the client, Dr. Dan Cuperman, about the conceptual framework and technical aspirations for an AR application, designed to support a production line with monitoring and as an educational tool to be used to teach new engineering students. In the interview we discussed the project's objectives and goals, particularly the development of a DT that visualizes the operational status and flow of activity within the production process. Through the interview, we examined the potential scope and complexity of the application, aligning expectations with practical development capabilities. The interview also helped clarify the intended user experience and technological constraints, laying the groundwork for subsequent design decisions and system architecture for our project.</w:t>
      </w:r>
    </w:p>
    <w:p w:rsidR="00000000" w:rsidDel="00000000" w:rsidP="00000000" w:rsidRDefault="00000000" w:rsidRPr="00000000" w14:paraId="0000008F">
      <w:pPr>
        <w:spacing w:after="240" w:before="240" w:lineRule="auto"/>
        <w:jc w:val="both"/>
        <w:rPr/>
      </w:pPr>
      <w:r w:rsidDel="00000000" w:rsidR="00000000" w:rsidRPr="00000000">
        <w:rPr>
          <w:b w:val="1"/>
          <w:sz w:val="30"/>
          <w:szCs w:val="30"/>
          <w:rtl w:val="0"/>
        </w:rPr>
        <w:t xml:space="preserve">Interview with Daniel Wasserman </w:t>
      </w:r>
      <w:r w:rsidDel="00000000" w:rsidR="00000000" w:rsidRPr="00000000">
        <w:rPr>
          <w:b w:val="1"/>
          <w:sz w:val="28"/>
          <w:szCs w:val="28"/>
          <w:rtl w:val="0"/>
        </w:rPr>
        <w:t xml:space="preserve">(Laboratory Engineer)</w:t>
      </w: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May 4th, 2025 at Lab D106 13:00-13:32;32:17</w:t>
      </w:r>
    </w:p>
    <w:p w:rsidR="00000000" w:rsidDel="00000000" w:rsidP="00000000" w:rsidRDefault="00000000" w:rsidRPr="00000000" w14:paraId="00000091">
      <w:pPr>
        <w:spacing w:after="240" w:before="240" w:lineRule="auto"/>
        <w:ind w:firstLine="720"/>
        <w:jc w:val="both"/>
        <w:rPr>
          <w:sz w:val="24"/>
          <w:szCs w:val="24"/>
        </w:rPr>
      </w:pPr>
      <w:r w:rsidDel="00000000" w:rsidR="00000000" w:rsidRPr="00000000">
        <w:rPr>
          <w:sz w:val="24"/>
          <w:szCs w:val="24"/>
          <w:rtl w:val="0"/>
        </w:rPr>
        <w:t xml:space="preserve">In this interview, we met with Daniel, the laboratory engineer overseeing the production line system in D106. We discussed the system's operational aspects, including its movement and how products are processed at various points. Daniel confirmed a quality control process for defective products and expressed openness to assist us with data or footage. He acknowledged the potential of our proposed AR-based DT application for remote system monitoring and as an educational tool, and emphasized the importance of understanding integrated engineering for modern projects.</w:t>
      </w:r>
    </w:p>
    <w:p w:rsidR="00000000" w:rsidDel="00000000" w:rsidP="00000000" w:rsidRDefault="00000000" w:rsidRPr="00000000" w14:paraId="00000092">
      <w:pPr>
        <w:spacing w:after="240" w:before="240" w:lineRule="auto"/>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rPr>
          <w:b w:val="1"/>
          <w:sz w:val="28"/>
          <w:szCs w:val="28"/>
          <w:rtl w:val="0"/>
        </w:rPr>
        <w:t xml:space="preserve">Interview with client Dr. Elad Denenberg </w:t>
      </w:r>
      <w:r w:rsidDel="00000000" w:rsidR="00000000" w:rsidRPr="00000000">
        <w:rPr>
          <w:b w:val="1"/>
          <w:sz w:val="26"/>
          <w:szCs w:val="26"/>
          <w:rtl w:val="0"/>
        </w:rPr>
        <w:t xml:space="preserve">(Client)</w:t>
      </w: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May 7th, 2025 at Lab D106 9:05-9:27;22:16</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ab/>
        <w:t xml:space="preserve">We conducted a meeting with our client, Dr. Elad Denenberg, to further refine the application's requirements. The discussion focused on three main aspects: (I) Identifying and modeling the production line cart. (II) Integrating the DT model with real-time sensor data collected from various stations. (III) Determining the types of alerts or updates that should be displayed when desync arises between the virtual model and the cart's actual physical state.</w:t>
      </w:r>
    </w:p>
    <w:p w:rsidR="00000000" w:rsidDel="00000000" w:rsidP="00000000" w:rsidRDefault="00000000" w:rsidRPr="00000000" w14:paraId="00000097">
      <w:pPr>
        <w:pStyle w:val="Heading2"/>
        <w:jc w:val="both"/>
        <w:rPr/>
      </w:pPr>
      <w:bookmarkStart w:colFirst="0" w:colLast="0" w:name="_3v5pyqmxdlku" w:id="14"/>
      <w:bookmarkEnd w:id="14"/>
      <w:r w:rsidDel="00000000" w:rsidR="00000000" w:rsidRPr="00000000">
        <w:br w:type="page"/>
      </w:r>
      <w:r w:rsidDel="00000000" w:rsidR="00000000" w:rsidRPr="00000000">
        <w:rPr>
          <w:rtl w:val="0"/>
        </w:rPr>
        <w:t xml:space="preserve">3.4 - Software and Platforms Used in Development</w:t>
      </w:r>
      <w:r w:rsidDel="00000000" w:rsidR="00000000" w:rsidRPr="00000000">
        <w:rPr>
          <w:rtl w:val="0"/>
        </w:rPr>
      </w:r>
    </w:p>
    <w:p w:rsidR="00000000" w:rsidDel="00000000" w:rsidP="00000000" w:rsidRDefault="00000000" w:rsidRPr="00000000" w14:paraId="00000098">
      <w:pPr>
        <w:keepNext w:val="0"/>
        <w:keepLines w:val="0"/>
        <w:spacing w:before="280" w:lineRule="auto"/>
        <w:rPr>
          <w:b w:val="1"/>
          <w:sz w:val="26"/>
          <w:szCs w:val="26"/>
        </w:rPr>
      </w:pPr>
      <w:r w:rsidDel="00000000" w:rsidR="00000000" w:rsidRPr="00000000">
        <w:rPr>
          <w:b w:val="1"/>
          <w:sz w:val="26"/>
          <w:szCs w:val="26"/>
          <w:rtl w:val="0"/>
        </w:rPr>
        <w:t xml:space="preserve">Project Tools</w:t>
      </w:r>
    </w:p>
    <w:p w:rsidR="00000000" w:rsidDel="00000000" w:rsidP="00000000" w:rsidRDefault="00000000" w:rsidRPr="00000000" w14:paraId="00000099">
      <w:pPr>
        <w:numPr>
          <w:ilvl w:val="0"/>
          <w:numId w:val="19"/>
        </w:numPr>
        <w:spacing w:after="0" w:afterAutospacing="0" w:before="240" w:lineRule="auto"/>
        <w:ind w:left="720" w:hanging="360"/>
        <w:rPr>
          <w:sz w:val="24"/>
          <w:szCs w:val="24"/>
        </w:rPr>
      </w:pPr>
      <w:hyperlink r:id="rId21">
        <w:r w:rsidDel="00000000" w:rsidR="00000000" w:rsidRPr="00000000">
          <w:rPr>
            <w:b w:val="1"/>
            <w:color w:val="1155cc"/>
            <w:sz w:val="24"/>
            <w:szCs w:val="24"/>
            <w:u w:val="single"/>
            <w:rtl w:val="0"/>
          </w:rPr>
          <w:t xml:space="preserve">Draw.io</w:t>
        </w:r>
      </w:hyperlink>
      <w:r w:rsidDel="00000000" w:rsidR="00000000" w:rsidRPr="00000000">
        <w:rPr>
          <w:sz w:val="24"/>
          <w:szCs w:val="24"/>
          <w:rtl w:val="0"/>
        </w:rPr>
        <w:t xml:space="preserve"> – Web-based diagramming tool for creating flowcharts, network diagrams, and system designs.</w:t>
      </w:r>
    </w:p>
    <w:p w:rsidR="00000000" w:rsidDel="00000000" w:rsidP="00000000" w:rsidRDefault="00000000" w:rsidRPr="00000000" w14:paraId="0000009A">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Used to create system and project diagrams.</w:t>
        <w:br w:type="textWrapping"/>
      </w:r>
    </w:p>
    <w:p w:rsidR="00000000" w:rsidDel="00000000" w:rsidP="00000000" w:rsidRDefault="00000000" w:rsidRPr="00000000" w14:paraId="0000009B">
      <w:pPr>
        <w:numPr>
          <w:ilvl w:val="0"/>
          <w:numId w:val="19"/>
        </w:numPr>
        <w:spacing w:after="0" w:afterAutospacing="0" w:before="0" w:beforeAutospacing="0" w:lineRule="auto"/>
        <w:ind w:left="720" w:hanging="360"/>
        <w:rPr>
          <w:sz w:val="24"/>
          <w:szCs w:val="24"/>
        </w:rPr>
      </w:pPr>
      <w:hyperlink r:id="rId22">
        <w:r w:rsidDel="00000000" w:rsidR="00000000" w:rsidRPr="00000000">
          <w:rPr>
            <w:b w:val="1"/>
            <w:color w:val="1155cc"/>
            <w:sz w:val="24"/>
            <w:szCs w:val="24"/>
            <w:u w:val="single"/>
            <w:rtl w:val="0"/>
          </w:rPr>
          <w:t xml:space="preserve">Notepad++</w:t>
        </w:r>
      </w:hyperlink>
      <w:r w:rsidDel="00000000" w:rsidR="00000000" w:rsidRPr="00000000">
        <w:rPr>
          <w:sz w:val="24"/>
          <w:szCs w:val="24"/>
          <w:rtl w:val="0"/>
        </w:rPr>
        <w:t xml:space="preserve"> – Open-source text and code editor for Windows.</w:t>
      </w:r>
    </w:p>
    <w:p w:rsidR="00000000" w:rsidDel="00000000" w:rsidP="00000000" w:rsidRDefault="00000000" w:rsidRPr="00000000" w14:paraId="0000009C">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Used to write and edit JSON configuration files.</w:t>
        <w:br w:type="textWrapping"/>
      </w:r>
    </w:p>
    <w:p w:rsidR="00000000" w:rsidDel="00000000" w:rsidP="00000000" w:rsidRDefault="00000000" w:rsidRPr="00000000" w14:paraId="0000009D">
      <w:pPr>
        <w:numPr>
          <w:ilvl w:val="0"/>
          <w:numId w:val="19"/>
        </w:numPr>
        <w:spacing w:after="0" w:afterAutospacing="0" w:before="0" w:beforeAutospacing="0" w:lineRule="auto"/>
        <w:ind w:left="720" w:hanging="360"/>
        <w:rPr>
          <w:sz w:val="24"/>
          <w:szCs w:val="24"/>
        </w:rPr>
      </w:pPr>
      <w:hyperlink r:id="rId23">
        <w:r w:rsidDel="00000000" w:rsidR="00000000" w:rsidRPr="00000000">
          <w:rPr>
            <w:b w:val="1"/>
            <w:color w:val="1155cc"/>
            <w:sz w:val="24"/>
            <w:szCs w:val="24"/>
            <w:u w:val="single"/>
            <w:rtl w:val="0"/>
          </w:rPr>
          <w:t xml:space="preserve">Ivrit.ai</w:t>
        </w:r>
      </w:hyperlink>
      <w:r w:rsidDel="00000000" w:rsidR="00000000" w:rsidRPr="00000000">
        <w:rPr>
          <w:sz w:val="24"/>
          <w:szCs w:val="24"/>
          <w:rtl w:val="0"/>
        </w:rPr>
        <w:t xml:space="preserve"> – An AI-based speech-to-text transcription service that supports Hebrew.</w:t>
      </w:r>
    </w:p>
    <w:p w:rsidR="00000000" w:rsidDel="00000000" w:rsidP="00000000" w:rsidRDefault="00000000" w:rsidRPr="00000000" w14:paraId="0000009E">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Used to transcribe interviews for research/documentation.</w:t>
        <w:br w:type="textWrapping"/>
      </w:r>
    </w:p>
    <w:p w:rsidR="00000000" w:rsidDel="00000000" w:rsidP="00000000" w:rsidRDefault="00000000" w:rsidRPr="00000000" w14:paraId="0000009F">
      <w:pPr>
        <w:numPr>
          <w:ilvl w:val="0"/>
          <w:numId w:val="19"/>
        </w:numPr>
        <w:spacing w:after="0" w:afterAutospacing="0" w:before="0" w:beforeAutospacing="0" w:lineRule="auto"/>
        <w:ind w:left="720" w:hanging="360"/>
        <w:rPr>
          <w:sz w:val="24"/>
          <w:szCs w:val="24"/>
        </w:rPr>
      </w:pPr>
      <w:hyperlink r:id="rId24">
        <w:r w:rsidDel="00000000" w:rsidR="00000000" w:rsidRPr="00000000">
          <w:rPr>
            <w:b w:val="1"/>
            <w:color w:val="1155cc"/>
            <w:sz w:val="24"/>
            <w:szCs w:val="24"/>
            <w:u w:val="single"/>
            <w:rtl w:val="0"/>
          </w:rPr>
          <w:t xml:space="preserve">Blender</w:t>
        </w:r>
      </w:hyperlink>
      <w:r w:rsidDel="00000000" w:rsidR="00000000" w:rsidRPr="00000000">
        <w:rPr>
          <w:sz w:val="24"/>
          <w:szCs w:val="24"/>
          <w:rtl w:val="0"/>
        </w:rPr>
        <w:t xml:space="preserve"> </w:t>
      </w:r>
      <w:r w:rsidDel="00000000" w:rsidR="00000000" w:rsidRPr="00000000">
        <w:rPr>
          <w:sz w:val="24"/>
          <w:szCs w:val="24"/>
          <w:rtl w:val="0"/>
        </w:rPr>
        <w:t xml:space="preserve">– Open-source 3D modeling and animation software.</w:t>
      </w:r>
    </w:p>
    <w:p w:rsidR="00000000" w:rsidDel="00000000" w:rsidP="00000000" w:rsidRDefault="00000000" w:rsidRPr="00000000" w14:paraId="000000A0">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Used to export and edit 3D models in </w:t>
      </w:r>
      <w:r w:rsidDel="00000000" w:rsidR="00000000" w:rsidRPr="00000000">
        <w:rPr>
          <w:sz w:val="24"/>
          <w:szCs w:val="24"/>
          <w:rtl w:val="0"/>
        </w:rPr>
        <w:t xml:space="preserve">.fbx</w:t>
      </w:r>
      <w:r w:rsidDel="00000000" w:rsidR="00000000" w:rsidRPr="00000000">
        <w:rPr>
          <w:sz w:val="24"/>
          <w:szCs w:val="24"/>
          <w:rtl w:val="0"/>
        </w:rPr>
        <w:t xml:space="preserve"> format.</w:t>
        <w:br w:type="textWrapping"/>
      </w:r>
    </w:p>
    <w:p w:rsidR="00000000" w:rsidDel="00000000" w:rsidP="00000000" w:rsidRDefault="00000000" w:rsidRPr="00000000" w14:paraId="000000A1">
      <w:pPr>
        <w:numPr>
          <w:ilvl w:val="0"/>
          <w:numId w:val="19"/>
        </w:numPr>
        <w:spacing w:after="0" w:afterAutospacing="0" w:before="0" w:beforeAutospacing="0" w:lineRule="auto"/>
        <w:ind w:left="720" w:hanging="360"/>
        <w:rPr>
          <w:sz w:val="24"/>
          <w:szCs w:val="24"/>
        </w:rPr>
      </w:pPr>
      <w:hyperlink r:id="rId25">
        <w:r w:rsidDel="00000000" w:rsidR="00000000" w:rsidRPr="00000000">
          <w:rPr>
            <w:b w:val="1"/>
            <w:color w:val="1155cc"/>
            <w:sz w:val="24"/>
            <w:szCs w:val="24"/>
            <w:u w:val="single"/>
            <w:rtl w:val="0"/>
          </w:rPr>
          <w:t xml:space="preserve">Discord</w:t>
        </w:r>
      </w:hyperlink>
      <w:r w:rsidDel="00000000" w:rsidR="00000000" w:rsidRPr="00000000">
        <w:rPr>
          <w:sz w:val="24"/>
          <w:szCs w:val="24"/>
          <w:rtl w:val="0"/>
        </w:rPr>
        <w:t xml:space="preserve"> </w:t>
      </w:r>
      <w:r w:rsidDel="00000000" w:rsidR="00000000" w:rsidRPr="00000000">
        <w:rPr>
          <w:sz w:val="24"/>
          <w:szCs w:val="24"/>
          <w:rtl w:val="0"/>
        </w:rPr>
        <w:t xml:space="preserve">– A communication platform for text, voice, and video chat.</w:t>
      </w:r>
    </w:p>
    <w:p w:rsidR="00000000" w:rsidDel="00000000" w:rsidP="00000000" w:rsidRDefault="00000000" w:rsidRPr="00000000" w14:paraId="000000A2">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Used for internal team development meetings.</w:t>
        <w:br w:type="textWrapping"/>
      </w:r>
    </w:p>
    <w:p w:rsidR="00000000" w:rsidDel="00000000" w:rsidP="00000000" w:rsidRDefault="00000000" w:rsidRPr="00000000" w14:paraId="000000A3">
      <w:pPr>
        <w:numPr>
          <w:ilvl w:val="0"/>
          <w:numId w:val="19"/>
        </w:numPr>
        <w:spacing w:after="0" w:afterAutospacing="0" w:before="0" w:beforeAutospacing="0" w:lineRule="auto"/>
        <w:ind w:left="720" w:hanging="360"/>
        <w:rPr>
          <w:sz w:val="24"/>
          <w:szCs w:val="24"/>
        </w:rPr>
      </w:pPr>
      <w:hyperlink r:id="rId26">
        <w:r w:rsidDel="00000000" w:rsidR="00000000" w:rsidRPr="00000000">
          <w:rPr>
            <w:b w:val="1"/>
            <w:color w:val="1155cc"/>
            <w:sz w:val="24"/>
            <w:szCs w:val="24"/>
            <w:u w:val="single"/>
            <w:rtl w:val="0"/>
          </w:rPr>
          <w:t xml:space="preserve">Zoom</w:t>
        </w:r>
      </w:hyperlink>
      <w:r w:rsidDel="00000000" w:rsidR="00000000" w:rsidRPr="00000000">
        <w:rPr>
          <w:sz w:val="24"/>
          <w:szCs w:val="24"/>
          <w:rtl w:val="0"/>
        </w:rPr>
        <w:t xml:space="preserve"> </w:t>
      </w:r>
      <w:r w:rsidDel="00000000" w:rsidR="00000000" w:rsidRPr="00000000">
        <w:rPr>
          <w:sz w:val="24"/>
          <w:szCs w:val="24"/>
          <w:rtl w:val="0"/>
        </w:rPr>
        <w:t xml:space="preserve">– A video conferencing platform for remote communication and collaboration.</w:t>
      </w:r>
    </w:p>
    <w:p w:rsidR="00000000" w:rsidDel="00000000" w:rsidP="00000000" w:rsidRDefault="00000000" w:rsidRPr="00000000" w14:paraId="000000A4">
      <w:pPr>
        <w:numPr>
          <w:ilvl w:val="1"/>
          <w:numId w:val="19"/>
        </w:numPr>
        <w:spacing w:after="240" w:before="0" w:beforeAutospacing="0" w:lineRule="auto"/>
        <w:ind w:left="1440" w:hanging="360"/>
        <w:rPr>
          <w:sz w:val="24"/>
          <w:szCs w:val="24"/>
        </w:rPr>
      </w:pPr>
      <w:r w:rsidDel="00000000" w:rsidR="00000000" w:rsidRPr="00000000">
        <w:rPr>
          <w:sz w:val="24"/>
          <w:szCs w:val="24"/>
          <w:rtl w:val="0"/>
        </w:rPr>
        <w:t xml:space="preserve">Used for meetings with the advisors.</w:t>
      </w:r>
    </w:p>
    <w:p w:rsidR="00000000" w:rsidDel="00000000" w:rsidP="00000000" w:rsidRDefault="00000000" w:rsidRPr="00000000" w14:paraId="000000A5">
      <w:pPr>
        <w:keepNext w:val="0"/>
        <w:keepLines w:val="0"/>
        <w:spacing w:before="280" w:lineRule="auto"/>
        <w:rPr>
          <w:b w:val="1"/>
          <w:sz w:val="26"/>
          <w:szCs w:val="26"/>
        </w:rPr>
      </w:pPr>
      <w:r w:rsidDel="00000000" w:rsidR="00000000" w:rsidRPr="00000000">
        <w:rPr>
          <w:b w:val="1"/>
          <w:sz w:val="26"/>
          <w:szCs w:val="26"/>
          <w:rtl w:val="0"/>
        </w:rPr>
        <w:t xml:space="preserve">Client Application</w:t>
      </w:r>
    </w:p>
    <w:p w:rsidR="00000000" w:rsidDel="00000000" w:rsidP="00000000" w:rsidRDefault="00000000" w:rsidRPr="00000000" w14:paraId="000000A6">
      <w:pPr>
        <w:numPr>
          <w:ilvl w:val="0"/>
          <w:numId w:val="23"/>
        </w:numPr>
        <w:spacing w:after="0" w:afterAutospacing="0" w:before="240" w:lineRule="auto"/>
        <w:ind w:left="720" w:hanging="360"/>
        <w:rPr>
          <w:sz w:val="24"/>
          <w:szCs w:val="24"/>
        </w:rPr>
      </w:pPr>
      <w:hyperlink r:id="rId27">
        <w:r w:rsidDel="00000000" w:rsidR="00000000" w:rsidRPr="00000000">
          <w:rPr>
            <w:b w:val="1"/>
            <w:color w:val="1155cc"/>
            <w:sz w:val="24"/>
            <w:szCs w:val="24"/>
            <w:u w:val="single"/>
            <w:rtl w:val="0"/>
          </w:rPr>
          <w:t xml:space="preserve">Unity</w:t>
        </w:r>
      </w:hyperlink>
      <w:hyperlink r:id="rId28">
        <w:r w:rsidDel="00000000" w:rsidR="00000000" w:rsidRPr="00000000">
          <w:rPr>
            <w:color w:val="1155cc"/>
            <w:sz w:val="24"/>
            <w:szCs w:val="24"/>
            <w:u w:val="single"/>
            <w:rtl w:val="0"/>
          </w:rPr>
          <w:t xml:space="preserve"> </w:t>
        </w:r>
      </w:hyperlink>
      <w:r w:rsidDel="00000000" w:rsidR="00000000" w:rsidRPr="00000000">
        <w:rPr>
          <w:sz w:val="24"/>
          <w:szCs w:val="24"/>
          <w:rtl w:val="0"/>
        </w:rPr>
        <w:t xml:space="preserve">– A cross-platform game and AR/VR engine used to build interactive 2D, 3D, and XR applications.</w:t>
      </w:r>
    </w:p>
    <w:p w:rsidR="00000000" w:rsidDel="00000000" w:rsidP="00000000" w:rsidRDefault="00000000" w:rsidRPr="00000000" w14:paraId="000000A7">
      <w:pPr>
        <w:numPr>
          <w:ilvl w:val="1"/>
          <w:numId w:val="23"/>
        </w:numPr>
        <w:spacing w:after="0" w:afterAutospacing="0" w:before="0" w:beforeAutospacing="0" w:lineRule="auto"/>
        <w:ind w:left="1440" w:hanging="360"/>
        <w:rPr>
          <w:sz w:val="24"/>
          <w:szCs w:val="24"/>
        </w:rPr>
      </w:pPr>
      <w:r w:rsidDel="00000000" w:rsidR="00000000" w:rsidRPr="00000000">
        <w:rPr>
          <w:sz w:val="24"/>
          <w:szCs w:val="24"/>
          <w:rtl w:val="0"/>
        </w:rPr>
        <w:t xml:space="preserve">Main engine used to develop the client application.</w:t>
        <w:br w:type="textWrapping"/>
      </w:r>
    </w:p>
    <w:p w:rsidR="00000000" w:rsidDel="00000000" w:rsidP="00000000" w:rsidRDefault="00000000" w:rsidRPr="00000000" w14:paraId="000000A8">
      <w:pPr>
        <w:numPr>
          <w:ilvl w:val="0"/>
          <w:numId w:val="23"/>
        </w:numPr>
        <w:spacing w:after="0" w:afterAutospacing="0" w:before="0" w:beforeAutospacing="0" w:lineRule="auto"/>
        <w:ind w:left="720" w:hanging="360"/>
        <w:rPr>
          <w:sz w:val="24"/>
          <w:szCs w:val="24"/>
        </w:rPr>
      </w:pPr>
      <w:hyperlink r:id="rId29">
        <w:r w:rsidDel="00000000" w:rsidR="00000000" w:rsidRPr="00000000">
          <w:rPr>
            <w:b w:val="1"/>
            <w:color w:val="1155cc"/>
            <w:sz w:val="24"/>
            <w:szCs w:val="24"/>
            <w:u w:val="single"/>
            <w:rtl w:val="0"/>
          </w:rPr>
          <w:t xml:space="preserve">Unity Cloud</w:t>
        </w:r>
      </w:hyperlink>
      <w:r w:rsidDel="00000000" w:rsidR="00000000" w:rsidRPr="00000000">
        <w:rPr>
          <w:sz w:val="24"/>
          <w:szCs w:val="24"/>
          <w:rtl w:val="0"/>
        </w:rPr>
        <w:t xml:space="preserve"> – A suite of cloud services for Unity that includes version control, collaboration tools, and build automation.</w:t>
      </w:r>
    </w:p>
    <w:p w:rsidR="00000000" w:rsidDel="00000000" w:rsidP="00000000" w:rsidRDefault="00000000" w:rsidRPr="00000000" w14:paraId="000000A9">
      <w:pPr>
        <w:numPr>
          <w:ilvl w:val="1"/>
          <w:numId w:val="23"/>
        </w:numPr>
        <w:spacing w:after="0" w:afterAutospacing="0" w:before="0" w:beforeAutospacing="0" w:lineRule="auto"/>
        <w:ind w:left="1440" w:hanging="360"/>
        <w:rPr>
          <w:sz w:val="24"/>
          <w:szCs w:val="24"/>
        </w:rPr>
      </w:pPr>
      <w:r w:rsidDel="00000000" w:rsidR="00000000" w:rsidRPr="00000000">
        <w:rPr>
          <w:sz w:val="24"/>
          <w:szCs w:val="24"/>
          <w:rtl w:val="0"/>
        </w:rPr>
        <w:t xml:space="preserve">Provides version control and collaboration for Unity projects.</w:t>
        <w:br w:type="textWrapping"/>
      </w:r>
    </w:p>
    <w:p w:rsidR="00000000" w:rsidDel="00000000" w:rsidP="00000000" w:rsidRDefault="00000000" w:rsidRPr="00000000" w14:paraId="000000AA">
      <w:pPr>
        <w:numPr>
          <w:ilvl w:val="0"/>
          <w:numId w:val="23"/>
        </w:numPr>
        <w:spacing w:after="0" w:afterAutospacing="0" w:before="0" w:beforeAutospacing="0" w:lineRule="auto"/>
        <w:ind w:left="720" w:hanging="360"/>
        <w:rPr>
          <w:sz w:val="24"/>
          <w:szCs w:val="24"/>
        </w:rPr>
      </w:pPr>
      <w:hyperlink r:id="rId30">
        <w:r w:rsidDel="00000000" w:rsidR="00000000" w:rsidRPr="00000000">
          <w:rPr>
            <w:b w:val="1"/>
            <w:color w:val="1155cc"/>
            <w:sz w:val="24"/>
            <w:szCs w:val="24"/>
            <w:u w:val="single"/>
            <w:rtl w:val="0"/>
          </w:rPr>
          <w:t xml:space="preserve">Visual Studio</w:t>
        </w:r>
      </w:hyperlink>
      <w:r w:rsidDel="00000000" w:rsidR="00000000" w:rsidRPr="00000000">
        <w:rPr>
          <w:sz w:val="24"/>
          <w:szCs w:val="24"/>
          <w:rtl w:val="0"/>
        </w:rPr>
        <w:t xml:space="preserve"> </w:t>
      </w:r>
      <w:r w:rsidDel="00000000" w:rsidR="00000000" w:rsidRPr="00000000">
        <w:rPr>
          <w:sz w:val="24"/>
          <w:szCs w:val="24"/>
          <w:rtl w:val="0"/>
        </w:rPr>
        <w:t xml:space="preserve">– An integrated development environment (IDE) by Microsoft for writing and debugging code in multiple languages, including C#.</w:t>
      </w:r>
    </w:p>
    <w:p w:rsidR="00000000" w:rsidDel="00000000" w:rsidP="00000000" w:rsidRDefault="00000000" w:rsidRPr="00000000" w14:paraId="000000AB">
      <w:pPr>
        <w:numPr>
          <w:ilvl w:val="1"/>
          <w:numId w:val="23"/>
        </w:numPr>
        <w:spacing w:after="240" w:before="0" w:beforeAutospacing="0" w:lineRule="auto"/>
        <w:ind w:left="1440" w:hanging="360"/>
        <w:rPr>
          <w:sz w:val="24"/>
          <w:szCs w:val="24"/>
        </w:rPr>
      </w:pPr>
      <w:r w:rsidDel="00000000" w:rsidR="00000000" w:rsidRPr="00000000">
        <w:rPr>
          <w:sz w:val="24"/>
          <w:szCs w:val="24"/>
          <w:rtl w:val="0"/>
        </w:rPr>
        <w:t xml:space="preserve">Used to write and debug C# scripts for the Unity application.</w:t>
      </w:r>
    </w:p>
    <w:p w:rsidR="00000000" w:rsidDel="00000000" w:rsidP="00000000" w:rsidRDefault="00000000" w:rsidRPr="00000000" w14:paraId="000000AC">
      <w:pPr>
        <w:keepNext w:val="0"/>
        <w:keepLines w:val="0"/>
        <w:spacing w:before="280" w:lineRule="auto"/>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D">
      <w:pPr>
        <w:keepNext w:val="0"/>
        <w:keepLines w:val="0"/>
        <w:spacing w:before="280" w:lineRule="auto"/>
        <w:rPr>
          <w:b w:val="1"/>
          <w:sz w:val="26"/>
          <w:szCs w:val="26"/>
        </w:rPr>
      </w:pPr>
      <w:r w:rsidDel="00000000" w:rsidR="00000000" w:rsidRPr="00000000">
        <w:rPr>
          <w:b w:val="1"/>
          <w:sz w:val="26"/>
          <w:szCs w:val="26"/>
          <w:rtl w:val="0"/>
        </w:rPr>
        <w:t xml:space="preserve">Server</w:t>
      </w:r>
    </w:p>
    <w:p w:rsidR="00000000" w:rsidDel="00000000" w:rsidP="00000000" w:rsidRDefault="00000000" w:rsidRPr="00000000" w14:paraId="000000AE">
      <w:pPr>
        <w:numPr>
          <w:ilvl w:val="0"/>
          <w:numId w:val="24"/>
        </w:numPr>
        <w:spacing w:after="0" w:afterAutospacing="0" w:before="240" w:lineRule="auto"/>
        <w:ind w:left="720" w:hanging="360"/>
        <w:rPr>
          <w:sz w:val="24"/>
          <w:szCs w:val="24"/>
        </w:rPr>
      </w:pPr>
      <w:hyperlink r:id="rId31">
        <w:r w:rsidDel="00000000" w:rsidR="00000000" w:rsidRPr="00000000">
          <w:rPr>
            <w:b w:val="1"/>
            <w:color w:val="1155cc"/>
            <w:sz w:val="24"/>
            <w:szCs w:val="24"/>
            <w:u w:val="single"/>
            <w:rtl w:val="0"/>
          </w:rPr>
          <w:t xml:space="preserve">Visual Studio Code</w:t>
        </w:r>
      </w:hyperlink>
      <w:r w:rsidDel="00000000" w:rsidR="00000000" w:rsidRPr="00000000">
        <w:rPr>
          <w:sz w:val="24"/>
          <w:szCs w:val="24"/>
          <w:rtl w:val="0"/>
        </w:rPr>
        <w:t xml:space="preserve"> – A lightweight, open-source code editor with support for debugging, Git integration, and extensions.</w:t>
      </w:r>
    </w:p>
    <w:p w:rsidR="00000000" w:rsidDel="00000000" w:rsidP="00000000" w:rsidRDefault="00000000" w:rsidRPr="00000000" w14:paraId="000000AF">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Used to develop and manage server-side code.</w:t>
        <w:br w:type="textWrapping"/>
      </w:r>
    </w:p>
    <w:p w:rsidR="00000000" w:rsidDel="00000000" w:rsidP="00000000" w:rsidRDefault="00000000" w:rsidRPr="00000000" w14:paraId="000000B0">
      <w:pPr>
        <w:numPr>
          <w:ilvl w:val="0"/>
          <w:numId w:val="24"/>
        </w:numPr>
        <w:spacing w:after="0" w:afterAutospacing="0" w:before="0" w:beforeAutospacing="0" w:lineRule="auto"/>
        <w:ind w:left="720" w:hanging="360"/>
        <w:rPr>
          <w:sz w:val="24"/>
          <w:szCs w:val="24"/>
        </w:rPr>
      </w:pPr>
      <w:hyperlink r:id="rId32">
        <w:r w:rsidDel="00000000" w:rsidR="00000000" w:rsidRPr="00000000">
          <w:rPr>
            <w:b w:val="1"/>
            <w:color w:val="1155cc"/>
            <w:sz w:val="24"/>
            <w:szCs w:val="24"/>
            <w:u w:val="single"/>
            <w:rtl w:val="0"/>
          </w:rPr>
          <w:t xml:space="preserve">Postman</w:t>
        </w:r>
      </w:hyperlink>
      <w:r w:rsidDel="00000000" w:rsidR="00000000" w:rsidRPr="00000000">
        <w:rPr>
          <w:sz w:val="24"/>
          <w:szCs w:val="24"/>
          <w:rtl w:val="0"/>
        </w:rPr>
        <w:t xml:space="preserve"> </w:t>
      </w:r>
      <w:r w:rsidDel="00000000" w:rsidR="00000000" w:rsidRPr="00000000">
        <w:rPr>
          <w:sz w:val="24"/>
          <w:szCs w:val="24"/>
          <w:rtl w:val="0"/>
        </w:rPr>
        <w:t xml:space="preserve">– A platform for testing APIs by simulating HTTP requests and inspecting responses.</w:t>
      </w:r>
    </w:p>
    <w:p w:rsidR="00000000" w:rsidDel="00000000" w:rsidP="00000000" w:rsidRDefault="00000000" w:rsidRPr="00000000" w14:paraId="000000B1">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Used to test and simulate HTTP requests/responses from the server.</w:t>
        <w:br w:type="textWrapping"/>
      </w:r>
    </w:p>
    <w:p w:rsidR="00000000" w:rsidDel="00000000" w:rsidP="00000000" w:rsidRDefault="00000000" w:rsidRPr="00000000" w14:paraId="000000B2">
      <w:pPr>
        <w:numPr>
          <w:ilvl w:val="0"/>
          <w:numId w:val="24"/>
        </w:numPr>
        <w:spacing w:after="0" w:afterAutospacing="0" w:before="0" w:beforeAutospacing="0" w:lineRule="auto"/>
        <w:ind w:left="720" w:hanging="360"/>
        <w:rPr>
          <w:sz w:val="24"/>
          <w:szCs w:val="24"/>
        </w:rPr>
      </w:pPr>
      <w:hyperlink r:id="rId33">
        <w:r w:rsidDel="00000000" w:rsidR="00000000" w:rsidRPr="00000000">
          <w:rPr>
            <w:b w:val="1"/>
            <w:color w:val="1155cc"/>
            <w:sz w:val="24"/>
            <w:szCs w:val="24"/>
            <w:u w:val="single"/>
            <w:rtl w:val="0"/>
          </w:rPr>
          <w:t xml:space="preserve">Render</w:t>
        </w:r>
      </w:hyperlink>
      <w:r w:rsidDel="00000000" w:rsidR="00000000" w:rsidRPr="00000000">
        <w:rPr>
          <w:sz w:val="24"/>
          <w:szCs w:val="24"/>
          <w:rtl w:val="0"/>
        </w:rPr>
        <w:t xml:space="preserve"> </w:t>
      </w:r>
      <w:r w:rsidDel="00000000" w:rsidR="00000000" w:rsidRPr="00000000">
        <w:rPr>
          <w:sz w:val="24"/>
          <w:szCs w:val="24"/>
          <w:rtl w:val="0"/>
        </w:rPr>
        <w:t xml:space="preserve">– A cloud platform for hosting web services and applications.</w:t>
      </w:r>
    </w:p>
    <w:p w:rsidR="00000000" w:rsidDel="00000000" w:rsidP="00000000" w:rsidRDefault="00000000" w:rsidRPr="00000000" w14:paraId="000000B3">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Platform used to deploy the server of the project.</w:t>
        <w:br w:type="textWrapping"/>
      </w:r>
    </w:p>
    <w:p w:rsidR="00000000" w:rsidDel="00000000" w:rsidP="00000000" w:rsidRDefault="00000000" w:rsidRPr="00000000" w14:paraId="000000B4">
      <w:pPr>
        <w:numPr>
          <w:ilvl w:val="0"/>
          <w:numId w:val="24"/>
        </w:numPr>
        <w:spacing w:after="0" w:afterAutospacing="0" w:before="0" w:beforeAutospacing="0" w:lineRule="auto"/>
        <w:ind w:left="720" w:hanging="360"/>
        <w:rPr>
          <w:sz w:val="24"/>
          <w:szCs w:val="24"/>
        </w:rPr>
      </w:pPr>
      <w:hyperlink r:id="rId34">
        <w:r w:rsidDel="00000000" w:rsidR="00000000" w:rsidRPr="00000000">
          <w:rPr>
            <w:b w:val="1"/>
            <w:color w:val="1155cc"/>
            <w:sz w:val="24"/>
            <w:szCs w:val="24"/>
            <w:u w:val="single"/>
            <w:rtl w:val="0"/>
          </w:rPr>
          <w:t xml:space="preserve">GitHub</w:t>
        </w:r>
      </w:hyperlink>
      <w:r w:rsidDel="00000000" w:rsidR="00000000" w:rsidRPr="00000000">
        <w:rPr>
          <w:sz w:val="24"/>
          <w:szCs w:val="24"/>
          <w:rtl w:val="0"/>
        </w:rPr>
        <w:t xml:space="preserve"> </w:t>
      </w:r>
      <w:r w:rsidDel="00000000" w:rsidR="00000000" w:rsidRPr="00000000">
        <w:rPr>
          <w:sz w:val="24"/>
          <w:szCs w:val="24"/>
          <w:rtl w:val="0"/>
        </w:rPr>
        <w:t xml:space="preserve">– A web-based platform for version control and collaborative software development using Git.</w:t>
      </w:r>
    </w:p>
    <w:p w:rsidR="00000000" w:rsidDel="00000000" w:rsidP="00000000" w:rsidRDefault="00000000" w:rsidRPr="00000000" w14:paraId="000000B5">
      <w:pPr>
        <w:numPr>
          <w:ilvl w:val="1"/>
          <w:numId w:val="24"/>
        </w:numPr>
        <w:spacing w:after="240" w:before="0" w:beforeAutospacing="0" w:lineRule="auto"/>
        <w:ind w:left="1440" w:hanging="360"/>
        <w:rPr>
          <w:sz w:val="24"/>
          <w:szCs w:val="24"/>
        </w:rPr>
      </w:pPr>
      <w:r w:rsidDel="00000000" w:rsidR="00000000" w:rsidRPr="00000000">
        <w:rPr>
          <w:sz w:val="24"/>
          <w:szCs w:val="24"/>
          <w:rtl w:val="0"/>
        </w:rPr>
        <w:t xml:space="preserve">Version control system for managing the server codebase.</w:t>
      </w:r>
    </w:p>
    <w:p w:rsidR="00000000" w:rsidDel="00000000" w:rsidP="00000000" w:rsidRDefault="00000000" w:rsidRPr="00000000" w14:paraId="000000B6">
      <w:pPr>
        <w:keepNext w:val="0"/>
        <w:keepLines w:val="0"/>
        <w:spacing w:before="280" w:lineRule="auto"/>
        <w:rPr>
          <w:b w:val="1"/>
          <w:sz w:val="26"/>
          <w:szCs w:val="26"/>
        </w:rPr>
      </w:pPr>
      <w:r w:rsidDel="00000000" w:rsidR="00000000" w:rsidRPr="00000000">
        <w:rPr>
          <w:b w:val="1"/>
          <w:sz w:val="26"/>
          <w:szCs w:val="26"/>
          <w:rtl w:val="0"/>
        </w:rPr>
        <w:t xml:space="preserve">Sensor System</w:t>
      </w:r>
    </w:p>
    <w:p w:rsidR="00000000" w:rsidDel="00000000" w:rsidP="00000000" w:rsidRDefault="00000000" w:rsidRPr="00000000" w14:paraId="000000B7">
      <w:pPr>
        <w:numPr>
          <w:ilvl w:val="0"/>
          <w:numId w:val="7"/>
        </w:numPr>
        <w:spacing w:after="0" w:afterAutospacing="0" w:before="240" w:lineRule="auto"/>
        <w:ind w:left="720" w:hanging="360"/>
        <w:rPr>
          <w:sz w:val="24"/>
          <w:szCs w:val="24"/>
        </w:rPr>
      </w:pPr>
      <w:hyperlink r:id="rId35">
        <w:r w:rsidDel="00000000" w:rsidR="00000000" w:rsidRPr="00000000">
          <w:rPr>
            <w:b w:val="1"/>
            <w:color w:val="1155cc"/>
            <w:sz w:val="24"/>
            <w:szCs w:val="24"/>
            <w:u w:val="single"/>
            <w:rtl w:val="0"/>
          </w:rPr>
          <w:t xml:space="preserve">UIFlow</w:t>
        </w:r>
      </w:hyperlink>
      <w:r w:rsidDel="00000000" w:rsidR="00000000" w:rsidRPr="00000000">
        <w:rPr>
          <w:sz w:val="24"/>
          <w:szCs w:val="24"/>
          <w:rtl w:val="0"/>
        </w:rPr>
        <w:t xml:space="preserve"> </w:t>
      </w:r>
      <w:r w:rsidDel="00000000" w:rsidR="00000000" w:rsidRPr="00000000">
        <w:rPr>
          <w:sz w:val="24"/>
          <w:szCs w:val="24"/>
          <w:rtl w:val="0"/>
        </w:rPr>
        <w:t xml:space="preserve">– A visual programming environment designed for M5Stack microcontrollers.</w:t>
      </w:r>
    </w:p>
    <w:p w:rsidR="00000000" w:rsidDel="00000000" w:rsidP="00000000" w:rsidRDefault="00000000" w:rsidRPr="00000000" w14:paraId="000000B8">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Visual programming tool used to develop sensor scripts.</w:t>
        <w:br w:type="textWrapping"/>
      </w:r>
    </w:p>
    <w:p w:rsidR="00000000" w:rsidDel="00000000" w:rsidP="00000000" w:rsidRDefault="00000000" w:rsidRPr="00000000" w14:paraId="000000B9">
      <w:pPr>
        <w:numPr>
          <w:ilvl w:val="0"/>
          <w:numId w:val="7"/>
        </w:numPr>
        <w:spacing w:after="0" w:afterAutospacing="0" w:before="0" w:beforeAutospacing="0" w:lineRule="auto"/>
        <w:ind w:left="720" w:hanging="360"/>
        <w:rPr>
          <w:sz w:val="24"/>
          <w:szCs w:val="24"/>
        </w:rPr>
      </w:pPr>
      <w:hyperlink r:id="rId36">
        <w:r w:rsidDel="00000000" w:rsidR="00000000" w:rsidRPr="00000000">
          <w:rPr>
            <w:b w:val="1"/>
            <w:color w:val="1155cc"/>
            <w:sz w:val="24"/>
            <w:szCs w:val="24"/>
            <w:u w:val="single"/>
            <w:rtl w:val="0"/>
          </w:rPr>
          <w:t xml:space="preserve">M5Burner</w:t>
        </w:r>
      </w:hyperlink>
      <w:r w:rsidDel="00000000" w:rsidR="00000000" w:rsidRPr="00000000">
        <w:rPr>
          <w:sz w:val="24"/>
          <w:szCs w:val="24"/>
          <w:rtl w:val="0"/>
        </w:rPr>
        <w:t xml:space="preserve"> </w:t>
      </w:r>
      <w:r w:rsidDel="00000000" w:rsidR="00000000" w:rsidRPr="00000000">
        <w:rPr>
          <w:sz w:val="24"/>
          <w:szCs w:val="24"/>
          <w:rtl w:val="0"/>
        </w:rPr>
        <w:t xml:space="preserve">– An official utility for flashing firmware and configuring Wi-Fi settings on M5Stack devices.</w:t>
      </w:r>
    </w:p>
    <w:p w:rsidR="00000000" w:rsidDel="00000000" w:rsidP="00000000" w:rsidRDefault="00000000" w:rsidRPr="00000000" w14:paraId="000000BA">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Tool used to configure and flash WiFi settings onto the M5Stack controller.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spacing w:after="240" w:before="240" w:lineRule="auto"/>
        <w:jc w:val="both"/>
        <w:rPr/>
      </w:pPr>
      <w:bookmarkStart w:colFirst="0" w:colLast="0" w:name="_nq9ded8syljt" w:id="15"/>
      <w:bookmarkEnd w:id="15"/>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40" w:before="240" w:lineRule="auto"/>
        <w:jc w:val="both"/>
        <w:rPr/>
      </w:pPr>
      <w:bookmarkStart w:colFirst="0" w:colLast="0" w:name="_c39ep4dnvd5i" w:id="16"/>
      <w:bookmarkEnd w:id="16"/>
      <w:r w:rsidDel="00000000" w:rsidR="00000000" w:rsidRPr="00000000">
        <w:rPr>
          <w:rtl w:val="0"/>
        </w:rPr>
        <w:t xml:space="preserve">4. Product details</w:t>
      </w:r>
    </w:p>
    <w:p w:rsidR="00000000" w:rsidDel="00000000" w:rsidP="00000000" w:rsidRDefault="00000000" w:rsidRPr="00000000" w14:paraId="000000BE">
      <w:pPr>
        <w:pStyle w:val="Heading2"/>
        <w:spacing w:after="240" w:before="240" w:lineRule="auto"/>
        <w:jc w:val="both"/>
        <w:rPr/>
      </w:pPr>
      <w:bookmarkStart w:colFirst="0" w:colLast="0" w:name="_tsuj55kd5kxc" w:id="17"/>
      <w:bookmarkEnd w:id="17"/>
      <w:r w:rsidDel="00000000" w:rsidR="00000000" w:rsidRPr="00000000">
        <w:rPr>
          <w:rtl w:val="0"/>
        </w:rPr>
        <w:t xml:space="preserve">4.1 Product Scope</w:t>
      </w:r>
    </w:p>
    <w:p w:rsidR="00000000" w:rsidDel="00000000" w:rsidP="00000000" w:rsidRDefault="00000000" w:rsidRPr="00000000" w14:paraId="000000BF">
      <w:pPr>
        <w:spacing w:after="240" w:before="240" w:line="360" w:lineRule="auto"/>
        <w:jc w:val="both"/>
        <w:rPr>
          <w:b w:val="1"/>
          <w:sz w:val="30"/>
          <w:szCs w:val="30"/>
        </w:rPr>
      </w:pPr>
      <w:r w:rsidDel="00000000" w:rsidR="00000000" w:rsidRPr="00000000">
        <w:rPr>
          <w:sz w:val="24"/>
          <w:szCs w:val="24"/>
          <w:rtl w:val="0"/>
        </w:rPr>
        <w:t xml:space="preserve">The application provides a real-time, interactive 3D AR visualization of a production line. Features include QR-Code sensors based cart tracking (figure 21), IMU sensor based cart’s speed tracking (figure 22), station information display, and touchscreen user interaction.</w:t>
      </w:r>
      <w:r w:rsidDel="00000000" w:rsidR="00000000" w:rsidRPr="00000000">
        <w:rPr>
          <w:rtl w:val="0"/>
        </w:rPr>
      </w:r>
    </w:p>
    <w:p w:rsidR="00000000" w:rsidDel="00000000" w:rsidP="00000000" w:rsidRDefault="00000000" w:rsidRPr="00000000" w14:paraId="000000C0">
      <w:pPr>
        <w:pStyle w:val="Heading2"/>
        <w:spacing w:after="240" w:before="240" w:line="360" w:lineRule="auto"/>
        <w:jc w:val="both"/>
        <w:rPr/>
      </w:pPr>
      <w:bookmarkStart w:colFirst="0" w:colLast="0" w:name="_i2vcchcjphep" w:id="18"/>
      <w:bookmarkEnd w:id="18"/>
      <w:r w:rsidDel="00000000" w:rsidR="00000000" w:rsidRPr="00000000">
        <w:rPr>
          <w:rtl w:val="0"/>
        </w:rPr>
        <w:t xml:space="preserve">4.2 Intended Audience</w:t>
      </w:r>
    </w:p>
    <w:p w:rsidR="00000000" w:rsidDel="00000000" w:rsidP="00000000" w:rsidRDefault="00000000" w:rsidRPr="00000000" w14:paraId="000000C1">
      <w:pPr>
        <w:numPr>
          <w:ilvl w:val="0"/>
          <w:numId w:val="6"/>
        </w:numPr>
        <w:spacing w:after="0" w:afterAutospacing="0" w:before="240" w:line="360" w:lineRule="auto"/>
        <w:ind w:left="720" w:hanging="360"/>
        <w:jc w:val="both"/>
        <w:rPr>
          <w:sz w:val="24"/>
          <w:szCs w:val="24"/>
          <w:u w:val="none"/>
        </w:rPr>
      </w:pPr>
      <w:r w:rsidDel="00000000" w:rsidR="00000000" w:rsidRPr="00000000">
        <w:rPr>
          <w:b w:val="1"/>
          <w:sz w:val="24"/>
          <w:szCs w:val="24"/>
          <w:rtl w:val="0"/>
        </w:rPr>
        <w:t xml:space="preserve">Engineering Students:</w:t>
      </w:r>
      <w:r w:rsidDel="00000000" w:rsidR="00000000" w:rsidRPr="00000000">
        <w:rPr>
          <w:sz w:val="24"/>
          <w:szCs w:val="24"/>
          <w:rtl w:val="0"/>
        </w:rPr>
        <w:t xml:space="preserve"> To explore AR-based representations of production processes and enhance their understanding of automation systems.</w:t>
      </w:r>
    </w:p>
    <w:p w:rsidR="00000000" w:rsidDel="00000000" w:rsidP="00000000" w:rsidRDefault="00000000" w:rsidRPr="00000000" w14:paraId="000000C2">
      <w:pPr>
        <w:numPr>
          <w:ilvl w:val="0"/>
          <w:numId w:val="6"/>
        </w:numPr>
        <w:spacing w:after="240" w:before="0" w:beforeAutospacing="0" w:line="360" w:lineRule="auto"/>
        <w:ind w:left="720" w:hanging="360"/>
        <w:jc w:val="both"/>
        <w:rPr>
          <w:sz w:val="24"/>
          <w:szCs w:val="24"/>
          <w:u w:val="none"/>
        </w:rPr>
      </w:pPr>
      <w:r w:rsidDel="00000000" w:rsidR="00000000" w:rsidRPr="00000000">
        <w:rPr>
          <w:b w:val="1"/>
          <w:sz w:val="24"/>
          <w:szCs w:val="24"/>
          <w:rtl w:val="0"/>
        </w:rPr>
        <w:t xml:space="preserve">Lecturers </w:t>
      </w:r>
      <w:r w:rsidDel="00000000" w:rsidR="00000000" w:rsidRPr="00000000">
        <w:rPr>
          <w:rtl w:val="0"/>
        </w:rPr>
        <w:t xml:space="preserve"> </w:t>
      </w:r>
      <w:r w:rsidDel="00000000" w:rsidR="00000000" w:rsidRPr="00000000">
        <w:rPr>
          <w:b w:val="1"/>
          <w:sz w:val="24"/>
          <w:szCs w:val="24"/>
          <w:rtl w:val="0"/>
        </w:rPr>
        <w:t xml:space="preserve">\ Lab-Staff </w:t>
      </w:r>
      <w:r w:rsidDel="00000000" w:rsidR="00000000" w:rsidRPr="00000000">
        <w:rPr>
          <w:b w:val="1"/>
          <w:sz w:val="24"/>
          <w:szCs w:val="24"/>
          <w:rtl w:val="0"/>
        </w:rPr>
        <w:t xml:space="preserve">:</w:t>
      </w:r>
      <w:r w:rsidDel="00000000" w:rsidR="00000000" w:rsidRPr="00000000">
        <w:rPr>
          <w:sz w:val="24"/>
          <w:szCs w:val="24"/>
          <w:rtl w:val="0"/>
        </w:rPr>
        <w:t xml:space="preserve"> To monitor cart movement and station activities, and to use the app during teaching sessions.</w:t>
      </w:r>
      <w:r w:rsidDel="00000000" w:rsidR="00000000" w:rsidRPr="00000000">
        <w:rPr>
          <w:rtl w:val="0"/>
        </w:rPr>
      </w:r>
    </w:p>
    <w:p w:rsidR="00000000" w:rsidDel="00000000" w:rsidP="00000000" w:rsidRDefault="00000000" w:rsidRPr="00000000" w14:paraId="000000C3">
      <w:pPr>
        <w:pStyle w:val="Heading2"/>
        <w:spacing w:after="240" w:before="240" w:line="360" w:lineRule="auto"/>
        <w:jc w:val="both"/>
        <w:rPr/>
      </w:pPr>
      <w:bookmarkStart w:colFirst="0" w:colLast="0" w:name="_v4f5gcov4o89" w:id="19"/>
      <w:bookmarkEnd w:id="19"/>
      <w:r w:rsidDel="00000000" w:rsidR="00000000" w:rsidRPr="00000000">
        <w:rPr>
          <w:rtl w:val="0"/>
        </w:rPr>
        <w:t xml:space="preserve">4.3 Intended Use</w:t>
      </w:r>
    </w:p>
    <w:p w:rsidR="00000000" w:rsidDel="00000000" w:rsidP="00000000" w:rsidRDefault="00000000" w:rsidRPr="00000000" w14:paraId="000000C4">
      <w:pPr>
        <w:numPr>
          <w:ilvl w:val="0"/>
          <w:numId w:val="16"/>
        </w:numPr>
        <w:spacing w:after="0" w:afterAutospacing="0" w:before="240" w:line="360" w:lineRule="auto"/>
        <w:ind w:left="720" w:hanging="360"/>
        <w:jc w:val="both"/>
        <w:rPr>
          <w:sz w:val="24"/>
          <w:szCs w:val="24"/>
          <w:u w:val="none"/>
        </w:rPr>
      </w:pPr>
      <w:r w:rsidDel="00000000" w:rsidR="00000000" w:rsidRPr="00000000">
        <w:rPr>
          <w:b w:val="1"/>
          <w:sz w:val="24"/>
          <w:szCs w:val="24"/>
          <w:rtl w:val="0"/>
        </w:rPr>
        <w:t xml:space="preserve">Students:</w:t>
      </w:r>
      <w:r w:rsidDel="00000000" w:rsidR="00000000" w:rsidRPr="00000000">
        <w:rPr>
          <w:sz w:val="24"/>
          <w:szCs w:val="24"/>
          <w:rtl w:val="0"/>
        </w:rPr>
        <w:t xml:space="preserve"> Learning tool to visualize production line operations in AR.</w:t>
      </w:r>
    </w:p>
    <w:p w:rsidR="00000000" w:rsidDel="00000000" w:rsidP="00000000" w:rsidRDefault="00000000" w:rsidRPr="00000000" w14:paraId="000000C5">
      <w:pPr>
        <w:numPr>
          <w:ilvl w:val="0"/>
          <w:numId w:val="16"/>
        </w:numPr>
        <w:spacing w:after="240" w:before="0" w:beforeAutospacing="0" w:line="360" w:lineRule="auto"/>
        <w:ind w:left="720" w:hanging="360"/>
        <w:jc w:val="both"/>
        <w:rPr>
          <w:sz w:val="24"/>
          <w:szCs w:val="24"/>
          <w:u w:val="none"/>
        </w:rPr>
      </w:pPr>
      <w:r w:rsidDel="00000000" w:rsidR="00000000" w:rsidRPr="00000000">
        <w:rPr>
          <w:b w:val="1"/>
          <w:sz w:val="24"/>
          <w:szCs w:val="24"/>
          <w:rtl w:val="0"/>
        </w:rPr>
        <w:t xml:space="preserve">Lecturers:</w:t>
      </w:r>
      <w:r w:rsidDel="00000000" w:rsidR="00000000" w:rsidRPr="00000000">
        <w:rPr>
          <w:sz w:val="24"/>
          <w:szCs w:val="24"/>
          <w:rtl w:val="0"/>
        </w:rPr>
        <w:t xml:space="preserve"> Real-time teaching aid and monitoring tool during lessons.</w:t>
      </w:r>
      <w:r w:rsidDel="00000000" w:rsidR="00000000" w:rsidRPr="00000000">
        <w:rPr>
          <w:rtl w:val="0"/>
        </w:rPr>
      </w:r>
    </w:p>
    <w:p w:rsidR="00000000" w:rsidDel="00000000" w:rsidP="00000000" w:rsidRDefault="00000000" w:rsidRPr="00000000" w14:paraId="000000C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C7">
      <w:pPr>
        <w:pStyle w:val="Heading2"/>
        <w:rPr/>
      </w:pPr>
      <w:bookmarkStart w:colFirst="0" w:colLast="0" w:name="_7wcidh7t5n4d" w:id="20"/>
      <w:bookmarkEnd w:id="20"/>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tc9kap84gokx" w:id="21"/>
      <w:bookmarkEnd w:id="21"/>
      <w:r w:rsidDel="00000000" w:rsidR="00000000" w:rsidRPr="00000000">
        <w:rPr>
          <w:rtl w:val="0"/>
        </w:rPr>
        <w:t xml:space="preserve">4.4 Functional Requirements</w:t>
      </w:r>
    </w:p>
    <w:p w:rsidR="00000000" w:rsidDel="00000000" w:rsidP="00000000" w:rsidRDefault="00000000" w:rsidRPr="00000000" w14:paraId="000000C9">
      <w:pPr>
        <w:spacing w:after="240" w:before="240" w:lineRule="auto"/>
        <w:jc w:val="both"/>
        <w:rPr>
          <w:b w:val="1"/>
          <w:sz w:val="26"/>
          <w:szCs w:val="26"/>
        </w:rPr>
      </w:pPr>
      <w:r w:rsidDel="00000000" w:rsidR="00000000" w:rsidRPr="00000000">
        <w:rPr>
          <w:b w:val="1"/>
          <w:sz w:val="26"/>
          <w:szCs w:val="26"/>
          <w:rtl w:val="0"/>
        </w:rPr>
        <w:t xml:space="preserve">AR Visualization:</w:t>
      </w:r>
    </w:p>
    <w:p w:rsidR="00000000" w:rsidDel="00000000" w:rsidP="00000000" w:rsidRDefault="00000000" w:rsidRPr="00000000" w14:paraId="000000CA">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Anchor the production line in physical space.</w:t>
      </w:r>
    </w:p>
    <w:p w:rsidR="00000000" w:rsidDel="00000000" w:rsidP="00000000" w:rsidRDefault="00000000" w:rsidRPr="00000000" w14:paraId="000000C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Render 3D models for carts and representation of the </w:t>
      </w:r>
      <w:r w:rsidDel="00000000" w:rsidR="00000000" w:rsidRPr="00000000">
        <w:rPr>
          <w:sz w:val="24"/>
          <w:szCs w:val="24"/>
          <w:rtl w:val="0"/>
        </w:rPr>
        <w:t xml:space="preserve">stations</w:t>
      </w:r>
      <w:r w:rsidDel="00000000" w:rsidR="00000000" w:rsidRPr="00000000">
        <w:rPr>
          <w:sz w:val="24"/>
          <w:szCs w:val="24"/>
          <w:rtl w:val="0"/>
        </w:rPr>
        <w:t xml:space="preserve">.</w:t>
      </w:r>
    </w:p>
    <w:p w:rsidR="00000000" w:rsidDel="00000000" w:rsidP="00000000" w:rsidRDefault="00000000" w:rsidRPr="00000000" w14:paraId="000000CC">
      <w:pPr>
        <w:numPr>
          <w:ilvl w:val="0"/>
          <w:numId w:val="11"/>
        </w:numPr>
        <w:spacing w:after="240" w:before="0" w:beforeAutospacing="0" w:lineRule="auto"/>
        <w:ind w:left="720" w:hanging="360"/>
        <w:rPr>
          <w:sz w:val="26"/>
          <w:szCs w:val="26"/>
        </w:rPr>
      </w:pPr>
      <w:r w:rsidDel="00000000" w:rsidR="00000000" w:rsidRPr="00000000">
        <w:rPr>
          <w:sz w:val="24"/>
          <w:szCs w:val="24"/>
          <w:rtl w:val="0"/>
        </w:rPr>
        <w:t xml:space="preserve">Show cart movement along predefined waypoints.</w:t>
      </w:r>
      <w:r w:rsidDel="00000000" w:rsidR="00000000" w:rsidRPr="00000000">
        <w:rPr>
          <w:sz w:val="26"/>
          <w:szCs w:val="26"/>
          <w:rtl w:val="0"/>
        </w:rPr>
        <w:br w:type="textWrapping"/>
      </w:r>
    </w:p>
    <w:p w:rsidR="00000000" w:rsidDel="00000000" w:rsidP="00000000" w:rsidRDefault="00000000" w:rsidRPr="00000000" w14:paraId="000000CD">
      <w:pPr>
        <w:spacing w:after="240" w:before="240" w:lineRule="auto"/>
        <w:jc w:val="both"/>
        <w:rPr>
          <w:b w:val="1"/>
          <w:sz w:val="26"/>
          <w:szCs w:val="26"/>
        </w:rPr>
      </w:pPr>
      <w:r w:rsidDel="00000000" w:rsidR="00000000" w:rsidRPr="00000000">
        <w:rPr>
          <w:b w:val="1"/>
          <w:sz w:val="26"/>
          <w:szCs w:val="26"/>
          <w:rtl w:val="0"/>
        </w:rPr>
        <w:t xml:space="preserve">Station Interaction:</w:t>
      </w:r>
    </w:p>
    <w:p w:rsidR="00000000" w:rsidDel="00000000" w:rsidP="00000000" w:rsidRDefault="00000000" w:rsidRPr="00000000" w14:paraId="000000CE">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Tap a station to view its description, image, or video.</w:t>
      </w:r>
      <w:r w:rsidDel="00000000" w:rsidR="00000000" w:rsidRPr="00000000">
        <w:rPr>
          <w:rtl w:val="0"/>
        </w:rPr>
      </w:r>
    </w:p>
    <w:p w:rsidR="00000000" w:rsidDel="00000000" w:rsidP="00000000" w:rsidRDefault="00000000" w:rsidRPr="00000000" w14:paraId="000000CF">
      <w:pPr>
        <w:numPr>
          <w:ilvl w:val="0"/>
          <w:numId w:val="22"/>
        </w:numPr>
        <w:spacing w:after="240" w:before="0" w:beforeAutospacing="0" w:lineRule="auto"/>
        <w:ind w:left="720" w:hanging="360"/>
        <w:rPr>
          <w:sz w:val="26"/>
          <w:szCs w:val="26"/>
        </w:rPr>
      </w:pPr>
      <w:r w:rsidDel="00000000" w:rsidR="00000000" w:rsidRPr="00000000">
        <w:rPr>
          <w:sz w:val="24"/>
          <w:szCs w:val="24"/>
          <w:rtl w:val="0"/>
        </w:rPr>
        <w:t xml:space="preserve">Each station includes a reader that sends updates to the server.</w:t>
      </w:r>
      <w:r w:rsidDel="00000000" w:rsidR="00000000" w:rsidRPr="00000000">
        <w:rPr>
          <w:sz w:val="26"/>
          <w:szCs w:val="26"/>
          <w:rtl w:val="0"/>
        </w:rPr>
        <w:br w:type="textWrapping"/>
      </w:r>
    </w:p>
    <w:p w:rsidR="00000000" w:rsidDel="00000000" w:rsidP="00000000" w:rsidRDefault="00000000" w:rsidRPr="00000000" w14:paraId="000000D0">
      <w:pPr>
        <w:spacing w:after="240" w:before="240" w:lineRule="auto"/>
        <w:jc w:val="both"/>
        <w:rPr>
          <w:b w:val="1"/>
          <w:sz w:val="26"/>
          <w:szCs w:val="26"/>
        </w:rPr>
      </w:pPr>
      <w:r w:rsidDel="00000000" w:rsidR="00000000" w:rsidRPr="00000000">
        <w:rPr>
          <w:b w:val="1"/>
          <w:sz w:val="26"/>
          <w:szCs w:val="26"/>
          <w:rtl w:val="0"/>
        </w:rPr>
        <w:t xml:space="preserve">Cart Information:</w:t>
      </w:r>
    </w:p>
    <w:p w:rsidR="00000000" w:rsidDel="00000000" w:rsidP="00000000" w:rsidRDefault="00000000" w:rsidRPr="00000000" w14:paraId="000000D1">
      <w:pPr>
        <w:numPr>
          <w:ilvl w:val="0"/>
          <w:numId w:val="25"/>
        </w:numPr>
        <w:spacing w:after="0" w:afterAutospacing="0" w:before="240" w:lineRule="auto"/>
        <w:ind w:left="720" w:hanging="360"/>
        <w:jc w:val="both"/>
        <w:rPr>
          <w:sz w:val="24"/>
          <w:szCs w:val="24"/>
        </w:rPr>
      </w:pPr>
      <w:r w:rsidDel="00000000" w:rsidR="00000000" w:rsidRPr="00000000">
        <w:rPr>
          <w:sz w:val="24"/>
          <w:szCs w:val="24"/>
          <w:rtl w:val="0"/>
        </w:rPr>
        <w:t xml:space="preserve">Each cart includes a speed reader that sends updates to the server.</w:t>
      </w:r>
    </w:p>
    <w:p w:rsidR="00000000" w:rsidDel="00000000" w:rsidP="00000000" w:rsidRDefault="00000000" w:rsidRPr="00000000" w14:paraId="000000D2">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The cart’s speed is displayed above the cart, in meters per second.</w:t>
      </w:r>
    </w:p>
    <w:p w:rsidR="00000000" w:rsidDel="00000000" w:rsidP="00000000" w:rsidRDefault="00000000" w:rsidRPr="00000000" w14:paraId="000000D3">
      <w:pPr>
        <w:spacing w:after="240" w:before="240" w:lineRule="auto"/>
        <w:ind w:left="720" w:firstLine="0"/>
        <w:rPr>
          <w:b w:val="1"/>
          <w:sz w:val="26"/>
          <w:szCs w:val="26"/>
        </w:rPr>
      </w:pPr>
      <w:r w:rsidDel="00000000" w:rsidR="00000000" w:rsidRPr="00000000">
        <w:rPr>
          <w:rtl w:val="0"/>
        </w:rPr>
      </w:r>
    </w:p>
    <w:p w:rsidR="00000000" w:rsidDel="00000000" w:rsidP="00000000" w:rsidRDefault="00000000" w:rsidRPr="00000000" w14:paraId="000000D4">
      <w:pPr>
        <w:spacing w:after="240" w:before="240" w:lineRule="auto"/>
        <w:jc w:val="both"/>
        <w:rPr>
          <w:b w:val="1"/>
          <w:sz w:val="26"/>
          <w:szCs w:val="26"/>
        </w:rPr>
      </w:pPr>
      <w:r w:rsidDel="00000000" w:rsidR="00000000" w:rsidRPr="00000000">
        <w:rPr>
          <w:b w:val="1"/>
          <w:sz w:val="26"/>
          <w:szCs w:val="26"/>
          <w:rtl w:val="0"/>
        </w:rPr>
        <w:t xml:space="preserve">Tracking Logic:</w:t>
      </w:r>
    </w:p>
    <w:p w:rsidR="00000000" w:rsidDel="00000000" w:rsidP="00000000" w:rsidRDefault="00000000" w:rsidRPr="00000000" w14:paraId="000000D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Carts are tracked by ID and follow a waypoint path.</w:t>
      </w:r>
    </w:p>
    <w:p w:rsidR="00000000" w:rsidDel="00000000" w:rsidP="00000000" w:rsidRDefault="00000000" w:rsidRPr="00000000" w14:paraId="000000D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An expected\predicted time is calculated for when a cart is expected at its next station.</w:t>
      </w:r>
    </w:p>
    <w:p w:rsidR="00000000" w:rsidDel="00000000" w:rsidP="00000000" w:rsidRDefault="00000000" w:rsidRPr="00000000" w14:paraId="000000D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Alerts are displayed if a cart is late to a station.</w:t>
      </w:r>
    </w:p>
    <w:p w:rsidR="00000000" w:rsidDel="00000000" w:rsidP="00000000" w:rsidRDefault="00000000" w:rsidRPr="00000000" w14:paraId="000000D8">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D9">
      <w:pPr>
        <w:spacing w:after="240" w:before="240" w:lineRule="auto"/>
        <w:jc w:val="both"/>
        <w:rPr>
          <w:b w:val="1"/>
          <w:sz w:val="26"/>
          <w:szCs w:val="26"/>
        </w:rPr>
      </w:pPr>
      <w:r w:rsidDel="00000000" w:rsidR="00000000" w:rsidRPr="00000000">
        <w:rPr>
          <w:b w:val="1"/>
          <w:sz w:val="26"/>
          <w:szCs w:val="26"/>
          <w:rtl w:val="0"/>
        </w:rPr>
        <w:t xml:space="preserve">Server Sync:</w:t>
      </w:r>
    </w:p>
    <w:p w:rsidR="00000000" w:rsidDel="00000000" w:rsidP="00000000" w:rsidRDefault="00000000" w:rsidRPr="00000000" w14:paraId="000000DA">
      <w:pPr>
        <w:numPr>
          <w:ilvl w:val="0"/>
          <w:numId w:val="15"/>
        </w:numPr>
        <w:spacing w:after="240" w:before="240" w:lineRule="auto"/>
        <w:ind w:left="720" w:hanging="360"/>
        <w:rPr>
          <w:sz w:val="26"/>
          <w:szCs w:val="26"/>
        </w:rPr>
      </w:pPr>
      <w:r w:rsidDel="00000000" w:rsidR="00000000" w:rsidRPr="00000000">
        <w:rPr>
          <w:sz w:val="24"/>
          <w:szCs w:val="24"/>
          <w:rtl w:val="0"/>
        </w:rPr>
        <w:t xml:space="preserve">The application client subscribes to updates and resyncs the AR display upon receiving changes.</w:t>
      </w: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rPr/>
      </w:pPr>
      <w:bookmarkStart w:colFirst="0" w:colLast="0" w:name="_nmnoh48lko84" w:id="22"/>
      <w:bookmarkEnd w:id="22"/>
      <w:r w:rsidDel="00000000" w:rsidR="00000000" w:rsidRPr="00000000">
        <w:rPr>
          <w:rtl w:val="0"/>
        </w:rPr>
        <w:t xml:space="preserve">4.7 External Interface Requirements</w:t>
      </w:r>
      <w:r w:rsidDel="00000000" w:rsidR="00000000" w:rsidRPr="00000000">
        <w:rPr>
          <w:rtl w:val="0"/>
        </w:rPr>
      </w:r>
    </w:p>
    <w:p w:rsidR="00000000" w:rsidDel="00000000" w:rsidP="00000000" w:rsidRDefault="00000000" w:rsidRPr="00000000" w14:paraId="000000DC">
      <w:pPr>
        <w:spacing w:after="240" w:before="240" w:lineRule="auto"/>
        <w:jc w:val="both"/>
        <w:rPr>
          <w:sz w:val="28"/>
          <w:szCs w:val="28"/>
        </w:rPr>
      </w:pPr>
      <w:r w:rsidDel="00000000" w:rsidR="00000000" w:rsidRPr="00000000">
        <w:rPr>
          <w:sz w:val="28"/>
          <w:szCs w:val="28"/>
          <w:rtl w:val="0"/>
        </w:rPr>
        <w:t xml:space="preserve">4.7.1 User Interface Requirements</w:t>
      </w:r>
    </w:p>
    <w:p w:rsidR="00000000" w:rsidDel="00000000" w:rsidP="00000000" w:rsidRDefault="00000000" w:rsidRPr="00000000" w14:paraId="000000DD">
      <w:pPr>
        <w:numPr>
          <w:ilvl w:val="0"/>
          <w:numId w:val="3"/>
        </w:numPr>
        <w:spacing w:after="0" w:afterAutospacing="0" w:before="240" w:lineRule="auto"/>
        <w:ind w:left="720" w:hanging="360"/>
        <w:jc w:val="both"/>
        <w:rPr>
          <w:b w:val="1"/>
          <w:sz w:val="24"/>
          <w:szCs w:val="24"/>
          <w:u w:val="none"/>
        </w:rPr>
      </w:pPr>
      <w:r w:rsidDel="00000000" w:rsidR="00000000" w:rsidRPr="00000000">
        <w:rPr>
          <w:b w:val="1"/>
          <w:sz w:val="24"/>
          <w:szCs w:val="24"/>
          <w:rtl w:val="0"/>
        </w:rPr>
        <w:t xml:space="preserve">AR View:</w:t>
      </w:r>
    </w:p>
    <w:p w:rsidR="00000000" w:rsidDel="00000000" w:rsidP="00000000" w:rsidRDefault="00000000" w:rsidRPr="00000000" w14:paraId="000000DE">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 medium through which users can visualize and interact with augmented reality elements overlaid on the real-world environment using AR tracking.</w:t>
        <w:br w:type="textWrapping"/>
      </w:r>
    </w:p>
    <w:p w:rsidR="00000000" w:rsidDel="00000000" w:rsidP="00000000" w:rsidRDefault="00000000" w:rsidRPr="00000000" w14:paraId="000000DF">
      <w:pPr>
        <w:numPr>
          <w:ilvl w:val="0"/>
          <w:numId w:val="18"/>
        </w:numPr>
        <w:spacing w:after="0" w:afterAutospacing="0" w:before="0" w:beforeAutospacing="0" w:lineRule="auto"/>
        <w:ind w:left="720" w:hanging="360"/>
        <w:jc w:val="both"/>
        <w:rPr>
          <w:b w:val="1"/>
          <w:sz w:val="24"/>
          <w:szCs w:val="24"/>
          <w:u w:val="none"/>
        </w:rPr>
      </w:pPr>
      <w:r w:rsidDel="00000000" w:rsidR="00000000" w:rsidRPr="00000000">
        <w:rPr>
          <w:b w:val="1"/>
          <w:sz w:val="24"/>
          <w:szCs w:val="24"/>
          <w:rtl w:val="0"/>
        </w:rPr>
        <w:t xml:space="preserve">Station &amp; Cart Display:</w:t>
      </w:r>
    </w:p>
    <w:p w:rsidR="00000000" w:rsidDel="00000000" w:rsidP="00000000" w:rsidRDefault="00000000" w:rsidRPr="00000000" w14:paraId="000000E0">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Interactive 3D models based on the real-world stations location in the production line.</w:t>
      </w:r>
    </w:p>
    <w:p w:rsidR="00000000" w:rsidDel="00000000" w:rsidP="00000000" w:rsidRDefault="00000000" w:rsidRPr="00000000" w14:paraId="000000E1">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Overlay info:</w:t>
      </w:r>
    </w:p>
    <w:p w:rsidR="00000000" w:rsidDel="00000000" w:rsidP="00000000" w:rsidRDefault="00000000" w:rsidRPr="00000000" w14:paraId="000000E2">
      <w:pPr>
        <w:numPr>
          <w:ilvl w:val="1"/>
          <w:numId w:val="13"/>
        </w:numPr>
        <w:spacing w:after="0" w:afterAutospacing="0" w:before="0" w:beforeAutospacing="0" w:lineRule="auto"/>
        <w:ind w:left="1980" w:hanging="360"/>
        <w:rPr>
          <w:sz w:val="24"/>
          <w:szCs w:val="24"/>
        </w:rPr>
      </w:pPr>
      <w:r w:rsidDel="00000000" w:rsidR="00000000" w:rsidRPr="00000000">
        <w:rPr>
          <w:sz w:val="24"/>
          <w:szCs w:val="24"/>
          <w:rtl w:val="0"/>
        </w:rPr>
        <w:t xml:space="preserve">Text Description - of the station, the cart’s movement speed, etc</w:t>
      </w:r>
    </w:p>
    <w:p w:rsidR="00000000" w:rsidDel="00000000" w:rsidP="00000000" w:rsidRDefault="00000000" w:rsidRPr="00000000" w14:paraId="000000E3">
      <w:pPr>
        <w:numPr>
          <w:ilvl w:val="1"/>
          <w:numId w:val="13"/>
        </w:numPr>
        <w:spacing w:after="240" w:before="0" w:beforeAutospacing="0" w:lineRule="auto"/>
        <w:ind w:left="1980" w:hanging="360"/>
        <w:rPr>
          <w:sz w:val="24"/>
          <w:szCs w:val="24"/>
        </w:rPr>
      </w:pPr>
      <w:r w:rsidDel="00000000" w:rsidR="00000000" w:rsidRPr="00000000">
        <w:rPr>
          <w:sz w:val="24"/>
          <w:szCs w:val="24"/>
          <w:rtl w:val="0"/>
        </w:rPr>
        <w:t xml:space="preserve">Media - Images of the real-world stations, demonstration videos, etc.</w:t>
      </w:r>
    </w:p>
    <w:p w:rsidR="00000000" w:rsidDel="00000000" w:rsidP="00000000" w:rsidRDefault="00000000" w:rsidRPr="00000000" w14:paraId="000000E4">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E5">
      <w:pPr>
        <w:spacing w:after="240" w:before="240" w:lineRule="auto"/>
        <w:jc w:val="both"/>
        <w:rPr>
          <w:sz w:val="28"/>
          <w:szCs w:val="28"/>
        </w:rPr>
      </w:pPr>
      <w:r w:rsidDel="00000000" w:rsidR="00000000" w:rsidRPr="00000000">
        <w:rPr>
          <w:sz w:val="28"/>
          <w:szCs w:val="28"/>
          <w:rtl w:val="0"/>
        </w:rPr>
        <w:t xml:space="preserve">4.7.2 Hardware Interface Requirements</w:t>
      </w:r>
    </w:p>
    <w:p w:rsidR="00000000" w:rsidDel="00000000" w:rsidP="00000000" w:rsidRDefault="00000000" w:rsidRPr="00000000" w14:paraId="000000E6">
      <w:pPr>
        <w:numPr>
          <w:ilvl w:val="0"/>
          <w:numId w:val="21"/>
        </w:numPr>
        <w:spacing w:after="0" w:afterAutospacing="0" w:before="240" w:lineRule="auto"/>
        <w:ind w:left="720" w:hanging="360"/>
        <w:jc w:val="both"/>
        <w:rPr>
          <w:b w:val="1"/>
          <w:sz w:val="24"/>
          <w:szCs w:val="24"/>
          <w:u w:val="none"/>
        </w:rPr>
      </w:pPr>
      <w:r w:rsidDel="00000000" w:rsidR="00000000" w:rsidRPr="00000000">
        <w:rPr>
          <w:b w:val="1"/>
          <w:sz w:val="24"/>
          <w:szCs w:val="24"/>
          <w:rtl w:val="0"/>
        </w:rPr>
        <w:t xml:space="preserve">Client Device:</w:t>
      </w:r>
    </w:p>
    <w:p w:rsidR="00000000" w:rsidDel="00000000" w:rsidP="00000000" w:rsidRDefault="00000000" w:rsidRPr="00000000" w14:paraId="000000E7">
      <w:pPr>
        <w:numPr>
          <w:ilvl w:val="0"/>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Camera Sensor:</w:t>
      </w:r>
      <w:r w:rsidDel="00000000" w:rsidR="00000000" w:rsidRPr="00000000">
        <w:rPr>
          <w:sz w:val="24"/>
          <w:szCs w:val="24"/>
          <w:rtl w:val="0"/>
        </w:rPr>
        <w:t xml:space="preserve"> Modern Android smartphone (Sony/SamSung/OmniVision/etc) camera, which will be used for the AR environment mapping.</w:t>
        <w:br w:type="textWrapping"/>
      </w:r>
    </w:p>
    <w:p w:rsidR="00000000" w:rsidDel="00000000" w:rsidP="00000000" w:rsidRDefault="00000000" w:rsidRPr="00000000" w14:paraId="000000E8">
      <w:pPr>
        <w:numPr>
          <w:ilvl w:val="0"/>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Touchscreen Sensor:</w:t>
      </w:r>
      <w:r w:rsidDel="00000000" w:rsidR="00000000" w:rsidRPr="00000000">
        <w:rPr>
          <w:sz w:val="24"/>
          <w:szCs w:val="24"/>
          <w:rtl w:val="0"/>
        </w:rPr>
        <w:t xml:space="preserve"> Standard smartphone touchscreen (Goodix/Synaptics/etc) that will allow the main interaction method.</w:t>
        <w:br w:type="textWrapping"/>
      </w:r>
    </w:p>
    <w:p w:rsidR="00000000" w:rsidDel="00000000" w:rsidP="00000000" w:rsidRDefault="00000000" w:rsidRPr="00000000" w14:paraId="000000E9">
      <w:pPr>
        <w:numPr>
          <w:ilvl w:val="0"/>
          <w:numId w:val="27"/>
        </w:numPr>
        <w:spacing w:after="0" w:afterAutospacing="0" w:before="0" w:beforeAutospacing="0" w:lineRule="auto"/>
        <w:ind w:left="720" w:hanging="360"/>
        <w:jc w:val="both"/>
        <w:rPr>
          <w:b w:val="1"/>
          <w:sz w:val="24"/>
          <w:szCs w:val="24"/>
          <w:u w:val="none"/>
        </w:rPr>
      </w:pPr>
      <w:r w:rsidDel="00000000" w:rsidR="00000000" w:rsidRPr="00000000">
        <w:rPr>
          <w:b w:val="1"/>
          <w:sz w:val="24"/>
          <w:szCs w:val="24"/>
          <w:rtl w:val="0"/>
        </w:rPr>
        <w:t xml:space="preserve">Production Line:</w:t>
      </w:r>
    </w:p>
    <w:p w:rsidR="00000000" w:rsidDel="00000000" w:rsidP="00000000" w:rsidRDefault="00000000" w:rsidRPr="00000000" w14:paraId="000000EA">
      <w:pPr>
        <w:numPr>
          <w:ilvl w:val="0"/>
          <w:numId w:val="13"/>
        </w:numPr>
        <w:spacing w:after="0" w:afterAutospacing="0" w:before="0" w:beforeAutospacing="0" w:lineRule="auto"/>
        <w:ind w:left="1440" w:hanging="360"/>
        <w:rPr>
          <w:sz w:val="24"/>
          <w:szCs w:val="24"/>
        </w:rPr>
      </w:pPr>
      <w:r w:rsidDel="00000000" w:rsidR="00000000" w:rsidRPr="00000000">
        <w:rPr>
          <w:b w:val="1"/>
          <w:sz w:val="24"/>
          <w:szCs w:val="24"/>
          <w:rtl w:val="0"/>
        </w:rPr>
        <w:t xml:space="preserve">QR-Code (UART/I2C) Sensors:</w:t>
      </w:r>
      <w:r w:rsidDel="00000000" w:rsidR="00000000" w:rsidRPr="00000000">
        <w:rPr>
          <w:sz w:val="24"/>
          <w:szCs w:val="24"/>
          <w:rtl w:val="0"/>
        </w:rPr>
        <w:t xml:space="preserve"> Track cart presence at a station by scanning QR-Code/Barcode.</w:t>
        <w:br w:type="textWrapping"/>
      </w:r>
    </w:p>
    <w:p w:rsidR="00000000" w:rsidDel="00000000" w:rsidP="00000000" w:rsidRDefault="00000000" w:rsidRPr="00000000" w14:paraId="000000EB">
      <w:pPr>
        <w:numPr>
          <w:ilvl w:val="0"/>
          <w:numId w:val="13"/>
        </w:numPr>
        <w:spacing w:after="240" w:before="0" w:beforeAutospacing="0" w:lineRule="auto"/>
        <w:ind w:left="1440" w:hanging="360"/>
        <w:rPr>
          <w:sz w:val="24"/>
          <w:szCs w:val="24"/>
        </w:rPr>
      </w:pPr>
      <w:r w:rsidDel="00000000" w:rsidR="00000000" w:rsidRPr="00000000">
        <w:rPr>
          <w:b w:val="1"/>
          <w:sz w:val="24"/>
          <w:szCs w:val="24"/>
          <w:rtl w:val="0"/>
        </w:rPr>
        <w:t xml:space="preserve">Built-In IMU Sensors inside Controller M5StickC Plus2:</w:t>
      </w:r>
      <w:r w:rsidDel="00000000" w:rsidR="00000000" w:rsidRPr="00000000">
        <w:rPr>
          <w:sz w:val="24"/>
          <w:szCs w:val="24"/>
          <w:rtl w:val="0"/>
        </w:rPr>
        <w:t xml:space="preserve"> Track cart’s acceleration along the production line.</w:t>
      </w:r>
    </w:p>
    <w:p w:rsidR="00000000" w:rsidDel="00000000" w:rsidP="00000000" w:rsidRDefault="00000000" w:rsidRPr="00000000" w14:paraId="000000EC">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0ED">
      <w:pPr>
        <w:spacing w:after="240" w:before="24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E">
      <w:pPr>
        <w:spacing w:after="240" w:before="240" w:lineRule="auto"/>
        <w:jc w:val="both"/>
        <w:rPr>
          <w:sz w:val="28"/>
          <w:szCs w:val="28"/>
        </w:rPr>
      </w:pPr>
      <w:r w:rsidDel="00000000" w:rsidR="00000000" w:rsidRPr="00000000">
        <w:rPr>
          <w:sz w:val="28"/>
          <w:szCs w:val="28"/>
          <w:rtl w:val="0"/>
        </w:rPr>
        <w:t xml:space="preserve">4.7.3 Software Interface Requirements</w:t>
      </w:r>
    </w:p>
    <w:p w:rsidR="00000000" w:rsidDel="00000000" w:rsidP="00000000" w:rsidRDefault="00000000" w:rsidRPr="00000000" w14:paraId="000000EF">
      <w:pPr>
        <w:numPr>
          <w:ilvl w:val="0"/>
          <w:numId w:val="17"/>
        </w:numPr>
        <w:spacing w:after="0" w:afterAutospacing="0" w:before="240" w:lineRule="auto"/>
        <w:ind w:left="720" w:hanging="360"/>
        <w:jc w:val="both"/>
        <w:rPr>
          <w:b w:val="1"/>
          <w:sz w:val="24"/>
          <w:szCs w:val="24"/>
          <w:u w:val="none"/>
        </w:rPr>
      </w:pPr>
      <w:r w:rsidDel="00000000" w:rsidR="00000000" w:rsidRPr="00000000">
        <w:rPr>
          <w:b w:val="1"/>
          <w:sz w:val="24"/>
          <w:szCs w:val="24"/>
          <w:rtl w:val="0"/>
        </w:rPr>
        <w:t xml:space="preserve">Backend API:</w:t>
      </w:r>
    </w:p>
    <w:p w:rsidR="00000000" w:rsidDel="00000000" w:rsidP="00000000" w:rsidRDefault="00000000" w:rsidRPr="00000000" w14:paraId="000000F0">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Subscription service that provides subscribers with real-time updates.     e.g. cart’s speed, and station data.</w:t>
      </w:r>
    </w:p>
    <w:p w:rsidR="00000000" w:rsidDel="00000000" w:rsidP="00000000" w:rsidRDefault="00000000" w:rsidRPr="00000000" w14:paraId="000000F1">
      <w:pPr>
        <w:numPr>
          <w:ilvl w:val="0"/>
          <w:numId w:val="4"/>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Simulation service that provides the data required for a simulation on the client’s end.</w:t>
      </w:r>
    </w:p>
    <w:p w:rsidR="00000000" w:rsidDel="00000000" w:rsidP="00000000" w:rsidRDefault="00000000" w:rsidRPr="00000000" w14:paraId="000000F2">
      <w:pPr>
        <w:numPr>
          <w:ilvl w:val="0"/>
          <w:numId w:val="4"/>
        </w:numPr>
        <w:spacing w:after="240" w:before="0" w:beforeAutospacing="0" w:line="240" w:lineRule="auto"/>
        <w:ind w:left="1440" w:hanging="360"/>
        <w:rPr>
          <w:sz w:val="24"/>
          <w:szCs w:val="24"/>
          <w:u w:val="none"/>
        </w:rPr>
      </w:pPr>
      <w:r w:rsidDel="00000000" w:rsidR="00000000" w:rsidRPr="00000000">
        <w:rPr>
          <w:sz w:val="24"/>
          <w:szCs w:val="24"/>
          <w:rtl w:val="0"/>
        </w:rPr>
        <w:t xml:space="preserve">Recording service that when enabled will record incoming messages from the production line, to be used for analytics and simulations.</w:t>
      </w:r>
    </w:p>
    <w:p w:rsidR="00000000" w:rsidDel="00000000" w:rsidP="00000000" w:rsidRDefault="00000000" w:rsidRPr="00000000" w14:paraId="000000F3">
      <w:pPr>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F4">
      <w:pPr>
        <w:numPr>
          <w:ilvl w:val="0"/>
          <w:numId w:val="28"/>
        </w:numPr>
        <w:spacing w:after="0" w:afterAutospacing="0" w:before="240" w:lineRule="auto"/>
        <w:ind w:left="720" w:hanging="360"/>
        <w:jc w:val="both"/>
        <w:rPr>
          <w:b w:val="1"/>
          <w:sz w:val="24"/>
          <w:szCs w:val="24"/>
          <w:u w:val="none"/>
        </w:rPr>
      </w:pPr>
      <w:r w:rsidDel="00000000" w:rsidR="00000000" w:rsidRPr="00000000">
        <w:rPr>
          <w:b w:val="1"/>
          <w:sz w:val="24"/>
          <w:szCs w:val="24"/>
          <w:rtl w:val="0"/>
        </w:rPr>
        <w:t xml:space="preserve">AR SDK:</w:t>
      </w:r>
    </w:p>
    <w:p w:rsidR="00000000" w:rsidDel="00000000" w:rsidP="00000000" w:rsidRDefault="00000000" w:rsidRPr="00000000" w14:paraId="000000F5">
      <w:pPr>
        <w:numPr>
          <w:ilvl w:val="0"/>
          <w:numId w:val="13"/>
        </w:numPr>
        <w:spacing w:after="240" w:before="0" w:beforeAutospacing="0" w:lineRule="auto"/>
        <w:ind w:left="1440" w:hanging="360"/>
        <w:rPr>
          <w:sz w:val="24"/>
          <w:szCs w:val="24"/>
        </w:rPr>
      </w:pPr>
      <w:r w:rsidDel="00000000" w:rsidR="00000000" w:rsidRPr="00000000">
        <w:rPr>
          <w:sz w:val="24"/>
          <w:szCs w:val="24"/>
          <w:rtl w:val="0"/>
        </w:rPr>
        <w:t xml:space="preserve">The XR Interaction Toolkit is a Unity framework used to render AR content and enable user interaction with virtual objects through gestures, touch, or tracked input within augmented reality experiences. It provides us with an extensive set of tools for development purposes.</w:t>
      </w:r>
    </w:p>
    <w:p w:rsidR="00000000" w:rsidDel="00000000" w:rsidP="00000000" w:rsidRDefault="00000000" w:rsidRPr="00000000" w14:paraId="000000F6">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0F7">
      <w:pPr>
        <w:spacing w:after="240" w:before="240" w:lineRule="auto"/>
        <w:jc w:val="both"/>
        <w:rPr>
          <w:sz w:val="28"/>
          <w:szCs w:val="28"/>
        </w:rPr>
      </w:pPr>
      <w:r w:rsidDel="00000000" w:rsidR="00000000" w:rsidRPr="00000000">
        <w:rPr>
          <w:sz w:val="28"/>
          <w:szCs w:val="28"/>
          <w:rtl w:val="0"/>
        </w:rPr>
        <w:t xml:space="preserve">4.7.4 Communication Interface Requirements</w:t>
      </w:r>
    </w:p>
    <w:p w:rsidR="00000000" w:rsidDel="00000000" w:rsidP="00000000" w:rsidRDefault="00000000" w:rsidRPr="00000000" w14:paraId="000000F8">
      <w:pPr>
        <w:numPr>
          <w:ilvl w:val="0"/>
          <w:numId w:val="9"/>
        </w:numPr>
        <w:spacing w:after="240" w:before="240" w:lineRule="auto"/>
        <w:ind w:left="450" w:hanging="360"/>
        <w:jc w:val="both"/>
        <w:rPr>
          <w:sz w:val="24"/>
          <w:szCs w:val="24"/>
          <w:u w:val="none"/>
        </w:rPr>
      </w:pPr>
      <w:r w:rsidDel="00000000" w:rsidR="00000000" w:rsidRPr="00000000">
        <w:rPr>
          <w:sz w:val="24"/>
          <w:szCs w:val="24"/>
          <w:rtl w:val="0"/>
        </w:rPr>
        <w:t xml:space="preserve">The implementation of the interfaces is detailed in figure 19.</w:t>
      </w:r>
    </w:p>
    <w:p w:rsidR="00000000" w:rsidDel="00000000" w:rsidP="00000000" w:rsidRDefault="00000000" w:rsidRPr="00000000" w14:paraId="000000F9">
      <w:pPr>
        <w:spacing w:after="240" w:before="240" w:line="240" w:lineRule="auto"/>
        <w:ind w:left="720" w:firstLine="0"/>
        <w:rPr>
          <w:b w:val="1"/>
          <w:sz w:val="24"/>
          <w:szCs w:val="24"/>
        </w:rPr>
      </w:pPr>
      <w:r w:rsidDel="00000000" w:rsidR="00000000" w:rsidRPr="00000000">
        <w:rPr>
          <w:b w:val="1"/>
          <w:sz w:val="24"/>
          <w:szCs w:val="24"/>
          <w:rtl w:val="0"/>
        </w:rPr>
        <w:t xml:space="preserve">System Status: </w:t>
      </w:r>
      <w:r w:rsidDel="00000000" w:rsidR="00000000" w:rsidRPr="00000000">
        <w:rPr>
          <w:sz w:val="24"/>
          <w:szCs w:val="24"/>
          <w:rtl w:val="0"/>
        </w:rPr>
        <w:t xml:space="preserve">Server to Application Client</w:t>
      </w:r>
      <w:r w:rsidDel="00000000" w:rsidR="00000000" w:rsidRPr="00000000">
        <w:rPr>
          <w:rtl w:val="0"/>
        </w:rPr>
      </w:r>
    </w:p>
    <w:p w:rsidR="00000000" w:rsidDel="00000000" w:rsidP="00000000" w:rsidRDefault="00000000" w:rsidRPr="00000000" w14:paraId="000000FA">
      <w:pPr>
        <w:spacing w:after="240" w:before="240" w:line="240" w:lineRule="auto"/>
        <w:ind w:left="720" w:firstLine="720"/>
        <w:rPr>
          <w:sz w:val="24"/>
          <w:szCs w:val="24"/>
        </w:rPr>
      </w:pPr>
      <w:r w:rsidDel="00000000" w:rsidR="00000000" w:rsidRPr="00000000">
        <w:rPr>
          <w:b w:val="1"/>
          <w:sz w:val="24"/>
          <w:szCs w:val="24"/>
          <w:rtl w:val="0"/>
        </w:rPr>
        <w:t xml:space="preserve">Protocol:</w:t>
      </w:r>
      <w:r w:rsidDel="00000000" w:rsidR="00000000" w:rsidRPr="00000000">
        <w:rPr>
          <w:sz w:val="24"/>
          <w:szCs w:val="24"/>
          <w:rtl w:val="0"/>
        </w:rPr>
        <w:t xml:space="preserve"> HTTP/HTTPS</w:t>
      </w:r>
    </w:p>
    <w:p w:rsidR="00000000" w:rsidDel="00000000" w:rsidP="00000000" w:rsidRDefault="00000000" w:rsidRPr="00000000" w14:paraId="000000FB">
      <w:pPr>
        <w:spacing w:after="240" w:before="240" w:line="240" w:lineRule="auto"/>
        <w:ind w:left="720" w:firstLine="720"/>
        <w:rPr>
          <w:sz w:val="24"/>
          <w:szCs w:val="24"/>
        </w:rPr>
      </w:pPr>
      <w:r w:rsidDel="00000000" w:rsidR="00000000" w:rsidRPr="00000000">
        <w:rPr>
          <w:b w:val="1"/>
          <w:sz w:val="24"/>
          <w:szCs w:val="24"/>
          <w:rtl w:val="0"/>
        </w:rPr>
        <w:t xml:space="preserve">Data Structure Includes</w:t>
      </w:r>
      <w:r w:rsidDel="00000000" w:rsidR="00000000" w:rsidRPr="00000000">
        <w:rPr>
          <w:sz w:val="24"/>
          <w:szCs w:val="24"/>
          <w:rtl w:val="0"/>
        </w:rPr>
        <w:t xml:space="preserve">:</w:t>
      </w:r>
    </w:p>
    <w:p w:rsidR="00000000" w:rsidDel="00000000" w:rsidP="00000000" w:rsidRDefault="00000000" w:rsidRPr="00000000" w14:paraId="000000FC">
      <w:pPr>
        <w:numPr>
          <w:ilvl w:val="0"/>
          <w:numId w:val="12"/>
        </w:numPr>
        <w:spacing w:after="0" w:afterAutospacing="0" w:before="240" w:line="240" w:lineRule="auto"/>
        <w:ind w:left="2160" w:hanging="360"/>
        <w:rPr>
          <w:sz w:val="24"/>
          <w:szCs w:val="24"/>
          <w:u w:val="none"/>
        </w:rPr>
      </w:pPr>
      <w:r w:rsidDel="00000000" w:rsidR="00000000" w:rsidRPr="00000000">
        <w:rPr>
          <w:sz w:val="24"/>
          <w:szCs w:val="24"/>
          <w:rtl w:val="0"/>
        </w:rPr>
        <w:t xml:space="preserve">Carts info list</w:t>
      </w:r>
    </w:p>
    <w:p w:rsidR="00000000" w:rsidDel="00000000" w:rsidP="00000000" w:rsidRDefault="00000000" w:rsidRPr="00000000" w14:paraId="000000FD">
      <w:pPr>
        <w:numPr>
          <w:ilvl w:val="0"/>
          <w:numId w:val="12"/>
        </w:numPr>
        <w:spacing w:after="0" w:afterAutospacing="0" w:before="0" w:beforeAutospacing="0" w:line="240" w:lineRule="auto"/>
        <w:ind w:left="2160" w:hanging="360"/>
        <w:rPr>
          <w:sz w:val="24"/>
          <w:szCs w:val="24"/>
          <w:u w:val="none"/>
        </w:rPr>
      </w:pPr>
      <w:r w:rsidDel="00000000" w:rsidR="00000000" w:rsidRPr="00000000">
        <w:rPr>
          <w:sz w:val="24"/>
          <w:szCs w:val="24"/>
          <w:rtl w:val="0"/>
        </w:rPr>
        <w:t xml:space="preserve">Station occupants list</w:t>
      </w:r>
    </w:p>
    <w:p w:rsidR="00000000" w:rsidDel="00000000" w:rsidP="00000000" w:rsidRDefault="00000000" w:rsidRPr="00000000" w14:paraId="000000FE">
      <w:pPr>
        <w:numPr>
          <w:ilvl w:val="0"/>
          <w:numId w:val="12"/>
        </w:numPr>
        <w:spacing w:after="240" w:before="0" w:beforeAutospacing="0" w:line="240" w:lineRule="auto"/>
        <w:ind w:left="2160" w:hanging="360"/>
        <w:rPr>
          <w:sz w:val="24"/>
          <w:szCs w:val="24"/>
          <w:u w:val="none"/>
        </w:rPr>
      </w:pPr>
      <w:r w:rsidDel="00000000" w:rsidR="00000000" w:rsidRPr="00000000">
        <w:rPr>
          <w:sz w:val="24"/>
          <w:szCs w:val="24"/>
          <w:rtl w:val="0"/>
        </w:rPr>
        <w:t xml:space="preserve">UNIX timestamp</w:t>
      </w:r>
    </w:p>
    <w:p w:rsidR="00000000" w:rsidDel="00000000" w:rsidP="00000000" w:rsidRDefault="00000000" w:rsidRPr="00000000" w14:paraId="000000FF">
      <w:pPr>
        <w:spacing w:after="240" w:before="240" w:line="240" w:lineRule="auto"/>
        <w:ind w:left="2160" w:hanging="72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The message is sent from the server to clients subscribed to the </w:t>
      </w:r>
      <w:r w:rsidDel="00000000" w:rsidR="00000000" w:rsidRPr="00000000">
        <w:rPr>
          <w:sz w:val="24"/>
          <w:szCs w:val="24"/>
          <w:rtl w:val="0"/>
        </w:rPr>
        <w:t xml:space="preserve">System-Update</w:t>
      </w:r>
      <w:r w:rsidDel="00000000" w:rsidR="00000000" w:rsidRPr="00000000">
        <w:rPr>
          <w:sz w:val="24"/>
          <w:szCs w:val="24"/>
          <w:rtl w:val="0"/>
        </w:rPr>
        <w:t xml:space="preserve"> service. It contains real-time data enabling the client application to synchronize the virtual environment with the current state of the physical system.</w:t>
      </w:r>
    </w:p>
    <w:p w:rsidR="00000000" w:rsidDel="00000000" w:rsidP="00000000" w:rsidRDefault="00000000" w:rsidRPr="00000000" w14:paraId="00000100">
      <w:pPr>
        <w:spacing w:after="240" w:before="240" w:lineRule="auto"/>
        <w:ind w:left="2160" w:hanging="720"/>
        <w:rPr>
          <w:sz w:val="24"/>
          <w:szCs w:val="24"/>
        </w:rPr>
      </w:pPr>
      <w:r w:rsidDel="00000000" w:rsidR="00000000" w:rsidRPr="00000000">
        <w:rPr>
          <w:rtl w:val="0"/>
        </w:rPr>
      </w:r>
    </w:p>
    <w:p w:rsidR="00000000" w:rsidDel="00000000" w:rsidP="00000000" w:rsidRDefault="00000000" w:rsidRPr="00000000" w14:paraId="00000101">
      <w:pPr>
        <w:spacing w:after="240" w:before="240" w:lineRule="auto"/>
        <w:ind w:left="720"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240" w:line="240" w:lineRule="auto"/>
        <w:ind w:left="720" w:firstLine="0"/>
        <w:rPr>
          <w:b w:val="1"/>
          <w:sz w:val="24"/>
          <w:szCs w:val="24"/>
        </w:rPr>
      </w:pPr>
      <w:r w:rsidDel="00000000" w:rsidR="00000000" w:rsidRPr="00000000">
        <w:rPr>
          <w:b w:val="1"/>
          <w:sz w:val="24"/>
          <w:szCs w:val="24"/>
          <w:rtl w:val="0"/>
        </w:rPr>
        <w:t xml:space="preserve">System Status: </w:t>
      </w:r>
      <w:r w:rsidDel="00000000" w:rsidR="00000000" w:rsidRPr="00000000">
        <w:rPr>
          <w:sz w:val="24"/>
          <w:szCs w:val="24"/>
          <w:rtl w:val="0"/>
        </w:rPr>
        <w:t xml:space="preserve">Server to Application Client</w:t>
      </w:r>
      <w:r w:rsidDel="00000000" w:rsidR="00000000" w:rsidRPr="00000000">
        <w:rPr>
          <w:rtl w:val="0"/>
        </w:rPr>
      </w:r>
    </w:p>
    <w:p w:rsidR="00000000" w:rsidDel="00000000" w:rsidP="00000000" w:rsidRDefault="00000000" w:rsidRPr="00000000" w14:paraId="00000103">
      <w:pPr>
        <w:spacing w:after="240" w:before="240" w:line="240" w:lineRule="auto"/>
        <w:ind w:left="720" w:firstLine="720"/>
        <w:rPr>
          <w:sz w:val="24"/>
          <w:szCs w:val="24"/>
        </w:rPr>
      </w:pPr>
      <w:r w:rsidDel="00000000" w:rsidR="00000000" w:rsidRPr="00000000">
        <w:rPr>
          <w:b w:val="1"/>
          <w:sz w:val="24"/>
          <w:szCs w:val="24"/>
          <w:rtl w:val="0"/>
        </w:rPr>
        <w:t xml:space="preserve">Protocol:</w:t>
      </w:r>
      <w:r w:rsidDel="00000000" w:rsidR="00000000" w:rsidRPr="00000000">
        <w:rPr>
          <w:sz w:val="24"/>
          <w:szCs w:val="24"/>
          <w:rtl w:val="0"/>
        </w:rPr>
        <w:t xml:space="preserve"> HTTP/HTTPS</w:t>
      </w:r>
    </w:p>
    <w:p w:rsidR="00000000" w:rsidDel="00000000" w:rsidP="00000000" w:rsidRDefault="00000000" w:rsidRPr="00000000" w14:paraId="00000104">
      <w:pPr>
        <w:spacing w:after="240" w:before="240" w:line="240" w:lineRule="auto"/>
        <w:ind w:left="720" w:firstLine="720"/>
        <w:rPr>
          <w:sz w:val="24"/>
          <w:szCs w:val="24"/>
        </w:rPr>
      </w:pPr>
      <w:r w:rsidDel="00000000" w:rsidR="00000000" w:rsidRPr="00000000">
        <w:rPr>
          <w:b w:val="1"/>
          <w:sz w:val="24"/>
          <w:szCs w:val="24"/>
          <w:rtl w:val="0"/>
        </w:rPr>
        <w:t xml:space="preserve">Data Structure Includes</w:t>
      </w:r>
      <w:r w:rsidDel="00000000" w:rsidR="00000000" w:rsidRPr="00000000">
        <w:rPr>
          <w:sz w:val="24"/>
          <w:szCs w:val="24"/>
          <w:rtl w:val="0"/>
        </w:rPr>
        <w:t xml:space="preserve">:</w:t>
      </w:r>
    </w:p>
    <w:p w:rsidR="00000000" w:rsidDel="00000000" w:rsidP="00000000" w:rsidRDefault="00000000" w:rsidRPr="00000000" w14:paraId="00000105">
      <w:pPr>
        <w:numPr>
          <w:ilvl w:val="0"/>
          <w:numId w:val="12"/>
        </w:numPr>
        <w:spacing w:after="0" w:afterAutospacing="0" w:before="240" w:line="240" w:lineRule="auto"/>
        <w:ind w:left="2160" w:hanging="360"/>
        <w:rPr>
          <w:sz w:val="24"/>
          <w:szCs w:val="24"/>
        </w:rPr>
      </w:pPr>
      <w:r w:rsidDel="00000000" w:rsidR="00000000" w:rsidRPr="00000000">
        <w:rPr>
          <w:sz w:val="24"/>
          <w:szCs w:val="24"/>
          <w:rtl w:val="0"/>
        </w:rPr>
        <w:t xml:space="preserve">Stations info list</w:t>
      </w:r>
    </w:p>
    <w:p w:rsidR="00000000" w:rsidDel="00000000" w:rsidP="00000000" w:rsidRDefault="00000000" w:rsidRPr="00000000" w14:paraId="00000106">
      <w:pPr>
        <w:numPr>
          <w:ilvl w:val="0"/>
          <w:numId w:val="12"/>
        </w:numPr>
        <w:spacing w:after="240" w:before="0" w:beforeAutospacing="0" w:line="240" w:lineRule="auto"/>
        <w:ind w:left="2160" w:hanging="360"/>
        <w:rPr>
          <w:sz w:val="24"/>
          <w:szCs w:val="24"/>
        </w:rPr>
      </w:pPr>
      <w:r w:rsidDel="00000000" w:rsidR="00000000" w:rsidRPr="00000000">
        <w:rPr>
          <w:sz w:val="24"/>
          <w:szCs w:val="24"/>
          <w:rtl w:val="0"/>
        </w:rPr>
        <w:t xml:space="preserve">UNIX timestamp</w:t>
      </w:r>
    </w:p>
    <w:p w:rsidR="00000000" w:rsidDel="00000000" w:rsidP="00000000" w:rsidRDefault="00000000" w:rsidRPr="00000000" w14:paraId="00000107">
      <w:pPr>
        <w:spacing w:after="240" w:before="240" w:line="240" w:lineRule="auto"/>
        <w:ind w:left="2160" w:hanging="72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The message is sent from the server to clients after the client establishes a connection to the server, it contains the stations info that the client needs to display (such as the station id, description etc).</w:t>
      </w:r>
    </w:p>
    <w:p w:rsidR="00000000" w:rsidDel="00000000" w:rsidP="00000000" w:rsidRDefault="00000000" w:rsidRPr="00000000" w14:paraId="00000108">
      <w:pPr>
        <w:spacing w:after="240" w:before="240" w:line="24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109">
      <w:pPr>
        <w:spacing w:after="240" w:before="240" w:line="240" w:lineRule="auto"/>
        <w:ind w:left="0" w:firstLine="720"/>
        <w:rPr>
          <w:b w:val="1"/>
          <w:sz w:val="24"/>
          <w:szCs w:val="24"/>
        </w:rPr>
      </w:pPr>
      <w:r w:rsidDel="00000000" w:rsidR="00000000" w:rsidRPr="00000000">
        <w:rPr>
          <w:b w:val="1"/>
          <w:sz w:val="24"/>
          <w:szCs w:val="24"/>
          <w:rtl w:val="0"/>
        </w:rPr>
        <w:t xml:space="preserve">Station occupancy: </w:t>
      </w:r>
      <w:r w:rsidDel="00000000" w:rsidR="00000000" w:rsidRPr="00000000">
        <w:rPr>
          <w:sz w:val="24"/>
          <w:szCs w:val="24"/>
          <w:rtl w:val="0"/>
        </w:rPr>
        <w:t xml:space="preserve">QR-Code Sensor to Server</w:t>
      </w:r>
      <w:r w:rsidDel="00000000" w:rsidR="00000000" w:rsidRPr="00000000">
        <w:rPr>
          <w:rtl w:val="0"/>
        </w:rPr>
      </w:r>
    </w:p>
    <w:p w:rsidR="00000000" w:rsidDel="00000000" w:rsidP="00000000" w:rsidRDefault="00000000" w:rsidRPr="00000000" w14:paraId="0000010A">
      <w:pPr>
        <w:spacing w:after="240" w:before="240" w:line="240" w:lineRule="auto"/>
        <w:ind w:left="1440" w:firstLine="0"/>
        <w:rPr>
          <w:sz w:val="24"/>
          <w:szCs w:val="24"/>
        </w:rPr>
      </w:pPr>
      <w:r w:rsidDel="00000000" w:rsidR="00000000" w:rsidRPr="00000000">
        <w:rPr>
          <w:b w:val="1"/>
          <w:sz w:val="24"/>
          <w:szCs w:val="24"/>
          <w:rtl w:val="0"/>
        </w:rPr>
        <w:t xml:space="preserve">Protocol: </w:t>
      </w:r>
      <w:r w:rsidDel="00000000" w:rsidR="00000000" w:rsidRPr="00000000">
        <w:rPr>
          <w:sz w:val="24"/>
          <w:szCs w:val="24"/>
          <w:rtl w:val="0"/>
        </w:rPr>
        <w:t xml:space="preserve">MQTT</w:t>
      </w:r>
    </w:p>
    <w:p w:rsidR="00000000" w:rsidDel="00000000" w:rsidP="00000000" w:rsidRDefault="00000000" w:rsidRPr="00000000" w14:paraId="0000010B">
      <w:pPr>
        <w:spacing w:after="240" w:before="240" w:line="240" w:lineRule="auto"/>
        <w:ind w:left="1440" w:firstLine="0"/>
        <w:rPr>
          <w:sz w:val="24"/>
          <w:szCs w:val="24"/>
        </w:rPr>
      </w:pPr>
      <w:r w:rsidDel="00000000" w:rsidR="00000000" w:rsidRPr="00000000">
        <w:rPr>
          <w:b w:val="1"/>
          <w:sz w:val="24"/>
          <w:szCs w:val="24"/>
          <w:rtl w:val="0"/>
        </w:rPr>
        <w:t xml:space="preserve">Data Structure Includes</w:t>
      </w:r>
      <w:r w:rsidDel="00000000" w:rsidR="00000000" w:rsidRPr="00000000">
        <w:rPr>
          <w:sz w:val="24"/>
          <w:szCs w:val="24"/>
          <w:rtl w:val="0"/>
        </w:rPr>
        <w:t xml:space="preserve">:</w:t>
      </w:r>
    </w:p>
    <w:p w:rsidR="00000000" w:rsidDel="00000000" w:rsidP="00000000" w:rsidRDefault="00000000" w:rsidRPr="00000000" w14:paraId="0000010C">
      <w:pPr>
        <w:numPr>
          <w:ilvl w:val="0"/>
          <w:numId w:val="8"/>
        </w:numPr>
        <w:spacing w:after="0" w:afterAutospacing="0" w:before="240" w:line="240" w:lineRule="auto"/>
        <w:ind w:left="2160" w:hanging="360"/>
        <w:rPr>
          <w:sz w:val="24"/>
          <w:szCs w:val="24"/>
          <w:u w:val="none"/>
        </w:rPr>
      </w:pPr>
      <w:r w:rsidDel="00000000" w:rsidR="00000000" w:rsidRPr="00000000">
        <w:rPr>
          <w:sz w:val="24"/>
          <w:szCs w:val="24"/>
          <w:rtl w:val="0"/>
        </w:rPr>
        <w:t xml:space="preserve">Station id</w:t>
      </w:r>
    </w:p>
    <w:p w:rsidR="00000000" w:rsidDel="00000000" w:rsidP="00000000" w:rsidRDefault="00000000" w:rsidRPr="00000000" w14:paraId="0000010D">
      <w:pPr>
        <w:numPr>
          <w:ilvl w:val="0"/>
          <w:numId w:val="8"/>
        </w:numPr>
        <w:spacing w:after="0" w:afterAutospacing="0" w:before="0" w:beforeAutospacing="0" w:line="240" w:lineRule="auto"/>
        <w:ind w:left="2160" w:hanging="360"/>
        <w:rPr>
          <w:sz w:val="24"/>
          <w:szCs w:val="24"/>
          <w:u w:val="none"/>
        </w:rPr>
      </w:pPr>
      <w:r w:rsidDel="00000000" w:rsidR="00000000" w:rsidRPr="00000000">
        <w:rPr>
          <w:sz w:val="24"/>
          <w:szCs w:val="24"/>
          <w:rtl w:val="0"/>
        </w:rPr>
        <w:t xml:space="preserve">Occupant id</w:t>
      </w:r>
    </w:p>
    <w:p w:rsidR="00000000" w:rsidDel="00000000" w:rsidP="00000000" w:rsidRDefault="00000000" w:rsidRPr="00000000" w14:paraId="0000010E">
      <w:pPr>
        <w:numPr>
          <w:ilvl w:val="0"/>
          <w:numId w:val="8"/>
        </w:numPr>
        <w:spacing w:after="240" w:before="0" w:beforeAutospacing="0" w:line="240" w:lineRule="auto"/>
        <w:ind w:left="2160" w:hanging="360"/>
        <w:rPr>
          <w:sz w:val="24"/>
          <w:szCs w:val="24"/>
          <w:u w:val="none"/>
        </w:rPr>
      </w:pPr>
      <w:r w:rsidDel="00000000" w:rsidR="00000000" w:rsidRPr="00000000">
        <w:rPr>
          <w:sz w:val="24"/>
          <w:szCs w:val="24"/>
          <w:rtl w:val="0"/>
        </w:rPr>
        <w:t xml:space="preserve">UNIX timestamp</w:t>
      </w:r>
    </w:p>
    <w:p w:rsidR="00000000" w:rsidDel="00000000" w:rsidP="00000000" w:rsidRDefault="00000000" w:rsidRPr="00000000" w14:paraId="0000010F">
      <w:pPr>
        <w:spacing w:after="240" w:before="240" w:line="240" w:lineRule="auto"/>
        <w:ind w:left="2160" w:hanging="72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The message is sent from the QR-Code sensor to the server via an MQTT broker. This data allows the server to track the occupant (or the absence thereof) at specific stations in real time.</w:t>
      </w:r>
    </w:p>
    <w:p w:rsidR="00000000" w:rsidDel="00000000" w:rsidP="00000000" w:rsidRDefault="00000000" w:rsidRPr="00000000" w14:paraId="00000110">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240" w:lineRule="auto"/>
        <w:rPr>
          <w:b w:val="1"/>
          <w:sz w:val="24"/>
          <w:szCs w:val="24"/>
        </w:rPr>
      </w:pPr>
      <w:r w:rsidDel="00000000" w:rsidR="00000000" w:rsidRPr="00000000">
        <w:rPr>
          <w:sz w:val="24"/>
          <w:szCs w:val="24"/>
          <w:rtl w:val="0"/>
        </w:rPr>
        <w:tab/>
      </w:r>
      <w:r w:rsidDel="00000000" w:rsidR="00000000" w:rsidRPr="00000000">
        <w:rPr>
          <w:b w:val="1"/>
          <w:sz w:val="24"/>
          <w:szCs w:val="24"/>
          <w:rtl w:val="0"/>
        </w:rPr>
        <w:t xml:space="preserve">Cart’s speed</w:t>
      </w:r>
      <w:r w:rsidDel="00000000" w:rsidR="00000000" w:rsidRPr="00000000">
        <w:rPr>
          <w:sz w:val="24"/>
          <w:szCs w:val="24"/>
          <w:rtl w:val="0"/>
        </w:rPr>
        <w:t xml:space="preserve">: Cart Sensor to Server</w:t>
      </w:r>
      <w:r w:rsidDel="00000000" w:rsidR="00000000" w:rsidRPr="00000000">
        <w:rPr>
          <w:rtl w:val="0"/>
        </w:rPr>
      </w:r>
    </w:p>
    <w:p w:rsidR="00000000" w:rsidDel="00000000" w:rsidP="00000000" w:rsidRDefault="00000000" w:rsidRPr="00000000" w14:paraId="00000112">
      <w:pPr>
        <w:spacing w:after="240" w:before="240" w:line="240" w:lineRule="auto"/>
        <w:ind w:left="1440" w:firstLine="0"/>
        <w:rPr>
          <w:sz w:val="24"/>
          <w:szCs w:val="24"/>
        </w:rPr>
      </w:pPr>
      <w:r w:rsidDel="00000000" w:rsidR="00000000" w:rsidRPr="00000000">
        <w:rPr>
          <w:b w:val="1"/>
          <w:sz w:val="24"/>
          <w:szCs w:val="24"/>
          <w:rtl w:val="0"/>
        </w:rPr>
        <w:t xml:space="preserve">Protocol: </w:t>
      </w:r>
      <w:r w:rsidDel="00000000" w:rsidR="00000000" w:rsidRPr="00000000">
        <w:rPr>
          <w:sz w:val="24"/>
          <w:szCs w:val="24"/>
          <w:rtl w:val="0"/>
        </w:rPr>
        <w:t xml:space="preserve">MQTT</w:t>
      </w:r>
    </w:p>
    <w:p w:rsidR="00000000" w:rsidDel="00000000" w:rsidP="00000000" w:rsidRDefault="00000000" w:rsidRPr="00000000" w14:paraId="00000113">
      <w:pPr>
        <w:spacing w:after="240" w:before="240" w:line="240" w:lineRule="auto"/>
        <w:ind w:left="1440" w:firstLine="0"/>
        <w:rPr>
          <w:sz w:val="24"/>
          <w:szCs w:val="24"/>
        </w:rPr>
      </w:pPr>
      <w:r w:rsidDel="00000000" w:rsidR="00000000" w:rsidRPr="00000000">
        <w:rPr>
          <w:b w:val="1"/>
          <w:sz w:val="24"/>
          <w:szCs w:val="24"/>
          <w:rtl w:val="0"/>
        </w:rPr>
        <w:t xml:space="preserve">Data Structure Includes</w:t>
      </w:r>
      <w:r w:rsidDel="00000000" w:rsidR="00000000" w:rsidRPr="00000000">
        <w:rPr>
          <w:sz w:val="24"/>
          <w:szCs w:val="24"/>
          <w:rtl w:val="0"/>
        </w:rPr>
        <w:t xml:space="preserve">:</w:t>
      </w:r>
    </w:p>
    <w:p w:rsidR="00000000" w:rsidDel="00000000" w:rsidP="00000000" w:rsidRDefault="00000000" w:rsidRPr="00000000" w14:paraId="00000114">
      <w:pPr>
        <w:numPr>
          <w:ilvl w:val="1"/>
          <w:numId w:val="8"/>
        </w:numPr>
        <w:spacing w:after="0" w:afterAutospacing="0" w:before="240" w:line="240" w:lineRule="auto"/>
        <w:ind w:left="2160" w:hanging="360"/>
        <w:rPr>
          <w:sz w:val="24"/>
          <w:szCs w:val="24"/>
        </w:rPr>
      </w:pPr>
      <w:r w:rsidDel="00000000" w:rsidR="00000000" w:rsidRPr="00000000">
        <w:rPr>
          <w:sz w:val="24"/>
          <w:szCs w:val="24"/>
          <w:rtl w:val="0"/>
        </w:rPr>
        <w:t xml:space="preserve">Cart id</w:t>
      </w:r>
    </w:p>
    <w:p w:rsidR="00000000" w:rsidDel="00000000" w:rsidP="00000000" w:rsidRDefault="00000000" w:rsidRPr="00000000" w14:paraId="00000115">
      <w:pPr>
        <w:numPr>
          <w:ilvl w:val="1"/>
          <w:numId w:val="8"/>
        </w:numPr>
        <w:spacing w:after="0" w:afterAutospacing="0" w:before="0" w:beforeAutospacing="0" w:line="240" w:lineRule="auto"/>
        <w:ind w:left="2160" w:hanging="360"/>
        <w:rPr>
          <w:sz w:val="24"/>
          <w:szCs w:val="24"/>
          <w:u w:val="none"/>
        </w:rPr>
      </w:pPr>
      <w:r w:rsidDel="00000000" w:rsidR="00000000" w:rsidRPr="00000000">
        <w:rPr>
          <w:sz w:val="24"/>
          <w:szCs w:val="24"/>
          <w:rtl w:val="0"/>
        </w:rPr>
        <w:t xml:space="preserve">Cart’s speed [m/s]</w:t>
      </w:r>
    </w:p>
    <w:p w:rsidR="00000000" w:rsidDel="00000000" w:rsidP="00000000" w:rsidRDefault="00000000" w:rsidRPr="00000000" w14:paraId="00000116">
      <w:pPr>
        <w:numPr>
          <w:ilvl w:val="1"/>
          <w:numId w:val="8"/>
        </w:numPr>
        <w:spacing w:after="240" w:before="0" w:beforeAutospacing="0" w:line="240" w:lineRule="auto"/>
        <w:ind w:left="2160" w:hanging="360"/>
        <w:rPr>
          <w:sz w:val="24"/>
          <w:szCs w:val="24"/>
        </w:rPr>
      </w:pPr>
      <w:r w:rsidDel="00000000" w:rsidR="00000000" w:rsidRPr="00000000">
        <w:rPr>
          <w:sz w:val="24"/>
          <w:szCs w:val="24"/>
          <w:rtl w:val="0"/>
        </w:rPr>
        <w:t xml:space="preserve">UNIX timestamp</w:t>
      </w:r>
    </w:p>
    <w:p w:rsidR="00000000" w:rsidDel="00000000" w:rsidP="00000000" w:rsidRDefault="00000000" w:rsidRPr="00000000" w14:paraId="00000117">
      <w:pPr>
        <w:spacing w:after="240" w:before="240" w:line="240" w:lineRule="auto"/>
        <w:ind w:left="2160" w:hanging="72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The message is sent from the IMU sensor mounted on the cart to the server via an MQTT broker. This message enables the server to monitor cart movement and speed in real time.</w:t>
      </w:r>
    </w:p>
    <w:p w:rsidR="00000000" w:rsidDel="00000000" w:rsidP="00000000" w:rsidRDefault="00000000" w:rsidRPr="00000000" w14:paraId="00000118">
      <w:pPr>
        <w:pStyle w:val="Heading2"/>
        <w:rPr/>
      </w:pPr>
      <w:bookmarkStart w:colFirst="0" w:colLast="0" w:name="_eakwy7i1jpwr" w:id="23"/>
      <w:bookmarkEnd w:id="23"/>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rPr/>
      </w:pPr>
      <w:bookmarkStart w:colFirst="0" w:colLast="0" w:name="_7jyxqjbloek1" w:id="24"/>
      <w:bookmarkEnd w:id="24"/>
      <w:r w:rsidDel="00000000" w:rsidR="00000000" w:rsidRPr="00000000">
        <w:rPr>
          <w:rtl w:val="0"/>
        </w:rPr>
        <w:t xml:space="preserve">4.8 Non-Functional Requirements</w:t>
      </w:r>
    </w:p>
    <w:p w:rsidR="00000000" w:rsidDel="00000000" w:rsidP="00000000" w:rsidRDefault="00000000" w:rsidRPr="00000000" w14:paraId="0000011A">
      <w:pPr>
        <w:spacing w:after="0" w:before="240" w:lineRule="auto"/>
        <w:jc w:val="both"/>
        <w:rPr>
          <w:sz w:val="28"/>
          <w:szCs w:val="28"/>
        </w:rPr>
      </w:pPr>
      <w:r w:rsidDel="00000000" w:rsidR="00000000" w:rsidRPr="00000000">
        <w:rPr>
          <w:sz w:val="28"/>
          <w:szCs w:val="28"/>
          <w:rtl w:val="0"/>
        </w:rPr>
        <w:t xml:space="preserve">4.8.1 Capacity</w:t>
      </w:r>
    </w:p>
    <w:p w:rsidR="00000000" w:rsidDel="00000000" w:rsidP="00000000" w:rsidRDefault="00000000" w:rsidRPr="00000000" w14:paraId="0000011B">
      <w:pPr>
        <w:numPr>
          <w:ilvl w:val="0"/>
          <w:numId w:val="26"/>
        </w:numPr>
        <w:spacing w:after="0" w:before="240" w:lineRule="auto"/>
        <w:ind w:left="720" w:hanging="360"/>
        <w:jc w:val="both"/>
        <w:rPr>
          <w:sz w:val="24"/>
          <w:szCs w:val="24"/>
        </w:rPr>
      </w:pPr>
      <w:r w:rsidDel="00000000" w:rsidR="00000000" w:rsidRPr="00000000">
        <w:rPr>
          <w:sz w:val="24"/>
          <w:szCs w:val="24"/>
          <w:rtl w:val="0"/>
        </w:rPr>
        <w:t xml:space="preserve">The system needs to support the four existing stations in the production line, i.e. display descriptions, images, etc.</w:t>
      </w:r>
    </w:p>
    <w:p w:rsidR="00000000" w:rsidDel="00000000" w:rsidP="00000000" w:rsidRDefault="00000000" w:rsidRPr="00000000" w14:paraId="0000011C">
      <w:pPr>
        <w:spacing w:after="0" w:before="240" w:lineRule="auto"/>
        <w:jc w:val="both"/>
        <w:rPr>
          <w:sz w:val="28"/>
          <w:szCs w:val="28"/>
        </w:rPr>
      </w:pPr>
      <w:r w:rsidDel="00000000" w:rsidR="00000000" w:rsidRPr="00000000">
        <w:rPr>
          <w:sz w:val="28"/>
          <w:szCs w:val="28"/>
          <w:rtl w:val="0"/>
        </w:rPr>
        <w:t xml:space="preserve">4.8.2 Compatibility</w:t>
      </w:r>
    </w:p>
    <w:p w:rsidR="00000000" w:rsidDel="00000000" w:rsidP="00000000" w:rsidRDefault="00000000" w:rsidRPr="00000000" w14:paraId="0000011D">
      <w:pPr>
        <w:numPr>
          <w:ilvl w:val="0"/>
          <w:numId w:val="26"/>
        </w:numPr>
        <w:spacing w:after="0" w:before="240" w:lineRule="auto"/>
        <w:ind w:left="720" w:hanging="360"/>
        <w:jc w:val="both"/>
        <w:rPr>
          <w:sz w:val="24"/>
          <w:szCs w:val="24"/>
        </w:rPr>
      </w:pPr>
      <w:r w:rsidDel="00000000" w:rsidR="00000000" w:rsidRPr="00000000">
        <w:rPr>
          <w:sz w:val="24"/>
          <w:szCs w:val="24"/>
          <w:rtl w:val="0"/>
        </w:rPr>
        <w:t xml:space="preserve">Android 14 (API Level 34) or higher required.</w:t>
      </w:r>
    </w:p>
    <w:p w:rsidR="00000000" w:rsidDel="00000000" w:rsidP="00000000" w:rsidRDefault="00000000" w:rsidRPr="00000000" w14:paraId="0000011E">
      <w:pPr>
        <w:spacing w:after="0" w:before="240" w:lineRule="auto"/>
        <w:jc w:val="both"/>
        <w:rPr>
          <w:sz w:val="28"/>
          <w:szCs w:val="28"/>
        </w:rPr>
      </w:pPr>
      <w:r w:rsidDel="00000000" w:rsidR="00000000" w:rsidRPr="00000000">
        <w:rPr>
          <w:sz w:val="28"/>
          <w:szCs w:val="28"/>
          <w:rtl w:val="0"/>
        </w:rPr>
        <w:t xml:space="preserve">4.8.3 Reliability</w:t>
      </w:r>
    </w:p>
    <w:p w:rsidR="00000000" w:rsidDel="00000000" w:rsidP="00000000" w:rsidRDefault="00000000" w:rsidRPr="00000000" w14:paraId="0000011F">
      <w:pPr>
        <w:numPr>
          <w:ilvl w:val="0"/>
          <w:numId w:val="26"/>
        </w:numPr>
        <w:spacing w:after="0" w:before="240" w:lineRule="auto"/>
        <w:ind w:left="720" w:hanging="360"/>
        <w:jc w:val="both"/>
        <w:rPr>
          <w:sz w:val="24"/>
          <w:szCs w:val="24"/>
        </w:rPr>
      </w:pPr>
      <w:r w:rsidDel="00000000" w:rsidR="00000000" w:rsidRPr="00000000">
        <w:rPr>
          <w:sz w:val="24"/>
          <w:szCs w:val="24"/>
          <w:rtl w:val="0"/>
        </w:rPr>
        <w:t xml:space="preserve">Operate crash-free for at least 30 minutes under full load.</w:t>
      </w:r>
    </w:p>
    <w:p w:rsidR="00000000" w:rsidDel="00000000" w:rsidP="00000000" w:rsidRDefault="00000000" w:rsidRPr="00000000" w14:paraId="00000120">
      <w:pPr>
        <w:numPr>
          <w:ilvl w:val="0"/>
          <w:numId w:val="26"/>
        </w:numPr>
        <w:spacing w:after="0" w:before="240" w:lineRule="auto"/>
        <w:ind w:left="720" w:hanging="360"/>
        <w:jc w:val="both"/>
        <w:rPr>
          <w:sz w:val="24"/>
          <w:szCs w:val="24"/>
        </w:rPr>
      </w:pPr>
      <w:r w:rsidDel="00000000" w:rsidR="00000000" w:rsidRPr="00000000">
        <w:rPr>
          <w:sz w:val="24"/>
          <w:szCs w:val="24"/>
          <w:rtl w:val="0"/>
        </w:rPr>
        <w:t xml:space="preserve">Graceful recovery from server disconnection.</w:t>
      </w:r>
    </w:p>
    <w:p w:rsidR="00000000" w:rsidDel="00000000" w:rsidP="00000000" w:rsidRDefault="00000000" w:rsidRPr="00000000" w14:paraId="00000121">
      <w:pPr>
        <w:spacing w:after="0" w:before="240" w:lineRule="auto"/>
        <w:jc w:val="both"/>
        <w:rPr>
          <w:sz w:val="28"/>
          <w:szCs w:val="28"/>
        </w:rPr>
      </w:pPr>
      <w:r w:rsidDel="00000000" w:rsidR="00000000" w:rsidRPr="00000000">
        <w:rPr>
          <w:sz w:val="28"/>
          <w:szCs w:val="28"/>
          <w:rtl w:val="0"/>
        </w:rPr>
        <w:t xml:space="preserve">4.8.4 Scalability</w:t>
      </w:r>
    </w:p>
    <w:p w:rsidR="00000000" w:rsidDel="00000000" w:rsidP="00000000" w:rsidRDefault="00000000" w:rsidRPr="00000000" w14:paraId="00000122">
      <w:pPr>
        <w:numPr>
          <w:ilvl w:val="0"/>
          <w:numId w:val="26"/>
        </w:numPr>
        <w:spacing w:after="0" w:before="240" w:lineRule="auto"/>
        <w:ind w:left="720" w:hanging="360"/>
        <w:jc w:val="both"/>
        <w:rPr>
          <w:sz w:val="24"/>
          <w:szCs w:val="24"/>
        </w:rPr>
      </w:pPr>
      <w:r w:rsidDel="00000000" w:rsidR="00000000" w:rsidRPr="00000000">
        <w:rPr>
          <w:sz w:val="24"/>
          <w:szCs w:val="24"/>
          <w:rtl w:val="0"/>
        </w:rPr>
        <w:t xml:space="preserve">The system can handle a dynamic number of carts on the production line.</w:t>
      </w:r>
    </w:p>
    <w:p w:rsidR="00000000" w:rsidDel="00000000" w:rsidP="00000000" w:rsidRDefault="00000000" w:rsidRPr="00000000" w14:paraId="00000123">
      <w:pPr>
        <w:spacing w:after="0" w:before="240" w:lineRule="auto"/>
        <w:jc w:val="both"/>
        <w:rPr>
          <w:sz w:val="28"/>
          <w:szCs w:val="28"/>
        </w:rPr>
      </w:pPr>
      <w:r w:rsidDel="00000000" w:rsidR="00000000" w:rsidRPr="00000000">
        <w:rPr>
          <w:sz w:val="28"/>
          <w:szCs w:val="28"/>
          <w:rtl w:val="0"/>
        </w:rPr>
        <w:t xml:space="preserve">4.8.5 Usability</w:t>
      </w:r>
    </w:p>
    <w:p w:rsidR="00000000" w:rsidDel="00000000" w:rsidP="00000000" w:rsidRDefault="00000000" w:rsidRPr="00000000" w14:paraId="00000124">
      <w:pPr>
        <w:numPr>
          <w:ilvl w:val="0"/>
          <w:numId w:val="26"/>
        </w:numPr>
        <w:spacing w:after="0" w:before="240" w:lineRule="auto"/>
        <w:ind w:left="720" w:hanging="360"/>
        <w:jc w:val="both"/>
        <w:rPr>
          <w:sz w:val="24"/>
          <w:szCs w:val="24"/>
        </w:rPr>
      </w:pPr>
      <w:r w:rsidDel="00000000" w:rsidR="00000000" w:rsidRPr="00000000">
        <w:rPr>
          <w:sz w:val="24"/>
          <w:szCs w:val="24"/>
          <w:rtl w:val="0"/>
        </w:rPr>
        <w:t xml:space="preserve">Touchscreen-based intuitive UI.</w:t>
      </w:r>
    </w:p>
    <w:p w:rsidR="00000000" w:rsidDel="00000000" w:rsidP="00000000" w:rsidRDefault="00000000" w:rsidRPr="00000000" w14:paraId="00000125">
      <w:pPr>
        <w:numPr>
          <w:ilvl w:val="0"/>
          <w:numId w:val="26"/>
        </w:numPr>
        <w:spacing w:after="0" w:before="240" w:lineRule="auto"/>
        <w:ind w:left="720" w:hanging="360"/>
        <w:jc w:val="both"/>
        <w:rPr>
          <w:sz w:val="24"/>
          <w:szCs w:val="24"/>
        </w:rPr>
      </w:pPr>
      <w:r w:rsidDel="00000000" w:rsidR="00000000" w:rsidRPr="00000000">
        <w:rPr>
          <w:sz w:val="24"/>
          <w:szCs w:val="24"/>
          <w:rtl w:val="0"/>
        </w:rPr>
        <w:t xml:space="preserve">Visual aids and media for better comprehension.</w:t>
      </w:r>
    </w:p>
    <w:p w:rsidR="00000000" w:rsidDel="00000000" w:rsidP="00000000" w:rsidRDefault="00000000" w:rsidRPr="00000000" w14:paraId="00000126">
      <w:pPr>
        <w:spacing w:after="0" w:before="240" w:lineRule="auto"/>
        <w:jc w:val="both"/>
        <w:rPr>
          <w:sz w:val="28"/>
          <w:szCs w:val="28"/>
        </w:rPr>
      </w:pPr>
      <w:r w:rsidDel="00000000" w:rsidR="00000000" w:rsidRPr="00000000">
        <w:rPr>
          <w:sz w:val="28"/>
          <w:szCs w:val="28"/>
          <w:rtl w:val="0"/>
        </w:rPr>
        <w:t xml:space="preserve">4.8.6 Performance</w:t>
      </w:r>
    </w:p>
    <w:p w:rsidR="00000000" w:rsidDel="00000000" w:rsidP="00000000" w:rsidRDefault="00000000" w:rsidRPr="00000000" w14:paraId="00000127">
      <w:pPr>
        <w:numPr>
          <w:ilvl w:val="0"/>
          <w:numId w:val="26"/>
        </w:numPr>
        <w:spacing w:after="0" w:before="240" w:lineRule="auto"/>
        <w:ind w:left="720" w:hanging="360"/>
        <w:jc w:val="both"/>
        <w:rPr>
          <w:sz w:val="24"/>
          <w:szCs w:val="24"/>
        </w:rPr>
      </w:pPr>
      <w:r w:rsidDel="00000000" w:rsidR="00000000" w:rsidRPr="00000000">
        <w:rPr>
          <w:sz w:val="24"/>
          <w:szCs w:val="24"/>
          <w:rtl w:val="0"/>
        </w:rPr>
        <w:t xml:space="preserve">The QR-Code sensor sends an update </w:t>
      </w:r>
      <w:r w:rsidDel="00000000" w:rsidR="00000000" w:rsidRPr="00000000">
        <w:rPr>
          <w:sz w:val="24"/>
          <w:szCs w:val="24"/>
          <w:rtl w:val="0"/>
        </w:rPr>
        <w:t xml:space="preserve">whenever there is a change in the station occupancy.</w:t>
      </w:r>
    </w:p>
    <w:p w:rsidR="00000000" w:rsidDel="00000000" w:rsidP="00000000" w:rsidRDefault="00000000" w:rsidRPr="00000000" w14:paraId="00000128">
      <w:pPr>
        <w:numPr>
          <w:ilvl w:val="0"/>
          <w:numId w:val="26"/>
        </w:numPr>
        <w:spacing w:after="0" w:before="0" w:lineRule="auto"/>
        <w:ind w:left="720" w:hanging="360"/>
        <w:jc w:val="both"/>
        <w:rPr>
          <w:sz w:val="24"/>
          <w:szCs w:val="24"/>
        </w:rPr>
      </w:pPr>
      <w:r w:rsidDel="00000000" w:rsidR="00000000" w:rsidRPr="00000000">
        <w:rPr>
          <w:sz w:val="24"/>
          <w:szCs w:val="24"/>
          <w:rtl w:val="0"/>
        </w:rPr>
        <w:t xml:space="preserve">Speed data updated every 10ms.</w:t>
      </w:r>
    </w:p>
    <w:p w:rsidR="00000000" w:rsidDel="00000000" w:rsidP="00000000" w:rsidRDefault="00000000" w:rsidRPr="00000000" w14:paraId="00000129">
      <w:pPr>
        <w:numPr>
          <w:ilvl w:val="0"/>
          <w:numId w:val="26"/>
        </w:numPr>
        <w:spacing w:after="0" w:before="0" w:lineRule="auto"/>
        <w:ind w:left="720" w:hanging="360"/>
        <w:jc w:val="both"/>
        <w:rPr>
          <w:sz w:val="24"/>
          <w:szCs w:val="24"/>
        </w:rPr>
      </w:pPr>
      <w:r w:rsidDel="00000000" w:rsidR="00000000" w:rsidRPr="00000000">
        <w:rPr>
          <w:sz w:val="24"/>
          <w:szCs w:val="24"/>
          <w:rtl w:val="0"/>
        </w:rPr>
        <w:t xml:space="preserve">Prediction window accuracy: ±0.5 seconds.</w:t>
      </w:r>
    </w:p>
    <w:p w:rsidR="00000000" w:rsidDel="00000000" w:rsidP="00000000" w:rsidRDefault="00000000" w:rsidRPr="00000000" w14:paraId="0000012A">
      <w:pPr>
        <w:numPr>
          <w:ilvl w:val="0"/>
          <w:numId w:val="26"/>
        </w:numPr>
        <w:spacing w:after="0" w:before="240" w:lineRule="auto"/>
        <w:ind w:left="720" w:hanging="360"/>
        <w:jc w:val="both"/>
        <w:rPr>
          <w:sz w:val="24"/>
          <w:szCs w:val="24"/>
        </w:rPr>
      </w:pPr>
      <w:r w:rsidDel="00000000" w:rsidR="00000000" w:rsidRPr="00000000">
        <w:rPr>
          <w:sz w:val="24"/>
          <w:szCs w:val="24"/>
          <w:rtl w:val="0"/>
        </w:rPr>
        <w:t xml:space="preserve">Each station has a representation in the StationEnum, station i will have value </w:t>
      </w:r>
      <w:r w:rsidDel="00000000" w:rsidR="00000000" w:rsidRPr="00000000">
        <w:rPr>
          <w:sz w:val="24"/>
          <w:szCs w:val="24"/>
          <w:rtl w:val="0"/>
        </w:rPr>
        <w:t xml:space="preserve">Station_%i.</w:t>
      </w:r>
    </w:p>
    <w:p w:rsidR="00000000" w:rsidDel="00000000" w:rsidP="00000000" w:rsidRDefault="00000000" w:rsidRPr="00000000" w14:paraId="0000012B">
      <w:pPr>
        <w:spacing w:after="240" w:before="240" w:lineRule="auto"/>
        <w:jc w:val="both"/>
        <w:rPr/>
      </w:pPr>
      <w:r w:rsidDel="00000000" w:rsidR="00000000" w:rsidRPr="00000000">
        <w:rPr>
          <w:rtl w:val="0"/>
        </w:rPr>
      </w:r>
    </w:p>
    <w:p w:rsidR="00000000" w:rsidDel="00000000" w:rsidP="00000000" w:rsidRDefault="00000000" w:rsidRPr="00000000" w14:paraId="0000012C">
      <w:pPr>
        <w:pStyle w:val="Heading1"/>
        <w:spacing w:after="240" w:before="240" w:lineRule="auto"/>
        <w:jc w:val="both"/>
        <w:rPr/>
      </w:pPr>
      <w:bookmarkStart w:colFirst="0" w:colLast="0" w:name="_9i9midzc1kkg" w:id="25"/>
      <w:bookmarkEnd w:id="25"/>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240" w:before="240" w:lineRule="auto"/>
        <w:jc w:val="both"/>
        <w:rPr/>
      </w:pPr>
      <w:bookmarkStart w:colFirst="0" w:colLast="0" w:name="_4b21w1k4bpla" w:id="26"/>
      <w:bookmarkEnd w:id="26"/>
      <w:r w:rsidDel="00000000" w:rsidR="00000000" w:rsidRPr="00000000">
        <w:rPr>
          <w:rtl w:val="0"/>
        </w:rPr>
        <w:t xml:space="preserve">5. Diagrams</w:t>
      </w:r>
    </w:p>
    <w:p w:rsidR="00000000" w:rsidDel="00000000" w:rsidP="00000000" w:rsidRDefault="00000000" w:rsidRPr="00000000" w14:paraId="0000012E">
      <w:pPr>
        <w:pStyle w:val="Heading2"/>
        <w:spacing w:after="240" w:before="240" w:lineRule="auto"/>
        <w:jc w:val="both"/>
        <w:rPr/>
      </w:pPr>
      <w:bookmarkStart w:colFirst="0" w:colLast="0" w:name="_7e2osf7o189a" w:id="27"/>
      <w:bookmarkEnd w:id="27"/>
      <w:r w:rsidDel="00000000" w:rsidR="00000000" w:rsidRPr="00000000">
        <w:rPr>
          <w:rtl w:val="0"/>
        </w:rPr>
        <w:t xml:space="preserve">5.1 - Architecture Diagram</w:t>
      </w:r>
    </w:p>
    <w:p w:rsidR="00000000" w:rsidDel="00000000" w:rsidP="00000000" w:rsidRDefault="00000000" w:rsidRPr="00000000" w14:paraId="0000012F">
      <w:pPr>
        <w:spacing w:after="240" w:before="240" w:lineRule="auto"/>
        <w:jc w:val="both"/>
        <w:rPr/>
      </w:pPr>
      <w:r w:rsidDel="00000000" w:rsidR="00000000" w:rsidRPr="00000000">
        <w:rPr/>
        <w:drawing>
          <wp:inline distB="114300" distT="114300" distL="114300" distR="114300">
            <wp:extent cx="5943600" cy="2095500"/>
            <wp:effectExtent b="0" l="0" r="0" t="0"/>
            <wp:docPr id="18" name="image16.jpg"/>
            <a:graphic>
              <a:graphicData uri="http://schemas.openxmlformats.org/drawingml/2006/picture">
                <pic:pic>
                  <pic:nvPicPr>
                    <pic:cNvPr id="0" name="image16.jpg"/>
                    <pic:cNvPicPr preferRelativeResize="0"/>
                  </pic:nvPicPr>
                  <pic:blipFill>
                    <a:blip r:embed="rId37"/>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Figure 13: Architecture diagram of the system</w:t>
      </w:r>
      <w:r w:rsidDel="00000000" w:rsidR="00000000" w:rsidRPr="00000000">
        <w:rPr>
          <w:rtl w:val="0"/>
        </w:rPr>
      </w:r>
    </w:p>
    <w:p w:rsidR="00000000" w:rsidDel="00000000" w:rsidP="00000000" w:rsidRDefault="00000000" w:rsidRPr="00000000" w14:paraId="00000131">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spacing w:after="240" w:before="240" w:lineRule="auto"/>
        <w:jc w:val="both"/>
        <w:rPr/>
      </w:pPr>
      <w:bookmarkStart w:colFirst="0" w:colLast="0" w:name="_j45jcza4r8ii" w:id="28"/>
      <w:bookmarkEnd w:id="28"/>
      <w:r w:rsidDel="00000000" w:rsidR="00000000" w:rsidRPr="00000000">
        <w:rPr>
          <w:rtl w:val="0"/>
        </w:rPr>
        <w:t xml:space="preserve">5.2 - Use Case Diagram</w:t>
      </w:r>
    </w:p>
    <w:p w:rsidR="00000000" w:rsidDel="00000000" w:rsidP="00000000" w:rsidRDefault="00000000" w:rsidRPr="00000000" w14:paraId="00000133">
      <w:pPr>
        <w:spacing w:after="240" w:before="240" w:lineRule="auto"/>
        <w:jc w:val="both"/>
        <w:rPr/>
      </w:pPr>
      <w:r w:rsidDel="00000000" w:rsidR="00000000" w:rsidRPr="00000000">
        <w:rPr/>
        <w:drawing>
          <wp:inline distB="114300" distT="114300" distL="114300" distR="114300">
            <wp:extent cx="5943600" cy="2933700"/>
            <wp:effectExtent b="0" l="0" r="0" t="0"/>
            <wp:docPr id="23" name="image26.jpg"/>
            <a:graphic>
              <a:graphicData uri="http://schemas.openxmlformats.org/drawingml/2006/picture">
                <pic:pic>
                  <pic:nvPicPr>
                    <pic:cNvPr id="0" name="image26.jpg"/>
                    <pic:cNvPicPr preferRelativeResize="0"/>
                  </pic:nvPicPr>
                  <pic:blipFill>
                    <a:blip r:embed="rId3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Figure 14: Use Case diagram for the system</w:t>
      </w:r>
    </w:p>
    <w:p w:rsidR="00000000" w:rsidDel="00000000" w:rsidP="00000000" w:rsidRDefault="00000000" w:rsidRPr="00000000" w14:paraId="00000135">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spacing w:after="240" w:before="240" w:lineRule="auto"/>
        <w:jc w:val="both"/>
        <w:rPr/>
      </w:pPr>
      <w:bookmarkStart w:colFirst="0" w:colLast="0" w:name="_n5ct2b4xhci1" w:id="29"/>
      <w:bookmarkEnd w:id="29"/>
      <w:r w:rsidDel="00000000" w:rsidR="00000000" w:rsidRPr="00000000">
        <w:rPr>
          <w:rtl w:val="0"/>
        </w:rPr>
        <w:t xml:space="preserve">5.3 - Sensor Data Sequence Diagram</w:t>
      </w:r>
    </w:p>
    <w:p w:rsidR="00000000" w:rsidDel="00000000" w:rsidP="00000000" w:rsidRDefault="00000000" w:rsidRPr="00000000" w14:paraId="00000137">
      <w:pPr>
        <w:spacing w:after="240" w:before="240" w:lineRule="auto"/>
        <w:jc w:val="both"/>
        <w:rPr/>
      </w:pPr>
      <w:r w:rsidDel="00000000" w:rsidR="00000000" w:rsidRPr="00000000">
        <w:rPr/>
        <w:drawing>
          <wp:inline distB="114300" distT="114300" distL="114300" distR="114300">
            <wp:extent cx="5943600" cy="2997200"/>
            <wp:effectExtent b="0" l="0" r="0" t="0"/>
            <wp:docPr id="12"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Figure 15: Sequence diagram for the sensor data in the system</w:t>
      </w:r>
    </w:p>
    <w:p w:rsidR="00000000" w:rsidDel="00000000" w:rsidP="00000000" w:rsidRDefault="00000000" w:rsidRPr="00000000" w14:paraId="00000139">
      <w:pPr>
        <w:pStyle w:val="Heading2"/>
        <w:spacing w:after="240" w:before="240" w:lineRule="auto"/>
        <w:jc w:val="both"/>
        <w:rPr/>
      </w:pPr>
      <w:bookmarkStart w:colFirst="0" w:colLast="0" w:name="_6ypk95qa9erp" w:id="30"/>
      <w:bookmarkEnd w:id="30"/>
      <w:r w:rsidDel="00000000" w:rsidR="00000000" w:rsidRPr="00000000">
        <w:rPr>
          <w:rtl w:val="0"/>
        </w:rPr>
      </w:r>
    </w:p>
    <w:p w:rsidR="00000000" w:rsidDel="00000000" w:rsidP="00000000" w:rsidRDefault="00000000" w:rsidRPr="00000000" w14:paraId="0000013A">
      <w:pPr>
        <w:pStyle w:val="Heading2"/>
        <w:spacing w:after="240" w:before="240" w:lineRule="auto"/>
        <w:jc w:val="both"/>
        <w:rPr/>
      </w:pPr>
      <w:bookmarkStart w:colFirst="0" w:colLast="0" w:name="_tyyh7hh82vge" w:id="31"/>
      <w:bookmarkEnd w:id="31"/>
      <w:r w:rsidDel="00000000" w:rsidR="00000000" w:rsidRPr="00000000">
        <w:rPr>
          <w:rtl w:val="0"/>
        </w:rPr>
        <w:t xml:space="preserve">5.4 - Package Diagram</w:t>
      </w:r>
    </w:p>
    <w:p w:rsidR="00000000" w:rsidDel="00000000" w:rsidP="00000000" w:rsidRDefault="00000000" w:rsidRPr="00000000" w14:paraId="0000013B">
      <w:pPr>
        <w:spacing w:after="240" w:before="240" w:lineRule="auto"/>
        <w:jc w:val="both"/>
        <w:rPr/>
      </w:pPr>
      <w:r w:rsidDel="00000000" w:rsidR="00000000" w:rsidRPr="00000000">
        <w:rPr/>
        <w:drawing>
          <wp:inline distB="114300" distT="114300" distL="114300" distR="114300">
            <wp:extent cx="5205413" cy="2644416"/>
            <wp:effectExtent b="0" l="0" r="0" t="0"/>
            <wp:docPr id="4" name="image17.jpg"/>
            <a:graphic>
              <a:graphicData uri="http://schemas.openxmlformats.org/drawingml/2006/picture">
                <pic:pic>
                  <pic:nvPicPr>
                    <pic:cNvPr id="0" name="image17.jpg"/>
                    <pic:cNvPicPr preferRelativeResize="0"/>
                  </pic:nvPicPr>
                  <pic:blipFill>
                    <a:blip r:embed="rId40"/>
                    <a:srcRect b="0" l="0" r="0" t="0"/>
                    <a:stretch>
                      <a:fillRect/>
                    </a:stretch>
                  </pic:blipFill>
                  <pic:spPr>
                    <a:xfrm>
                      <a:off x="0" y="0"/>
                      <a:ext cx="5205413" cy="2644416"/>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Figure 16: Package diagram of the system</w:t>
      </w:r>
    </w:p>
    <w:p w:rsidR="00000000" w:rsidDel="00000000" w:rsidP="00000000" w:rsidRDefault="00000000" w:rsidRPr="00000000" w14:paraId="0000013D">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2"/>
        <w:spacing w:after="240" w:before="240" w:lineRule="auto"/>
        <w:jc w:val="both"/>
        <w:rPr/>
      </w:pPr>
      <w:bookmarkStart w:colFirst="0" w:colLast="0" w:name="_f9b1psjtcj61" w:id="32"/>
      <w:bookmarkEnd w:id="32"/>
      <w:r w:rsidDel="00000000" w:rsidR="00000000" w:rsidRPr="00000000">
        <w:rPr>
          <w:rtl w:val="0"/>
        </w:rPr>
        <w:t xml:space="preserve">5.5 - Class Diagram</w:t>
      </w:r>
    </w:p>
    <w:p w:rsidR="00000000" w:rsidDel="00000000" w:rsidP="00000000" w:rsidRDefault="00000000" w:rsidRPr="00000000" w14:paraId="0000013F">
      <w:pPr>
        <w:rPr/>
      </w:pPr>
      <w:r w:rsidDel="00000000" w:rsidR="00000000" w:rsidRPr="00000000">
        <w:rPr/>
        <w:drawing>
          <wp:inline distB="114300" distT="114300" distL="114300" distR="114300">
            <wp:extent cx="5519129" cy="2441153"/>
            <wp:effectExtent b="0" l="0" r="0" t="0"/>
            <wp:docPr id="8" name="image7.jpg"/>
            <a:graphic>
              <a:graphicData uri="http://schemas.openxmlformats.org/drawingml/2006/picture">
                <pic:pic>
                  <pic:nvPicPr>
                    <pic:cNvPr id="0" name="image7.jpg"/>
                    <pic:cNvPicPr preferRelativeResize="0"/>
                  </pic:nvPicPr>
                  <pic:blipFill>
                    <a:blip r:embed="rId41"/>
                    <a:srcRect b="0" l="0" r="0" t="0"/>
                    <a:stretch>
                      <a:fillRect/>
                    </a:stretch>
                  </pic:blipFill>
                  <pic:spPr>
                    <a:xfrm>
                      <a:off x="0" y="0"/>
                      <a:ext cx="5519129" cy="244115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Figure 17. Class diagram (zoomed-in views appear on later pages)</w:t>
      </w:r>
    </w:p>
    <w:p w:rsidR="00000000" w:rsidDel="00000000" w:rsidP="00000000" w:rsidRDefault="00000000" w:rsidRPr="00000000" w14:paraId="00000141">
      <w:pPr>
        <w:spacing w:after="240" w:before="240" w:lineRule="auto"/>
        <w:rPr/>
      </w:pPr>
      <w:r w:rsidDel="00000000" w:rsidR="00000000" w:rsidRPr="00000000">
        <w:rPr/>
        <w:drawing>
          <wp:inline distB="114300" distT="114300" distL="114300" distR="114300">
            <wp:extent cx="2421587" cy="3898165"/>
            <wp:effectExtent b="0" l="0" r="0" t="0"/>
            <wp:docPr id="2"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2421587" cy="389816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jc w:val="both"/>
        <w:rPr/>
      </w:pPr>
      <w:r w:rsidDel="00000000" w:rsidR="00000000" w:rsidRPr="00000000">
        <w:rPr>
          <w:rtl w:val="0"/>
        </w:rPr>
        <w:t xml:space="preserve">Figure 18: Class diagram, Server section</w:t>
      </w:r>
    </w:p>
    <w:p w:rsidR="00000000" w:rsidDel="00000000" w:rsidP="00000000" w:rsidRDefault="00000000" w:rsidRPr="00000000" w14:paraId="00000143">
      <w:pPr>
        <w:spacing w:after="240" w:before="240" w:lineRule="auto"/>
        <w:jc w:val="both"/>
        <w:rPr/>
      </w:pPr>
      <w:r w:rsidDel="00000000" w:rsidR="00000000" w:rsidRPr="00000000">
        <w:rPr/>
        <w:drawing>
          <wp:inline distB="114300" distT="114300" distL="114300" distR="114300">
            <wp:extent cx="5605463" cy="6360044"/>
            <wp:effectExtent b="0" l="0" r="0" t="0"/>
            <wp:docPr id="27"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605463" cy="636004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jc w:val="both"/>
        <w:rPr/>
      </w:pPr>
      <w:r w:rsidDel="00000000" w:rsidR="00000000" w:rsidRPr="00000000">
        <w:rPr>
          <w:rtl w:val="0"/>
        </w:rPr>
        <w:t xml:space="preserve">Figure 19: Class diagram, System and Messages section</w:t>
      </w:r>
      <w:r w:rsidDel="00000000" w:rsidR="00000000" w:rsidRPr="00000000">
        <w:br w:type="page"/>
      </w:r>
      <w:r w:rsidDel="00000000" w:rsidR="00000000" w:rsidRPr="00000000">
        <w:rPr>
          <w:rtl w:val="0"/>
        </w:rPr>
      </w:r>
    </w:p>
    <w:p w:rsidR="00000000" w:rsidDel="00000000" w:rsidP="00000000" w:rsidRDefault="00000000" w:rsidRPr="00000000" w14:paraId="00000145">
      <w:pPr>
        <w:spacing w:after="240" w:before="240" w:lineRule="auto"/>
        <w:jc w:val="both"/>
        <w:rPr/>
      </w:pPr>
      <w:r w:rsidDel="00000000" w:rsidR="00000000" w:rsidRPr="00000000">
        <w:rPr/>
        <w:drawing>
          <wp:inline distB="114300" distT="114300" distL="114300" distR="114300">
            <wp:extent cx="5876925" cy="5295900"/>
            <wp:effectExtent b="0" l="0" r="0" t="0"/>
            <wp:docPr id="1" name="image11.png"/>
            <a:graphic>
              <a:graphicData uri="http://schemas.openxmlformats.org/drawingml/2006/picture">
                <pic:pic>
                  <pic:nvPicPr>
                    <pic:cNvPr id="0" name="image11.png"/>
                    <pic:cNvPicPr preferRelativeResize="0"/>
                  </pic:nvPicPr>
                  <pic:blipFill>
                    <a:blip r:embed="rId44"/>
                    <a:srcRect b="0" l="1121" r="0" t="0"/>
                    <a:stretch>
                      <a:fillRect/>
                    </a:stretch>
                  </pic:blipFill>
                  <pic:spPr>
                    <a:xfrm>
                      <a:off x="0" y="0"/>
                      <a:ext cx="587692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before="240" w:lineRule="auto"/>
        <w:jc w:val="both"/>
        <w:rPr/>
      </w:pPr>
      <w:r w:rsidDel="00000000" w:rsidR="00000000" w:rsidRPr="00000000">
        <w:rPr>
          <w:rtl w:val="0"/>
        </w:rPr>
        <w:t xml:space="preserve">Figure 20: Class diagram, Unity section</w:t>
      </w:r>
    </w:p>
    <w:p w:rsidR="00000000" w:rsidDel="00000000" w:rsidP="00000000" w:rsidRDefault="00000000" w:rsidRPr="00000000" w14:paraId="00000147">
      <w:pPr>
        <w:spacing w:after="240" w:before="240" w:lineRule="auto"/>
        <w:jc w:val="both"/>
        <w:rPr/>
      </w:pPr>
      <w:r w:rsidDel="00000000" w:rsidR="00000000" w:rsidRPr="00000000">
        <w:rPr>
          <w:rtl w:val="0"/>
        </w:rPr>
      </w:r>
    </w:p>
    <w:p w:rsidR="00000000" w:rsidDel="00000000" w:rsidP="00000000" w:rsidRDefault="00000000" w:rsidRPr="00000000" w14:paraId="00000148">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2"/>
        <w:spacing w:after="240" w:before="240" w:lineRule="auto"/>
        <w:jc w:val="both"/>
        <w:rPr/>
      </w:pPr>
      <w:bookmarkStart w:colFirst="0" w:colLast="0" w:name="_ag55jsukmlx6" w:id="33"/>
      <w:bookmarkEnd w:id="33"/>
      <w:r w:rsidDel="00000000" w:rsidR="00000000" w:rsidRPr="00000000">
        <w:rPr>
          <w:rtl w:val="0"/>
        </w:rPr>
        <w:t xml:space="preserve">5.6 - QR-Code Sensor Flowchart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jc w:val="both"/>
        <w:rPr/>
      </w:pPr>
      <w:r w:rsidDel="00000000" w:rsidR="00000000" w:rsidRPr="00000000">
        <w:rPr/>
        <w:drawing>
          <wp:inline distB="114300" distT="114300" distL="114300" distR="114300">
            <wp:extent cx="5629275" cy="4162425"/>
            <wp:effectExtent b="0" l="0" r="0" t="0"/>
            <wp:docPr id="21"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629275"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Rule="auto"/>
        <w:jc w:val="both"/>
        <w:rPr/>
      </w:pPr>
      <w:r w:rsidDel="00000000" w:rsidR="00000000" w:rsidRPr="00000000">
        <w:rPr>
          <w:rtl w:val="0"/>
        </w:rPr>
        <w:t xml:space="preserve">Figure 21: QR-Code sensor flowchart for </w:t>
      </w:r>
      <w:r w:rsidDel="00000000" w:rsidR="00000000" w:rsidRPr="00000000">
        <w:rPr>
          <w:sz w:val="24"/>
          <w:szCs w:val="24"/>
          <w:rtl w:val="0"/>
        </w:rPr>
        <w:t xml:space="preserve">cart tracking</w:t>
      </w:r>
      <w:r w:rsidDel="00000000" w:rsidR="00000000" w:rsidRPr="00000000">
        <w:rPr>
          <w:rtl w:val="0"/>
        </w:rPr>
      </w:r>
    </w:p>
    <w:p w:rsidR="00000000" w:rsidDel="00000000" w:rsidP="00000000" w:rsidRDefault="00000000" w:rsidRPr="00000000" w14:paraId="0000014D">
      <w:pPr>
        <w:spacing w:after="240" w:before="240" w:lineRule="auto"/>
        <w:jc w:val="both"/>
        <w:rPr/>
      </w:pPr>
      <w:r w:rsidDel="00000000" w:rsidR="00000000" w:rsidRPr="00000000">
        <w:rPr>
          <w:rtl w:val="0"/>
        </w:rPr>
        <w:t xml:space="preserve"> </w:t>
      </w:r>
    </w:p>
    <w:p w:rsidR="00000000" w:rsidDel="00000000" w:rsidP="00000000" w:rsidRDefault="00000000" w:rsidRPr="00000000" w14:paraId="0000014E">
      <w:pPr>
        <w:spacing w:after="240" w:before="240" w:lineRule="auto"/>
        <w:jc w:val="both"/>
        <w:rPr/>
      </w:pPr>
      <w:r w:rsidDel="00000000" w:rsidR="00000000" w:rsidRPr="00000000">
        <w:rPr>
          <w:rtl w:val="0"/>
        </w:rPr>
      </w:r>
    </w:p>
    <w:p w:rsidR="00000000" w:rsidDel="00000000" w:rsidP="00000000" w:rsidRDefault="00000000" w:rsidRPr="00000000" w14:paraId="0000014F">
      <w:pPr>
        <w:pStyle w:val="Heading2"/>
        <w:rPr/>
      </w:pPr>
      <w:bookmarkStart w:colFirst="0" w:colLast="0" w:name="_p1vvp99ucrcj" w:id="34"/>
      <w:bookmarkEnd w:id="34"/>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rPr/>
      </w:pPr>
      <w:bookmarkStart w:colFirst="0" w:colLast="0" w:name="_nt84ldx7du5i" w:id="35"/>
      <w:bookmarkEnd w:id="35"/>
      <w:r w:rsidDel="00000000" w:rsidR="00000000" w:rsidRPr="00000000">
        <w:rPr>
          <w:rtl w:val="0"/>
        </w:rPr>
        <w:t xml:space="preserve">5.7 - IMU Sensor Flowchart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jc w:val="both"/>
        <w:rPr/>
      </w:pPr>
      <w:r w:rsidDel="00000000" w:rsidR="00000000" w:rsidRPr="00000000">
        <w:rPr>
          <w:rtl w:val="0"/>
        </w:rPr>
        <w:t xml:space="preserve"> </w:t>
      </w:r>
      <w:r w:rsidDel="00000000" w:rsidR="00000000" w:rsidRPr="00000000">
        <w:rPr/>
        <w:drawing>
          <wp:inline distB="114300" distT="114300" distL="114300" distR="114300">
            <wp:extent cx="4357688" cy="3375829"/>
            <wp:effectExtent b="0" l="0" r="0" t="0"/>
            <wp:docPr id="19" name="image22.jpg"/>
            <a:graphic>
              <a:graphicData uri="http://schemas.openxmlformats.org/drawingml/2006/picture">
                <pic:pic>
                  <pic:nvPicPr>
                    <pic:cNvPr id="0" name="image22.jpg"/>
                    <pic:cNvPicPr preferRelativeResize="0"/>
                  </pic:nvPicPr>
                  <pic:blipFill>
                    <a:blip r:embed="rId46"/>
                    <a:srcRect b="0" l="0" r="0" t="0"/>
                    <a:stretch>
                      <a:fillRect/>
                    </a:stretch>
                  </pic:blipFill>
                  <pic:spPr>
                    <a:xfrm>
                      <a:off x="0" y="0"/>
                      <a:ext cx="4357688" cy="337582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Rule="auto"/>
        <w:jc w:val="both"/>
        <w:rPr/>
      </w:pPr>
      <w:r w:rsidDel="00000000" w:rsidR="00000000" w:rsidRPr="00000000">
        <w:rPr>
          <w:rtl w:val="0"/>
        </w:rPr>
        <w:t xml:space="preserve">Figure 22: IMU sensor flowchart for </w:t>
      </w:r>
      <w:r w:rsidDel="00000000" w:rsidR="00000000" w:rsidRPr="00000000">
        <w:rPr>
          <w:sz w:val="24"/>
          <w:szCs w:val="24"/>
          <w:rtl w:val="0"/>
        </w:rPr>
        <w:t xml:space="preserve">cart’s speed tracking </w:t>
      </w:r>
      <w:r w:rsidDel="00000000" w:rsidR="00000000" w:rsidRPr="00000000">
        <w:rPr>
          <w:rtl w:val="0"/>
        </w:rPr>
      </w:r>
    </w:p>
    <w:p w:rsidR="00000000" w:rsidDel="00000000" w:rsidP="00000000" w:rsidRDefault="00000000" w:rsidRPr="00000000" w14:paraId="00000154">
      <w:pPr>
        <w:spacing w:after="240" w:before="240" w:lineRule="auto"/>
        <w:jc w:val="both"/>
        <w:rPr/>
      </w:pPr>
      <w:r w:rsidDel="00000000" w:rsidR="00000000" w:rsidRPr="00000000">
        <w:rPr>
          <w:rtl w:val="0"/>
        </w:rPr>
      </w:r>
    </w:p>
    <w:p w:rsidR="00000000" w:rsidDel="00000000" w:rsidP="00000000" w:rsidRDefault="00000000" w:rsidRPr="00000000" w14:paraId="00000155">
      <w:pPr>
        <w:pStyle w:val="Heading1"/>
        <w:rPr/>
      </w:pPr>
      <w:bookmarkStart w:colFirst="0" w:colLast="0" w:name="_muudt7fuw16x" w:id="36"/>
      <w:bookmarkEnd w:id="36"/>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spacing w:after="240" w:before="240" w:lineRule="auto"/>
        <w:jc w:val="both"/>
        <w:rPr/>
      </w:pPr>
      <w:bookmarkStart w:colFirst="0" w:colLast="0" w:name="_d5u4dbncqcif" w:id="37"/>
      <w:bookmarkEnd w:id="37"/>
      <w:r w:rsidDel="00000000" w:rsidR="00000000" w:rsidRPr="00000000">
        <w:rPr>
          <w:rtl w:val="0"/>
        </w:rPr>
        <w:t xml:space="preserve">6. Evaluation / Verification Plan</w:t>
      </w:r>
    </w:p>
    <w:p w:rsidR="00000000" w:rsidDel="00000000" w:rsidP="00000000" w:rsidRDefault="00000000" w:rsidRPr="00000000" w14:paraId="00000157">
      <w:pPr>
        <w:spacing w:after="240" w:before="240" w:lineRule="auto"/>
        <w:jc w:val="both"/>
        <w:rPr>
          <w:sz w:val="24"/>
          <w:szCs w:val="24"/>
        </w:rPr>
      </w:pPr>
      <w:r w:rsidDel="00000000" w:rsidR="00000000" w:rsidRPr="00000000">
        <w:rPr>
          <w:sz w:val="24"/>
          <w:szCs w:val="24"/>
          <w:rtl w:val="0"/>
        </w:rPr>
        <w:t xml:space="preserve">To ensure that we meet our goals for the augmented reality (AR) application for the </w:t>
      </w:r>
      <w:r w:rsidDel="00000000" w:rsidR="00000000" w:rsidRPr="00000000">
        <w:rPr>
          <w:sz w:val="24"/>
          <w:szCs w:val="24"/>
          <w:rtl w:val="0"/>
        </w:rPr>
        <w:t xml:space="preserve">Dan and Elad (lecturers at the machine engineering course).</w:t>
      </w:r>
      <w:r w:rsidDel="00000000" w:rsidR="00000000" w:rsidRPr="00000000">
        <w:rPr>
          <w:sz w:val="24"/>
          <w:szCs w:val="24"/>
          <w:rtl w:val="0"/>
        </w:rPr>
        <w:t xml:space="preserve"> A plan has been established that outlines the expected achievements, the API metrics, and the structure of the prototype to be built.</w:t>
      </w:r>
    </w:p>
    <w:p w:rsidR="00000000" w:rsidDel="00000000" w:rsidP="00000000" w:rsidRDefault="00000000" w:rsidRPr="00000000" w14:paraId="00000158">
      <w:pPr>
        <w:pStyle w:val="Heading2"/>
        <w:spacing w:after="240" w:before="240" w:lineRule="auto"/>
        <w:jc w:val="both"/>
        <w:rPr/>
      </w:pPr>
      <w:bookmarkStart w:colFirst="0" w:colLast="0" w:name="_za5fvhhsdzgf" w:id="38"/>
      <w:bookmarkEnd w:id="38"/>
      <w:r w:rsidDel="00000000" w:rsidR="00000000" w:rsidRPr="00000000">
        <w:rPr>
          <w:rtl w:val="0"/>
        </w:rPr>
        <w:t xml:space="preserve">6.1 - Expected Achievements</w:t>
      </w:r>
    </w:p>
    <w:p w:rsidR="00000000" w:rsidDel="00000000" w:rsidP="00000000" w:rsidRDefault="00000000" w:rsidRPr="00000000" w14:paraId="00000159">
      <w:pPr>
        <w:spacing w:after="240" w:lineRule="auto"/>
        <w:jc w:val="both"/>
        <w:rPr>
          <w:sz w:val="24"/>
          <w:szCs w:val="24"/>
        </w:rPr>
      </w:pPr>
      <w:r w:rsidDel="00000000" w:rsidR="00000000" w:rsidRPr="00000000">
        <w:rPr>
          <w:sz w:val="24"/>
          <w:szCs w:val="24"/>
          <w:rtl w:val="0"/>
        </w:rPr>
        <w:t xml:space="preserve">The primary outcome of this project is an augmented reality (AR) application deployed on the Vuforia platform, and the server deployed on Render (see figure 13). The application is designed to support two main user groups:</w:t>
      </w:r>
    </w:p>
    <w:p w:rsidR="00000000" w:rsidDel="00000000" w:rsidP="00000000" w:rsidRDefault="00000000" w:rsidRPr="00000000" w14:paraId="0000015A">
      <w:pPr>
        <w:numPr>
          <w:ilvl w:val="0"/>
          <w:numId w:val="5"/>
        </w:numPr>
        <w:spacing w:after="200" w:lineRule="auto"/>
        <w:ind w:left="720" w:hanging="360"/>
        <w:jc w:val="both"/>
        <w:rPr>
          <w:sz w:val="24"/>
          <w:szCs w:val="24"/>
        </w:rPr>
      </w:pPr>
      <w:r w:rsidDel="00000000" w:rsidR="00000000" w:rsidRPr="00000000">
        <w:rPr>
          <w:sz w:val="24"/>
          <w:szCs w:val="24"/>
          <w:rtl w:val="0"/>
        </w:rPr>
        <w:t xml:space="preserve">Lecturers \ Lab-Staff </w:t>
      </w:r>
      <w:r w:rsidDel="00000000" w:rsidR="00000000" w:rsidRPr="00000000">
        <w:rPr>
          <w:sz w:val="24"/>
          <w:szCs w:val="24"/>
          <w:rtl w:val="0"/>
        </w:rPr>
        <w:t xml:space="preserve">– The app will assist lecturers and staff in teaching and monitoring the production line by providing an interactive and visual representation of its real-time operation.</w:t>
      </w:r>
      <w:r w:rsidDel="00000000" w:rsidR="00000000" w:rsidRPr="00000000">
        <w:rPr>
          <w:rtl w:val="0"/>
        </w:rPr>
      </w:r>
    </w:p>
    <w:p w:rsidR="00000000" w:rsidDel="00000000" w:rsidP="00000000" w:rsidRDefault="00000000" w:rsidRPr="00000000" w14:paraId="0000015B">
      <w:pPr>
        <w:numPr>
          <w:ilvl w:val="0"/>
          <w:numId w:val="5"/>
        </w:numPr>
        <w:spacing w:after="240" w:lineRule="auto"/>
        <w:ind w:left="720" w:hanging="360"/>
        <w:jc w:val="both"/>
        <w:rPr>
          <w:sz w:val="24"/>
          <w:szCs w:val="24"/>
        </w:rPr>
      </w:pPr>
      <w:r w:rsidDel="00000000" w:rsidR="00000000" w:rsidRPr="00000000">
        <w:rPr>
          <w:sz w:val="24"/>
          <w:szCs w:val="24"/>
          <w:rtl w:val="0"/>
        </w:rPr>
        <w:t xml:space="preserve">Students </w:t>
      </w:r>
      <w:r w:rsidDel="00000000" w:rsidR="00000000" w:rsidRPr="00000000">
        <w:rPr>
          <w:sz w:val="24"/>
          <w:szCs w:val="24"/>
          <w:rtl w:val="0"/>
        </w:rPr>
        <w:t xml:space="preserve">– The app will enhance students’ understanding of the production line by offering an immersive and detailed visualization of each station and the flow of carts throughout the process.</w:t>
      </w:r>
    </w:p>
    <w:p w:rsidR="00000000" w:rsidDel="00000000" w:rsidP="00000000" w:rsidRDefault="00000000" w:rsidRPr="00000000" w14:paraId="0000015C">
      <w:pPr>
        <w:spacing w:after="240" w:before="240" w:lineRule="auto"/>
        <w:jc w:val="both"/>
        <w:rPr>
          <w:sz w:val="24"/>
          <w:szCs w:val="24"/>
        </w:rPr>
      </w:pPr>
      <w:r w:rsidDel="00000000" w:rsidR="00000000" w:rsidRPr="00000000">
        <w:rPr>
          <w:sz w:val="24"/>
          <w:szCs w:val="24"/>
          <w:rtl w:val="0"/>
        </w:rPr>
        <w:t xml:space="preserve">The AR application will display a live representation of the production line, with the data from the sensors arriving at the client’s application (as shown in figure 15). The application will track the progress of carts along it, and provide in-depth explanations for each station to facilitate both teaching and learning. Additionally, a simulation feature will allow users to view a previously recorded production line “loop,” enabling them to study its operation even in the absence of live data.</w:t>
      </w:r>
    </w:p>
    <w:p w:rsidR="00000000" w:rsidDel="00000000" w:rsidP="00000000" w:rsidRDefault="00000000" w:rsidRPr="00000000" w14:paraId="0000015D">
      <w:pPr>
        <w:spacing w:after="240" w:before="240" w:lineRule="auto"/>
        <w:jc w:val="both"/>
        <w:rPr/>
      </w:pPr>
      <w:r w:rsidDel="00000000" w:rsidR="00000000" w:rsidRPr="00000000">
        <w:rPr>
          <w:rtl w:val="0"/>
        </w:rPr>
      </w:r>
    </w:p>
    <w:p w:rsidR="00000000" w:rsidDel="00000000" w:rsidP="00000000" w:rsidRDefault="00000000" w:rsidRPr="00000000" w14:paraId="0000015E">
      <w:pPr>
        <w:pStyle w:val="Heading2"/>
        <w:spacing w:after="240" w:before="240" w:lineRule="auto"/>
        <w:jc w:val="both"/>
        <w:rPr/>
      </w:pPr>
      <w:bookmarkStart w:colFirst="0" w:colLast="0" w:name="_6hdadp9jy5p" w:id="39"/>
      <w:bookmarkEnd w:id="39"/>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spacing w:after="240" w:before="240" w:lineRule="auto"/>
        <w:jc w:val="both"/>
        <w:rPr/>
      </w:pPr>
      <w:bookmarkStart w:colFirst="0" w:colLast="0" w:name="_g7cphgz1i3fl" w:id="40"/>
      <w:bookmarkEnd w:id="40"/>
      <w:r w:rsidDel="00000000" w:rsidR="00000000" w:rsidRPr="00000000">
        <w:rPr>
          <w:rtl w:val="0"/>
        </w:rPr>
        <w:t xml:space="preserve">6.2 - KPI Metrics</w:t>
      </w:r>
    </w:p>
    <w:p w:rsidR="00000000" w:rsidDel="00000000" w:rsidP="00000000" w:rsidRDefault="00000000" w:rsidRPr="00000000" w14:paraId="00000160">
      <w:pPr>
        <w:spacing w:after="240" w:before="240" w:lineRule="auto"/>
        <w:jc w:val="both"/>
        <w:rPr>
          <w:sz w:val="24"/>
          <w:szCs w:val="24"/>
        </w:rPr>
      </w:pPr>
      <w:r w:rsidDel="00000000" w:rsidR="00000000" w:rsidRPr="00000000">
        <w:rPr>
          <w:sz w:val="24"/>
          <w:szCs w:val="24"/>
          <w:rtl w:val="0"/>
        </w:rPr>
        <w:t xml:space="preserve">The success of the AR application will be evaluated based on the following Key Performance Indicators (KPIs):</w:t>
      </w:r>
    </w:p>
    <w:p w:rsidR="00000000" w:rsidDel="00000000" w:rsidP="00000000" w:rsidRDefault="00000000" w:rsidRPr="00000000" w14:paraId="00000161">
      <w:pPr>
        <w:numPr>
          <w:ilvl w:val="0"/>
          <w:numId w:val="10"/>
        </w:numPr>
        <w:spacing w:after="200" w:before="240" w:lineRule="auto"/>
        <w:ind w:left="720" w:hanging="360"/>
        <w:jc w:val="both"/>
        <w:rPr>
          <w:sz w:val="24"/>
          <w:szCs w:val="24"/>
        </w:rPr>
      </w:pPr>
      <w:r w:rsidDel="00000000" w:rsidR="00000000" w:rsidRPr="00000000">
        <w:rPr>
          <w:sz w:val="24"/>
          <w:szCs w:val="24"/>
          <w:rtl w:val="0"/>
        </w:rPr>
        <w:t xml:space="preserve">User Experience:</w:t>
      </w:r>
    </w:p>
    <w:p w:rsidR="00000000" w:rsidDel="00000000" w:rsidP="00000000" w:rsidRDefault="00000000" w:rsidRPr="00000000" w14:paraId="00000162">
      <w:pPr>
        <w:numPr>
          <w:ilvl w:val="1"/>
          <w:numId w:val="10"/>
        </w:numPr>
        <w:spacing w:after="200" w:before="0" w:lineRule="auto"/>
        <w:ind w:left="1440" w:hanging="360"/>
        <w:jc w:val="both"/>
        <w:rPr>
          <w:sz w:val="24"/>
          <w:szCs w:val="24"/>
        </w:rPr>
      </w:pPr>
      <w:r w:rsidDel="00000000" w:rsidR="00000000" w:rsidRPr="00000000">
        <w:rPr>
          <w:sz w:val="24"/>
          <w:szCs w:val="24"/>
          <w:rtl w:val="0"/>
        </w:rPr>
        <w:t xml:space="preserve">Users are able to effectively monitor the production line in real time through the application, with accurate station status within 100ms of the real-time change.</w:t>
      </w:r>
    </w:p>
    <w:p w:rsidR="00000000" w:rsidDel="00000000" w:rsidP="00000000" w:rsidRDefault="00000000" w:rsidRPr="00000000" w14:paraId="00000163">
      <w:pPr>
        <w:numPr>
          <w:ilvl w:val="1"/>
          <w:numId w:val="10"/>
        </w:numPr>
        <w:spacing w:after="200" w:before="0" w:lineRule="auto"/>
        <w:ind w:left="1440" w:hanging="360"/>
        <w:jc w:val="both"/>
        <w:rPr>
          <w:sz w:val="24"/>
          <w:szCs w:val="24"/>
        </w:rPr>
      </w:pPr>
      <w:r w:rsidDel="00000000" w:rsidR="00000000" w:rsidRPr="00000000">
        <w:rPr>
          <w:sz w:val="24"/>
          <w:szCs w:val="24"/>
          <w:rtl w:val="0"/>
        </w:rPr>
        <w:t xml:space="preserve">The predicted arrival time of a cart at any station is accurate within a margin of ±0.5 seconds.</w:t>
      </w:r>
    </w:p>
    <w:p w:rsidR="00000000" w:rsidDel="00000000" w:rsidP="00000000" w:rsidRDefault="00000000" w:rsidRPr="00000000" w14:paraId="00000164">
      <w:pPr>
        <w:numPr>
          <w:ilvl w:val="0"/>
          <w:numId w:val="10"/>
        </w:numPr>
        <w:spacing w:after="200" w:before="0" w:lineRule="auto"/>
        <w:ind w:left="720" w:hanging="360"/>
        <w:jc w:val="both"/>
        <w:rPr>
          <w:sz w:val="24"/>
          <w:szCs w:val="24"/>
        </w:rPr>
      </w:pPr>
      <w:r w:rsidDel="00000000" w:rsidR="00000000" w:rsidRPr="00000000">
        <w:rPr>
          <w:sz w:val="24"/>
          <w:szCs w:val="24"/>
          <w:rtl w:val="0"/>
        </w:rPr>
        <w:t xml:space="preserve">Performance:</w:t>
      </w:r>
    </w:p>
    <w:p w:rsidR="00000000" w:rsidDel="00000000" w:rsidP="00000000" w:rsidRDefault="00000000" w:rsidRPr="00000000" w14:paraId="00000165">
      <w:pPr>
        <w:numPr>
          <w:ilvl w:val="1"/>
          <w:numId w:val="10"/>
        </w:numPr>
        <w:spacing w:after="200" w:before="0" w:lineRule="auto"/>
        <w:ind w:left="1440" w:hanging="360"/>
        <w:jc w:val="both"/>
        <w:rPr>
          <w:sz w:val="24"/>
          <w:szCs w:val="24"/>
        </w:rPr>
      </w:pPr>
      <w:r w:rsidDel="00000000" w:rsidR="00000000" w:rsidRPr="00000000">
        <w:rPr>
          <w:sz w:val="24"/>
          <w:szCs w:val="24"/>
          <w:rtl w:val="0"/>
        </w:rPr>
        <w:t xml:space="preserve">The cart speed data is updated at intervals of 10 milliseconds.</w:t>
      </w:r>
    </w:p>
    <w:p w:rsidR="00000000" w:rsidDel="00000000" w:rsidP="00000000" w:rsidRDefault="00000000" w:rsidRPr="00000000" w14:paraId="00000166">
      <w:pPr>
        <w:numPr>
          <w:ilvl w:val="1"/>
          <w:numId w:val="10"/>
        </w:numPr>
        <w:spacing w:after="200" w:before="0" w:lineRule="auto"/>
        <w:ind w:left="1440" w:hanging="360"/>
        <w:jc w:val="both"/>
        <w:rPr>
          <w:sz w:val="24"/>
          <w:szCs w:val="24"/>
        </w:rPr>
      </w:pPr>
      <w:r w:rsidDel="00000000" w:rsidR="00000000" w:rsidRPr="00000000">
        <w:rPr>
          <w:sz w:val="24"/>
          <w:szCs w:val="24"/>
          <w:rtl w:val="0"/>
        </w:rPr>
        <w:t xml:space="preserve">The predicted arrival time of a cart at any station is accurate within a margin of ±0.5 seconds.</w:t>
      </w:r>
    </w:p>
    <w:p w:rsidR="00000000" w:rsidDel="00000000" w:rsidP="00000000" w:rsidRDefault="00000000" w:rsidRPr="00000000" w14:paraId="00000167">
      <w:pPr>
        <w:numPr>
          <w:ilvl w:val="0"/>
          <w:numId w:val="10"/>
        </w:numPr>
        <w:spacing w:after="200" w:before="0" w:lineRule="auto"/>
        <w:ind w:left="720" w:hanging="360"/>
        <w:jc w:val="both"/>
        <w:rPr>
          <w:sz w:val="24"/>
          <w:szCs w:val="24"/>
        </w:rPr>
      </w:pPr>
      <w:r w:rsidDel="00000000" w:rsidR="00000000" w:rsidRPr="00000000">
        <w:rPr>
          <w:sz w:val="24"/>
          <w:szCs w:val="24"/>
          <w:rtl w:val="0"/>
        </w:rPr>
        <w:t xml:space="preserve">Availability &amp; Reliability:</w:t>
      </w:r>
    </w:p>
    <w:p w:rsidR="00000000" w:rsidDel="00000000" w:rsidP="00000000" w:rsidRDefault="00000000" w:rsidRPr="00000000" w14:paraId="00000168">
      <w:pPr>
        <w:numPr>
          <w:ilvl w:val="1"/>
          <w:numId w:val="10"/>
        </w:numPr>
        <w:spacing w:after="200" w:before="0" w:lineRule="auto"/>
        <w:ind w:left="1440" w:hanging="360"/>
        <w:jc w:val="both"/>
        <w:rPr>
          <w:sz w:val="24"/>
          <w:szCs w:val="24"/>
        </w:rPr>
      </w:pPr>
      <w:r w:rsidDel="00000000" w:rsidR="00000000" w:rsidRPr="00000000">
        <w:rPr>
          <w:sz w:val="24"/>
          <w:szCs w:val="24"/>
          <w:rtl w:val="0"/>
        </w:rPr>
        <w:t xml:space="preserve">The application is compatible with Android devices running version 15 or higher.</w:t>
      </w:r>
    </w:p>
    <w:p w:rsidR="00000000" w:rsidDel="00000000" w:rsidP="00000000" w:rsidRDefault="00000000" w:rsidRPr="00000000" w14:paraId="00000169">
      <w:pPr>
        <w:numPr>
          <w:ilvl w:val="1"/>
          <w:numId w:val="10"/>
        </w:numPr>
        <w:spacing w:after="200" w:before="0" w:lineRule="auto"/>
        <w:ind w:left="1440" w:hanging="360"/>
        <w:jc w:val="both"/>
        <w:rPr>
          <w:sz w:val="24"/>
          <w:szCs w:val="24"/>
        </w:rPr>
      </w:pPr>
      <w:r w:rsidDel="00000000" w:rsidR="00000000" w:rsidRPr="00000000">
        <w:rPr>
          <w:sz w:val="24"/>
          <w:szCs w:val="24"/>
          <w:rtl w:val="0"/>
        </w:rPr>
        <w:t xml:space="preserve">The application remains stable and does not crash during continuous use for at least 30 minutes.</w:t>
      </w:r>
    </w:p>
    <w:p w:rsidR="00000000" w:rsidDel="00000000" w:rsidP="00000000" w:rsidRDefault="00000000" w:rsidRPr="00000000" w14:paraId="0000016A">
      <w:pPr>
        <w:numPr>
          <w:ilvl w:val="1"/>
          <w:numId w:val="10"/>
        </w:numPr>
        <w:spacing w:after="200" w:before="240" w:lineRule="auto"/>
        <w:ind w:left="1440" w:hanging="360"/>
        <w:jc w:val="both"/>
        <w:rPr>
          <w:sz w:val="24"/>
          <w:szCs w:val="24"/>
        </w:rPr>
      </w:pPr>
      <w:r w:rsidDel="00000000" w:rsidR="00000000" w:rsidRPr="00000000">
        <w:rPr>
          <w:sz w:val="24"/>
          <w:szCs w:val="24"/>
          <w:rtl w:val="0"/>
        </w:rPr>
        <w:t xml:space="preserve">The application is capable of handling temporary server connection losses without crashing or losing data integrity, and reconnects to the server within 1 minute after the crash.</w:t>
      </w:r>
      <w:r w:rsidDel="00000000" w:rsidR="00000000" w:rsidRPr="00000000">
        <w:rPr>
          <w:rtl w:val="0"/>
        </w:rPr>
      </w:r>
    </w:p>
    <w:p w:rsidR="00000000" w:rsidDel="00000000" w:rsidP="00000000" w:rsidRDefault="00000000" w:rsidRPr="00000000" w14:paraId="0000016B">
      <w:pPr>
        <w:spacing w:after="240" w:before="240" w:lineRule="auto"/>
        <w:jc w:val="both"/>
        <w:rPr/>
      </w:pPr>
      <w:r w:rsidDel="00000000" w:rsidR="00000000" w:rsidRPr="00000000">
        <w:rPr>
          <w:rtl w:val="0"/>
        </w:rPr>
      </w:r>
    </w:p>
    <w:p w:rsidR="00000000" w:rsidDel="00000000" w:rsidP="00000000" w:rsidRDefault="00000000" w:rsidRPr="00000000" w14:paraId="0000016C">
      <w:pPr>
        <w:pStyle w:val="Heading2"/>
        <w:spacing w:after="240" w:before="240" w:lineRule="auto"/>
        <w:jc w:val="both"/>
        <w:rPr/>
      </w:pPr>
      <w:bookmarkStart w:colFirst="0" w:colLast="0" w:name="_73kz7k4fym4h" w:id="41"/>
      <w:bookmarkEnd w:id="41"/>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spacing w:after="240" w:before="240" w:lineRule="auto"/>
        <w:jc w:val="both"/>
        <w:rPr/>
      </w:pPr>
      <w:bookmarkStart w:colFirst="0" w:colLast="0" w:name="_a9xpo4g26muo" w:id="42"/>
      <w:bookmarkEnd w:id="42"/>
      <w:r w:rsidDel="00000000" w:rsidR="00000000" w:rsidRPr="00000000">
        <w:rPr>
          <w:rtl w:val="0"/>
        </w:rPr>
        <w:t xml:space="preserve">6.3 - Prototype</w:t>
      </w:r>
    </w:p>
    <w:p w:rsidR="00000000" w:rsidDel="00000000" w:rsidP="00000000" w:rsidRDefault="00000000" w:rsidRPr="00000000" w14:paraId="0000016E">
      <w:pPr>
        <w:spacing w:after="240" w:before="240" w:lineRule="auto"/>
        <w:jc w:val="both"/>
        <w:rPr>
          <w:sz w:val="24"/>
          <w:szCs w:val="24"/>
        </w:rPr>
      </w:pPr>
      <w:r w:rsidDel="00000000" w:rsidR="00000000" w:rsidRPr="00000000">
        <w:rPr>
          <w:sz w:val="24"/>
          <w:szCs w:val="24"/>
          <w:rtl w:val="0"/>
        </w:rPr>
        <w:t xml:space="preserve">The prototype consists of an augmented reality (AR) application designed, as in the class diagram (see figures 19 and figure 20),  to visualize multiple carts moving through a production line. It displays each cart’s position, speed, and direction of movement within the AR environment. In addition, the application presents informative content for each production station, including descriptive text and relevant images to enhance user comprehension. To reinforce learning, the prototype also includes a brief quiz on each station.</w:t>
      </w:r>
      <w:r w:rsidDel="00000000" w:rsidR="00000000" w:rsidRPr="00000000">
        <w:rPr>
          <w:rtl w:val="0"/>
        </w:rPr>
      </w:r>
    </w:p>
    <w:p w:rsidR="00000000" w:rsidDel="00000000" w:rsidP="00000000" w:rsidRDefault="00000000" w:rsidRPr="00000000" w14:paraId="0000016F">
      <w:pPr>
        <w:spacing w:after="240" w:before="240" w:lineRule="auto"/>
        <w:jc w:val="both"/>
        <w:rPr/>
      </w:pPr>
      <w:r w:rsidDel="00000000" w:rsidR="00000000" w:rsidRPr="00000000">
        <w:rPr>
          <w:rtl w:val="0"/>
        </w:rPr>
      </w:r>
    </w:p>
    <w:p w:rsidR="00000000" w:rsidDel="00000000" w:rsidP="00000000" w:rsidRDefault="00000000" w:rsidRPr="00000000" w14:paraId="00000170">
      <w:pPr>
        <w:spacing w:after="240" w:before="240" w:lineRule="auto"/>
        <w:jc w:val="both"/>
        <w:rPr>
          <w:sz w:val="30"/>
          <w:szCs w:val="30"/>
        </w:rPr>
      </w:pPr>
      <w:r w:rsidDel="00000000" w:rsidR="00000000" w:rsidRPr="00000000">
        <w:rPr>
          <w:sz w:val="30"/>
          <w:szCs w:val="30"/>
          <w:rtl w:val="0"/>
        </w:rPr>
        <w:t xml:space="preserve">6.3.1 Main Screens</w:t>
      </w:r>
    </w:p>
    <w:p w:rsidR="00000000" w:rsidDel="00000000" w:rsidP="00000000" w:rsidRDefault="00000000" w:rsidRPr="00000000" w14:paraId="00000171">
      <w:pPr>
        <w:spacing w:after="240" w:before="240" w:lineRule="auto"/>
        <w:ind w:left="720" w:firstLine="0"/>
        <w:jc w:val="both"/>
        <w:rPr/>
      </w:pPr>
      <w:r w:rsidDel="00000000" w:rsidR="00000000" w:rsidRPr="00000000">
        <w:rPr/>
        <w:drawing>
          <wp:inline distB="114300" distT="114300" distL="114300" distR="114300">
            <wp:extent cx="5374827" cy="2058628"/>
            <wp:effectExtent b="0" l="0" r="0" t="0"/>
            <wp:docPr id="22"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374827" cy="205862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jc w:val="both"/>
        <w:rPr/>
      </w:pPr>
      <w:r w:rsidDel="00000000" w:rsidR="00000000" w:rsidRPr="00000000">
        <w:rPr>
          <w:rtl w:val="0"/>
        </w:rPr>
        <w:t xml:space="preserve">Figure 23:The representations of the production line and carts in the prototype</w:t>
      </w:r>
    </w:p>
    <w:p w:rsidR="00000000" w:rsidDel="00000000" w:rsidP="00000000" w:rsidRDefault="00000000" w:rsidRPr="00000000" w14:paraId="00000173">
      <w:pPr>
        <w:spacing w:after="240" w:before="240" w:lineRule="auto"/>
        <w:ind w:left="720" w:firstLine="0"/>
        <w:jc w:val="both"/>
        <w:rPr/>
      </w:pPr>
      <w:r w:rsidDel="00000000" w:rsidR="00000000" w:rsidRPr="00000000">
        <w:rPr/>
        <w:drawing>
          <wp:inline distB="114300" distT="114300" distL="114300" distR="114300">
            <wp:extent cx="2676800" cy="1791615"/>
            <wp:effectExtent b="0" l="0" r="0" t="0"/>
            <wp:docPr id="10"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2676800" cy="1791615"/>
                    </a:xfrm>
                    <a:prstGeom prst="rect"/>
                    <a:ln/>
                  </pic:spPr>
                </pic:pic>
              </a:graphicData>
            </a:graphic>
          </wp:inline>
        </w:drawing>
      </w:r>
      <w:r w:rsidDel="00000000" w:rsidR="00000000" w:rsidRPr="00000000">
        <w:rPr/>
        <w:drawing>
          <wp:inline distB="114300" distT="114300" distL="114300" distR="114300">
            <wp:extent cx="1777921" cy="1561688"/>
            <wp:effectExtent b="0" l="0" r="0" t="0"/>
            <wp:docPr id="14"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1777921" cy="1561688"/>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Rule="auto"/>
        <w:jc w:val="both"/>
        <w:rPr/>
      </w:pPr>
      <w:r w:rsidDel="00000000" w:rsidR="00000000" w:rsidRPr="00000000">
        <w:rPr>
          <w:rtl w:val="0"/>
        </w:rPr>
        <w:t xml:space="preserve">Figure 24: Station quiz in the prototype</w:t>
      </w:r>
    </w:p>
    <w:p w:rsidR="00000000" w:rsidDel="00000000" w:rsidP="00000000" w:rsidRDefault="00000000" w:rsidRPr="00000000" w14:paraId="0000017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76">
      <w:pPr>
        <w:spacing w:after="240" w:before="240" w:lineRule="auto"/>
        <w:ind w:left="720" w:firstLine="0"/>
        <w:jc w:val="both"/>
        <w:rPr/>
      </w:pPr>
      <w:r w:rsidDel="00000000" w:rsidR="00000000" w:rsidRPr="00000000">
        <w:rPr/>
        <w:drawing>
          <wp:inline distB="114300" distT="114300" distL="114300" distR="114300">
            <wp:extent cx="5195888" cy="1598735"/>
            <wp:effectExtent b="0" l="0" r="0" t="0"/>
            <wp:docPr id="3"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195888" cy="159873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Rule="auto"/>
        <w:jc w:val="both"/>
        <w:rPr/>
      </w:pPr>
      <w:r w:rsidDel="00000000" w:rsidR="00000000" w:rsidRPr="00000000">
        <w:rPr>
          <w:rtl w:val="0"/>
        </w:rPr>
        <w:t xml:space="preserve">Figure 25: Developer console  in the prototype</w:t>
      </w:r>
    </w:p>
    <w:p w:rsidR="00000000" w:rsidDel="00000000" w:rsidP="00000000" w:rsidRDefault="00000000" w:rsidRPr="00000000" w14:paraId="00000178">
      <w:pPr>
        <w:spacing w:after="240" w:before="240" w:lineRule="auto"/>
        <w:ind w:left="720" w:firstLine="0"/>
        <w:jc w:val="both"/>
        <w:rPr/>
      </w:pPr>
      <w:r w:rsidDel="00000000" w:rsidR="00000000" w:rsidRPr="00000000">
        <w:rPr/>
        <w:drawing>
          <wp:inline distB="114300" distT="114300" distL="114300" distR="114300">
            <wp:extent cx="5557838" cy="1811896"/>
            <wp:effectExtent b="0" l="0" r="0" t="0"/>
            <wp:docPr id="17"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557838" cy="1811896"/>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Rule="auto"/>
        <w:jc w:val="both"/>
        <w:rPr/>
      </w:pPr>
      <w:r w:rsidDel="00000000" w:rsidR="00000000" w:rsidRPr="00000000">
        <w:rPr>
          <w:rtl w:val="0"/>
        </w:rPr>
        <w:t xml:space="preserve">Figure 26: Logging implementation in the prototype</w:t>
      </w:r>
    </w:p>
    <w:p w:rsidR="00000000" w:rsidDel="00000000" w:rsidP="00000000" w:rsidRDefault="00000000" w:rsidRPr="00000000" w14:paraId="0000017A">
      <w:pPr>
        <w:spacing w:after="240" w:before="240" w:lineRule="auto"/>
        <w:ind w:left="0" w:firstLine="0"/>
        <w:jc w:val="both"/>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7B">
      <w:pPr>
        <w:spacing w:after="240" w:before="240" w:lineRule="auto"/>
        <w:ind w:left="0" w:firstLine="0"/>
        <w:jc w:val="both"/>
        <w:rPr>
          <w:sz w:val="30"/>
          <w:szCs w:val="30"/>
        </w:rPr>
      </w:pPr>
      <w:r w:rsidDel="00000000" w:rsidR="00000000" w:rsidRPr="00000000">
        <w:rPr>
          <w:sz w:val="30"/>
          <w:szCs w:val="30"/>
          <w:rtl w:val="0"/>
        </w:rPr>
        <w:t xml:space="preserve">6.3.3 Testing</w:t>
      </w:r>
    </w:p>
    <w:p w:rsidR="00000000" w:rsidDel="00000000" w:rsidP="00000000" w:rsidRDefault="00000000" w:rsidRPr="00000000" w14:paraId="0000017C">
      <w:pPr>
        <w:spacing w:after="240" w:before="240" w:lineRule="auto"/>
        <w:ind w:left="0" w:firstLine="0"/>
        <w:jc w:val="both"/>
        <w:rPr>
          <w:sz w:val="24"/>
          <w:szCs w:val="24"/>
        </w:rPr>
      </w:pPr>
      <w:r w:rsidDel="00000000" w:rsidR="00000000" w:rsidRPr="00000000">
        <w:rPr>
          <w:sz w:val="24"/>
          <w:szCs w:val="24"/>
          <w:rtl w:val="0"/>
        </w:rPr>
        <w:t xml:space="preserve">In the absence of a real server, we focused on two main tests designed to provide a believable simulation and validate the client application's logic flow.</w:t>
      </w:r>
    </w:p>
    <w:p w:rsidR="00000000" w:rsidDel="00000000" w:rsidP="00000000" w:rsidRDefault="00000000" w:rsidRPr="00000000" w14:paraId="0000017D">
      <w:pPr>
        <w:numPr>
          <w:ilvl w:val="0"/>
          <w:numId w:val="14"/>
        </w:numPr>
        <w:spacing w:after="200" w:before="240" w:lineRule="auto"/>
        <w:ind w:left="720" w:hanging="360"/>
        <w:jc w:val="both"/>
        <w:rPr>
          <w:sz w:val="24"/>
          <w:szCs w:val="24"/>
        </w:rPr>
      </w:pPr>
      <w:r w:rsidDel="00000000" w:rsidR="00000000" w:rsidRPr="00000000">
        <w:rPr>
          <w:b w:val="1"/>
          <w:sz w:val="24"/>
          <w:szCs w:val="24"/>
          <w:rtl w:val="0"/>
        </w:rPr>
        <w:t xml:space="preserve">Cart movement</w:t>
      </w:r>
      <w:r w:rsidDel="00000000" w:rsidR="00000000" w:rsidRPr="00000000">
        <w:rPr>
          <w:sz w:val="24"/>
          <w:szCs w:val="24"/>
          <w:rtl w:val="0"/>
        </w:rPr>
        <w:t xml:space="preserve">:</w:t>
      </w:r>
    </w:p>
    <w:p w:rsidR="00000000" w:rsidDel="00000000" w:rsidP="00000000" w:rsidRDefault="00000000" w:rsidRPr="00000000" w14:paraId="0000017E">
      <w:pPr>
        <w:numPr>
          <w:ilvl w:val="1"/>
          <w:numId w:val="14"/>
        </w:numPr>
        <w:spacing w:after="200" w:before="0" w:lineRule="auto"/>
        <w:ind w:left="1440" w:hanging="360"/>
        <w:jc w:val="both"/>
        <w:rPr>
          <w:sz w:val="24"/>
          <w:szCs w:val="24"/>
        </w:rPr>
      </w:pPr>
      <w:r w:rsidDel="00000000" w:rsidR="00000000" w:rsidRPr="00000000">
        <w:rPr>
          <w:sz w:val="24"/>
          <w:szCs w:val="24"/>
          <w:rtl w:val="0"/>
        </w:rPr>
        <w:t xml:space="preserve">Test: Is the cart movement an accurate representation of its real-world counterpart?</w:t>
      </w:r>
    </w:p>
    <w:p w:rsidR="00000000" w:rsidDel="00000000" w:rsidP="00000000" w:rsidRDefault="00000000" w:rsidRPr="00000000" w14:paraId="0000017F">
      <w:pPr>
        <w:numPr>
          <w:ilvl w:val="1"/>
          <w:numId w:val="14"/>
        </w:numPr>
        <w:spacing w:after="200" w:before="0" w:lineRule="auto"/>
        <w:ind w:left="1440" w:hanging="360"/>
        <w:jc w:val="both"/>
        <w:rPr>
          <w:sz w:val="24"/>
          <w:szCs w:val="24"/>
        </w:rPr>
      </w:pPr>
      <w:r w:rsidDel="00000000" w:rsidR="00000000" w:rsidRPr="00000000">
        <w:rPr>
          <w:sz w:val="24"/>
          <w:szCs w:val="24"/>
          <w:rtl w:val="0"/>
        </w:rPr>
        <w:t xml:space="preserve">Result: The virtual cart's movement accurately simulates its real-world counterpart by following plotted waypoints on the virtual production line model, with the result shown in figure 23 of the cart 1 in mid-movement along the track.</w:t>
      </w:r>
    </w:p>
    <w:p w:rsidR="00000000" w:rsidDel="00000000" w:rsidP="00000000" w:rsidRDefault="00000000" w:rsidRPr="00000000" w14:paraId="00000180">
      <w:pPr>
        <w:numPr>
          <w:ilvl w:val="0"/>
          <w:numId w:val="14"/>
        </w:numPr>
        <w:spacing w:after="200" w:before="0" w:lineRule="auto"/>
        <w:ind w:left="720" w:hanging="360"/>
        <w:jc w:val="both"/>
        <w:rPr>
          <w:sz w:val="24"/>
          <w:szCs w:val="24"/>
        </w:rPr>
      </w:pPr>
      <w:r w:rsidDel="00000000" w:rsidR="00000000" w:rsidRPr="00000000">
        <w:rPr>
          <w:b w:val="1"/>
          <w:sz w:val="24"/>
          <w:szCs w:val="24"/>
          <w:rtl w:val="0"/>
        </w:rPr>
        <w:t xml:space="preserve">Message handling</w:t>
      </w:r>
      <w:r w:rsidDel="00000000" w:rsidR="00000000" w:rsidRPr="00000000">
        <w:rPr>
          <w:sz w:val="24"/>
          <w:szCs w:val="24"/>
          <w:rtl w:val="0"/>
        </w:rPr>
        <w:t xml:space="preserve">: </w:t>
      </w:r>
    </w:p>
    <w:p w:rsidR="00000000" w:rsidDel="00000000" w:rsidP="00000000" w:rsidRDefault="00000000" w:rsidRPr="00000000" w14:paraId="00000181">
      <w:pPr>
        <w:numPr>
          <w:ilvl w:val="1"/>
          <w:numId w:val="14"/>
        </w:numPr>
        <w:spacing w:after="200" w:before="0" w:lineRule="auto"/>
        <w:ind w:left="1440" w:hanging="360"/>
        <w:jc w:val="both"/>
        <w:rPr>
          <w:sz w:val="24"/>
          <w:szCs w:val="24"/>
        </w:rPr>
      </w:pPr>
      <w:r w:rsidDel="00000000" w:rsidR="00000000" w:rsidRPr="00000000">
        <w:rPr>
          <w:sz w:val="24"/>
          <w:szCs w:val="24"/>
          <w:rtl w:val="0"/>
        </w:rPr>
        <w:t xml:space="preserve">Test: Can the client application effectively process simulated messages regarding cart speed and station occupancy?</w:t>
      </w:r>
    </w:p>
    <w:p w:rsidR="00000000" w:rsidDel="00000000" w:rsidP="00000000" w:rsidRDefault="00000000" w:rsidRPr="00000000" w14:paraId="00000182">
      <w:pPr>
        <w:numPr>
          <w:ilvl w:val="1"/>
          <w:numId w:val="14"/>
        </w:numPr>
        <w:spacing w:after="200" w:before="240" w:lineRule="auto"/>
        <w:ind w:left="1440" w:hanging="360"/>
        <w:jc w:val="both"/>
        <w:rPr>
          <w:sz w:val="24"/>
          <w:szCs w:val="24"/>
        </w:rPr>
      </w:pPr>
      <w:r w:rsidDel="00000000" w:rsidR="00000000" w:rsidRPr="00000000">
        <w:rPr>
          <w:sz w:val="24"/>
          <w:szCs w:val="24"/>
          <w:rtl w:val="0"/>
        </w:rPr>
        <w:t xml:space="preserve">Result: The prototype logic successfully handles the simulated messages that were triggered via the developer’s console (shown in figure 25), updating station statuses and cart movement speed with the provided data, thus creating a believable virtual environment.</w:t>
      </w:r>
    </w:p>
    <w:p w:rsidR="00000000" w:rsidDel="00000000" w:rsidP="00000000" w:rsidRDefault="00000000" w:rsidRPr="00000000" w14:paraId="00000183">
      <w:pPr>
        <w:spacing w:after="240" w:before="240" w:lineRule="auto"/>
        <w:ind w:left="0" w:firstLine="0"/>
        <w:jc w:val="both"/>
        <w:rPr>
          <w:sz w:val="30"/>
          <w:szCs w:val="30"/>
        </w:rPr>
      </w:pPr>
      <w:r w:rsidDel="00000000" w:rsidR="00000000" w:rsidRPr="00000000">
        <w:rPr>
          <w:rtl w:val="0"/>
        </w:rPr>
      </w:r>
    </w:p>
    <w:p w:rsidR="00000000" w:rsidDel="00000000" w:rsidP="00000000" w:rsidRDefault="00000000" w:rsidRPr="00000000" w14:paraId="00000184">
      <w:pPr>
        <w:spacing w:after="240" w:before="240" w:lineRule="auto"/>
        <w:ind w:left="0" w:firstLine="0"/>
        <w:jc w:val="both"/>
        <w:rPr>
          <w:sz w:val="30"/>
          <w:szCs w:val="30"/>
        </w:rPr>
      </w:pPr>
      <w:r w:rsidDel="00000000" w:rsidR="00000000" w:rsidRPr="00000000">
        <w:rPr>
          <w:sz w:val="30"/>
          <w:szCs w:val="30"/>
          <w:rtl w:val="0"/>
        </w:rPr>
        <w:t xml:space="preserve">6.3.3 Feedback</w:t>
      </w:r>
    </w:p>
    <w:p w:rsidR="00000000" w:rsidDel="00000000" w:rsidP="00000000" w:rsidRDefault="00000000" w:rsidRPr="00000000" w14:paraId="00000185">
      <w:pPr>
        <w:spacing w:after="240" w:before="240" w:lineRule="auto"/>
        <w:ind w:left="0" w:firstLine="0"/>
        <w:jc w:val="both"/>
        <w:rPr>
          <w:sz w:val="24"/>
          <w:szCs w:val="24"/>
        </w:rPr>
      </w:pPr>
      <w:r w:rsidDel="00000000" w:rsidR="00000000" w:rsidRPr="00000000">
        <w:rPr>
          <w:sz w:val="24"/>
          <w:szCs w:val="24"/>
          <w:rtl w:val="0"/>
        </w:rPr>
        <w:t xml:space="preserve">Our prototype received positive feedback from both our client, Dr. Dan Cuperman, and our advisor, Dr. Naomi Unkelos Shpigel. They offered valuable suggestions, such as enhancing the quiz feature (figure 24) and refining the cart models, which we plan to incorporate in part B of the project.</w:t>
      </w:r>
    </w:p>
    <w:p w:rsidR="00000000" w:rsidDel="00000000" w:rsidP="00000000" w:rsidRDefault="00000000" w:rsidRPr="00000000" w14:paraId="0000018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87">
      <w:pPr>
        <w:spacing w:after="240" w:before="240" w:lineRule="auto"/>
        <w:jc w:val="both"/>
        <w:rPr/>
      </w:pPr>
      <w:r w:rsidDel="00000000" w:rsidR="00000000" w:rsidRPr="00000000">
        <w:rPr>
          <w:rtl w:val="0"/>
        </w:rPr>
        <w:t xml:space="preserve"> </w:t>
      </w:r>
    </w:p>
    <w:p w:rsidR="00000000" w:rsidDel="00000000" w:rsidP="00000000" w:rsidRDefault="00000000" w:rsidRPr="00000000" w14:paraId="00000188">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240" w:before="240" w:lineRule="auto"/>
        <w:jc w:val="both"/>
        <w:rPr/>
      </w:pPr>
      <w:bookmarkStart w:colFirst="0" w:colLast="0" w:name="_hc3wwx33zduy" w:id="43"/>
      <w:bookmarkEnd w:id="43"/>
      <w:r w:rsidDel="00000000" w:rsidR="00000000" w:rsidRPr="00000000">
        <w:rPr>
          <w:rtl w:val="0"/>
        </w:rPr>
        <w:t xml:space="preserve">References</w:t>
      </w:r>
    </w:p>
    <w:bookmarkStart w:colFirst="0" w:colLast="0" w:name="kix.yf475wvnfx8a" w:id="44"/>
    <w:bookmarkEnd w:id="44"/>
    <w:p w:rsidR="00000000" w:rsidDel="00000000" w:rsidP="00000000" w:rsidRDefault="00000000" w:rsidRPr="00000000" w14:paraId="0000018A">
      <w:pPr>
        <w:spacing w:after="240" w:before="240" w:line="240" w:lineRule="auto"/>
        <w:jc w:val="both"/>
        <w:rPr/>
      </w:pPr>
      <w:r w:rsidDel="00000000" w:rsidR="00000000" w:rsidRPr="00000000">
        <w:rPr>
          <w:rtl w:val="0"/>
        </w:rPr>
        <w:t xml:space="preserve">[</w:t>
      </w:r>
      <w:hyperlink r:id="rId52">
        <w:r w:rsidDel="00000000" w:rsidR="00000000" w:rsidRPr="00000000">
          <w:rPr>
            <w:color w:val="0000ff"/>
            <w:rtl w:val="0"/>
          </w:rPr>
          <w:t xml:space="preserve">1</w:t>
        </w:r>
      </w:hyperlink>
      <w:r w:rsidDel="00000000" w:rsidR="00000000" w:rsidRPr="00000000">
        <w:rPr>
          <w:rtl w:val="0"/>
        </w:rPr>
        <w:t xml:space="preserve">] Peter, O., Pradhan, A., &amp; Mbohwa, C. (2023). Industrial internet of things (IIoT): opportunities, challenges, and requirements in manufacturing businesses in emerging economies. Procedia Computer </w:t>
      </w:r>
      <w:r w:rsidDel="00000000" w:rsidR="00000000" w:rsidRPr="00000000">
        <w:rPr>
          <w:rtl w:val="0"/>
        </w:rPr>
        <w:t xml:space="preserve">Science, 217, 856-865.</w:t>
      </w:r>
    </w:p>
    <w:bookmarkStart w:colFirst="0" w:colLast="0" w:name="v7r0sl7jvnpf" w:id="45"/>
    <w:bookmarkEnd w:id="45"/>
    <w:p w:rsidR="00000000" w:rsidDel="00000000" w:rsidP="00000000" w:rsidRDefault="00000000" w:rsidRPr="00000000" w14:paraId="0000018B">
      <w:pPr>
        <w:spacing w:after="240" w:before="240" w:line="240" w:lineRule="auto"/>
        <w:jc w:val="both"/>
        <w:rPr/>
      </w:pPr>
      <w:r w:rsidDel="00000000" w:rsidR="00000000" w:rsidRPr="00000000">
        <w:rPr>
          <w:color w:val="0000ff"/>
          <w:rtl w:val="0"/>
        </w:rPr>
        <w:t xml:space="preserve">[</w:t>
      </w:r>
      <w:hyperlink r:id="rId53">
        <w:r w:rsidDel="00000000" w:rsidR="00000000" w:rsidRPr="00000000">
          <w:rPr>
            <w:color w:val="0000ff"/>
            <w:rtl w:val="0"/>
          </w:rPr>
          <w:t xml:space="preserve">2</w:t>
        </w:r>
      </w:hyperlink>
      <w:r w:rsidDel="00000000" w:rsidR="00000000" w:rsidRPr="00000000">
        <w:rPr>
          <w:rtl w:val="0"/>
        </w:rPr>
        <w:t xml:space="preserve">] Shabur, M. A. (2024). A comprehensive review on the impact of Industry 4.0 on the development of a sustainable environment. Discover Sustainability, 5(1), 97.</w:t>
      </w:r>
    </w:p>
    <w:p w:rsidR="00000000" w:rsidDel="00000000" w:rsidP="00000000" w:rsidRDefault="00000000" w:rsidRPr="00000000" w14:paraId="0000018C">
      <w:pPr>
        <w:spacing w:after="240" w:before="240" w:line="240" w:lineRule="auto"/>
        <w:jc w:val="both"/>
        <w:rPr/>
      </w:pPr>
      <w:r w:rsidDel="00000000" w:rsidR="00000000" w:rsidRPr="00000000">
        <w:rPr>
          <w:rtl w:val="0"/>
        </w:rPr>
        <w:t xml:space="preserve">[</w:t>
      </w:r>
      <w:bookmarkStart w:colFirst="0" w:colLast="0" w:name="t8cko8szc9su" w:id="46"/>
      <w:bookmarkEnd w:id="46"/>
      <w:hyperlink r:id="rId54">
        <w:r w:rsidDel="00000000" w:rsidR="00000000" w:rsidRPr="00000000">
          <w:rPr>
            <w:color w:val="0000ff"/>
            <w:rtl w:val="0"/>
          </w:rPr>
          <w:t xml:space="preserve">3</w:t>
        </w:r>
      </w:hyperlink>
      <w:r w:rsidDel="00000000" w:rsidR="00000000" w:rsidRPr="00000000">
        <w:rPr>
          <w:rtl w:val="0"/>
        </w:rPr>
        <w:t xml:space="preserve">] Liberty, J. T., Sun, S., Kucha, C., Adedeji, A. A., Agidi, G., &amp; Ngadi, M. O. (2024). Augmented reality for food quality assessment: Bridging the physical and digital worlds. </w:t>
      </w:r>
      <w:r w:rsidDel="00000000" w:rsidR="00000000" w:rsidRPr="00000000">
        <w:rPr>
          <w:i w:val="1"/>
          <w:rtl w:val="0"/>
        </w:rPr>
        <w:t xml:space="preserve">Journal of Food Engineering</w:t>
      </w:r>
      <w:r w:rsidDel="00000000" w:rsidR="00000000" w:rsidRPr="00000000">
        <w:rPr>
          <w:rtl w:val="0"/>
        </w:rPr>
        <w:t xml:space="preserve">, </w:t>
      </w:r>
      <w:r w:rsidDel="00000000" w:rsidR="00000000" w:rsidRPr="00000000">
        <w:rPr>
          <w:i w:val="1"/>
          <w:rtl w:val="0"/>
        </w:rPr>
        <w:t xml:space="preserve">367</w:t>
      </w:r>
      <w:r w:rsidDel="00000000" w:rsidR="00000000" w:rsidRPr="00000000">
        <w:rPr>
          <w:rtl w:val="0"/>
        </w:rPr>
        <w:t xml:space="preserve">, 111893.</w:t>
      </w:r>
      <w:r w:rsidDel="00000000" w:rsidR="00000000" w:rsidRPr="00000000">
        <w:rPr>
          <w:rtl w:val="0"/>
        </w:rPr>
      </w:r>
    </w:p>
    <w:p w:rsidR="00000000" w:rsidDel="00000000" w:rsidP="00000000" w:rsidRDefault="00000000" w:rsidRPr="00000000" w14:paraId="0000018D">
      <w:pPr>
        <w:spacing w:after="240" w:line="240" w:lineRule="auto"/>
        <w:jc w:val="both"/>
        <w:rPr/>
      </w:pPr>
      <w:r w:rsidDel="00000000" w:rsidR="00000000" w:rsidRPr="00000000">
        <w:rPr>
          <w:rtl w:val="0"/>
        </w:rPr>
        <w:t xml:space="preserve">[</w:t>
      </w:r>
      <w:bookmarkStart w:colFirst="0" w:colLast="0" w:name="rb7yt093n0zy" w:id="47"/>
      <w:bookmarkEnd w:id="47"/>
      <w:hyperlink r:id="rId55">
        <w:r w:rsidDel="00000000" w:rsidR="00000000" w:rsidRPr="00000000">
          <w:rPr>
            <w:color w:val="0000ff"/>
            <w:rtl w:val="0"/>
          </w:rPr>
          <w:t xml:space="preserve">4</w:t>
        </w:r>
      </w:hyperlink>
      <w:r w:rsidDel="00000000" w:rsidR="00000000" w:rsidRPr="00000000">
        <w:rPr>
          <w:rtl w:val="0"/>
        </w:rPr>
        <w:t xml:space="preserve">] Bucsai, S., Kučera, E., Haffner, O., &amp; Drahoš, P. (2020, January). Control and monitoring of IoT devices using mixed reality developed by unity engine. In 2020 Cybernetics &amp; Informatics (K&amp;I) (pp. 1-8). IEEE.</w:t>
      </w:r>
    </w:p>
    <w:p w:rsidR="00000000" w:rsidDel="00000000" w:rsidP="00000000" w:rsidRDefault="00000000" w:rsidRPr="00000000" w14:paraId="0000018E">
      <w:pPr>
        <w:spacing w:after="240" w:before="240" w:line="240" w:lineRule="auto"/>
        <w:jc w:val="both"/>
        <w:rPr/>
      </w:pPr>
      <w:r w:rsidDel="00000000" w:rsidR="00000000" w:rsidRPr="00000000">
        <w:rPr>
          <w:rtl w:val="0"/>
        </w:rPr>
        <w:t xml:space="preserve">[</w:t>
      </w:r>
      <w:bookmarkStart w:colFirst="0" w:colLast="0" w:name="7byjmlh2gbqm" w:id="48"/>
      <w:bookmarkEnd w:id="48"/>
      <w:hyperlink r:id="rId56">
        <w:r w:rsidDel="00000000" w:rsidR="00000000" w:rsidRPr="00000000">
          <w:rPr>
            <w:color w:val="0000ff"/>
            <w:rtl w:val="0"/>
          </w:rPr>
          <w:t xml:space="preserve">5</w:t>
        </w:r>
      </w:hyperlink>
      <w:r w:rsidDel="00000000" w:rsidR="00000000" w:rsidRPr="00000000">
        <w:rPr>
          <w:rtl w:val="0"/>
        </w:rPr>
        <w:t xml:space="preserve">]</w:t>
      </w:r>
      <w:r w:rsidDel="00000000" w:rsidR="00000000" w:rsidRPr="00000000">
        <w:rPr>
          <w:rtl w:val="0"/>
        </w:rPr>
        <w:t xml:space="preserve"> Al-Ansi, A. M., Jaboob, M., Garad, A., &amp; Al-Ansi, A. (2023). Analyzing augmented reality (AR) and virtual reality (VR) recent development in education. Social Sciences &amp; Humanities Open, 8(1), 100532.</w:t>
      </w:r>
    </w:p>
    <w:p w:rsidR="00000000" w:rsidDel="00000000" w:rsidP="00000000" w:rsidRDefault="00000000" w:rsidRPr="00000000" w14:paraId="0000018F">
      <w:pPr>
        <w:spacing w:after="240" w:before="240" w:line="240" w:lineRule="auto"/>
        <w:jc w:val="both"/>
        <w:rPr/>
      </w:pPr>
      <w:r w:rsidDel="00000000" w:rsidR="00000000" w:rsidRPr="00000000">
        <w:rPr>
          <w:rtl w:val="0"/>
        </w:rPr>
        <w:t xml:space="preserve">[</w:t>
      </w:r>
      <w:bookmarkStart w:colFirst="0" w:colLast="0" w:name="xoyfvoe6hk78" w:id="49"/>
      <w:bookmarkEnd w:id="49"/>
      <w:hyperlink r:id="rId57">
        <w:r w:rsidDel="00000000" w:rsidR="00000000" w:rsidRPr="00000000">
          <w:rPr>
            <w:color w:val="0000ff"/>
            <w:rtl w:val="0"/>
          </w:rPr>
          <w:t xml:space="preserve">6</w:t>
        </w:r>
      </w:hyperlink>
      <w:r w:rsidDel="00000000" w:rsidR="00000000" w:rsidRPr="00000000">
        <w:rPr>
          <w:rtl w:val="0"/>
        </w:rPr>
        <w:t xml:space="preserve">]</w:t>
      </w:r>
      <w:r w:rsidDel="00000000" w:rsidR="00000000" w:rsidRPr="00000000">
        <w:rPr>
          <w:rtl w:val="0"/>
        </w:rPr>
        <w:t xml:space="preserve"> Lin, P. Y., Chen, T. C., Lin, C. J., Huang, C. C., Tsai, Y. H., Tsai, Y. L., &amp; Wang, C. Y. (2024). The use of augmented reality (AR) and virtual reality (VR) in dental surgery education and practice: A narrative review. Journal of Dental Sciences.</w:t>
      </w:r>
    </w:p>
    <w:p w:rsidR="00000000" w:rsidDel="00000000" w:rsidP="00000000" w:rsidRDefault="00000000" w:rsidRPr="00000000" w14:paraId="00000190">
      <w:pPr>
        <w:spacing w:after="240" w:before="240" w:line="240" w:lineRule="auto"/>
        <w:jc w:val="both"/>
        <w:rPr/>
      </w:pPr>
      <w:r w:rsidDel="00000000" w:rsidR="00000000" w:rsidRPr="00000000">
        <w:rPr>
          <w:rtl w:val="0"/>
        </w:rPr>
        <w:t xml:space="preserve">[</w:t>
      </w:r>
      <w:bookmarkStart w:colFirst="0" w:colLast="0" w:name="maroac57z6il" w:id="50"/>
      <w:bookmarkEnd w:id="50"/>
      <w:hyperlink r:id="rId58">
        <w:r w:rsidDel="00000000" w:rsidR="00000000" w:rsidRPr="00000000">
          <w:rPr>
            <w:color w:val="0000ff"/>
            <w:rtl w:val="0"/>
          </w:rPr>
          <w:t xml:space="preserve">7</w:t>
        </w:r>
      </w:hyperlink>
      <w:r w:rsidDel="00000000" w:rsidR="00000000" w:rsidRPr="00000000">
        <w:rPr>
          <w:rtl w:val="0"/>
        </w:rPr>
        <w:t xml:space="preserve">] Syed, T. A., Siddiqui, M. S., Abdullah, H. B., Jan, S., Namoun, A., Alzahrani, A., ... &amp; Alkhodre, A. B. (2022). In-depth review of augmented reality: Tracking technologies, development tools, AR displays, collaborative AR, and security concerns. </w:t>
      </w:r>
      <w:r w:rsidDel="00000000" w:rsidR="00000000" w:rsidRPr="00000000">
        <w:rPr>
          <w:i w:val="1"/>
          <w:rtl w:val="0"/>
        </w:rPr>
        <w:t xml:space="preserve">Sensors</w:t>
      </w:r>
      <w:r w:rsidDel="00000000" w:rsidR="00000000" w:rsidRPr="00000000">
        <w:rPr>
          <w:rtl w:val="0"/>
        </w:rPr>
        <w:t xml:space="preserve">, </w:t>
      </w:r>
      <w:r w:rsidDel="00000000" w:rsidR="00000000" w:rsidRPr="00000000">
        <w:rPr>
          <w:i w:val="1"/>
          <w:rtl w:val="0"/>
        </w:rPr>
        <w:t xml:space="preserve">23</w:t>
      </w:r>
      <w:r w:rsidDel="00000000" w:rsidR="00000000" w:rsidRPr="00000000">
        <w:rPr>
          <w:rtl w:val="0"/>
        </w:rPr>
        <w:t xml:space="preserve">(1), 146.</w:t>
      </w:r>
    </w:p>
    <w:p w:rsidR="00000000" w:rsidDel="00000000" w:rsidP="00000000" w:rsidRDefault="00000000" w:rsidRPr="00000000" w14:paraId="00000191">
      <w:pPr>
        <w:spacing w:after="240" w:line="240" w:lineRule="auto"/>
        <w:jc w:val="both"/>
        <w:rPr/>
      </w:pPr>
      <w:r w:rsidDel="00000000" w:rsidR="00000000" w:rsidRPr="00000000">
        <w:rPr>
          <w:rtl w:val="0"/>
        </w:rPr>
        <w:t xml:space="preserve">[</w:t>
      </w:r>
      <w:bookmarkStart w:colFirst="0" w:colLast="0" w:name="d0gg2uegafm2" w:id="51"/>
      <w:bookmarkEnd w:id="51"/>
      <w:hyperlink r:id="rId59">
        <w:r w:rsidDel="00000000" w:rsidR="00000000" w:rsidRPr="00000000">
          <w:rPr>
            <w:color w:val="0000ff"/>
            <w:rtl w:val="0"/>
          </w:rPr>
          <w:t xml:space="preserve">8</w:t>
        </w:r>
      </w:hyperlink>
      <w:r w:rsidDel="00000000" w:rsidR="00000000" w:rsidRPr="00000000">
        <w:rPr>
          <w:rtl w:val="0"/>
        </w:rPr>
        <w:t xml:space="preserve">] Fuentes-Peñailillo, F., Gutter, K., Vega, R., &amp; Silva, G. C. (2024). Transformative technologies in digital agriculture: Leveraging Internet of Things, remote sensing, and artificial intelligence for smart crop management. </w:t>
      </w:r>
      <w:r w:rsidDel="00000000" w:rsidR="00000000" w:rsidRPr="00000000">
        <w:rPr>
          <w:i w:val="1"/>
          <w:rtl w:val="0"/>
        </w:rPr>
        <w:t xml:space="preserve">Journal of Sensor and Actuator Networks</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(4), 39.</w:t>
      </w:r>
    </w:p>
    <w:p w:rsidR="00000000" w:rsidDel="00000000" w:rsidP="00000000" w:rsidRDefault="00000000" w:rsidRPr="00000000" w14:paraId="00000192">
      <w:pPr>
        <w:spacing w:after="240" w:before="240" w:line="240" w:lineRule="auto"/>
        <w:jc w:val="both"/>
        <w:rPr/>
      </w:pPr>
      <w:r w:rsidDel="00000000" w:rsidR="00000000" w:rsidRPr="00000000">
        <w:rPr>
          <w:rtl w:val="0"/>
        </w:rPr>
        <w:t xml:space="preserve">[</w:t>
      </w:r>
      <w:bookmarkStart w:colFirst="0" w:colLast="0" w:name="a8nc8g78snb0" w:id="52"/>
      <w:bookmarkEnd w:id="52"/>
      <w:hyperlink r:id="rId60">
        <w:r w:rsidDel="00000000" w:rsidR="00000000" w:rsidRPr="00000000">
          <w:rPr>
            <w:color w:val="0000ff"/>
            <w:rtl w:val="0"/>
          </w:rPr>
          <w:t xml:space="preserve">9</w:t>
        </w:r>
      </w:hyperlink>
      <w:r w:rsidDel="00000000" w:rsidR="00000000" w:rsidRPr="00000000">
        <w:rPr>
          <w:rtl w:val="0"/>
        </w:rPr>
        <w:t xml:space="preserve">] Pavanatto, L., North, C., Bowman, D. A., Badea, C., &amp; Stoakley, R. (2021, March). Do we still need physical monitors? an evaluation of the usability of ar virtual monitors for productivity work. In </w:t>
      </w:r>
      <w:r w:rsidDel="00000000" w:rsidR="00000000" w:rsidRPr="00000000">
        <w:rPr>
          <w:i w:val="1"/>
          <w:rtl w:val="0"/>
        </w:rPr>
        <w:t xml:space="preserve">2021 IEEE virtual reality and 3D user interfaces (VR)</w:t>
      </w:r>
      <w:r w:rsidDel="00000000" w:rsidR="00000000" w:rsidRPr="00000000">
        <w:rPr>
          <w:rtl w:val="0"/>
        </w:rPr>
        <w:t xml:space="preserve"> (pp. 759-767). IEEE.</w:t>
      </w:r>
    </w:p>
    <w:p w:rsidR="00000000" w:rsidDel="00000000" w:rsidP="00000000" w:rsidRDefault="00000000" w:rsidRPr="00000000" w14:paraId="00000193">
      <w:pPr>
        <w:spacing w:after="240" w:before="240" w:line="240" w:lineRule="auto"/>
        <w:jc w:val="both"/>
        <w:rPr/>
      </w:pPr>
      <w:r w:rsidDel="00000000" w:rsidR="00000000" w:rsidRPr="00000000">
        <w:rPr>
          <w:rtl w:val="0"/>
        </w:rPr>
        <w:t xml:space="preserve">[</w:t>
      </w:r>
      <w:bookmarkStart w:colFirst="0" w:colLast="0" w:name="eycoglu6g8ff" w:id="53"/>
      <w:bookmarkEnd w:id="53"/>
      <w:hyperlink r:id="rId61">
        <w:r w:rsidDel="00000000" w:rsidR="00000000" w:rsidRPr="00000000">
          <w:rPr>
            <w:color w:val="0000ff"/>
            <w:rtl w:val="0"/>
          </w:rPr>
          <w:t xml:space="preserve">10</w:t>
        </w:r>
      </w:hyperlink>
      <w:r w:rsidDel="00000000" w:rsidR="00000000" w:rsidRPr="00000000">
        <w:rPr>
          <w:rtl w:val="0"/>
        </w:rPr>
        <w:t xml:space="preserve">] Li, J., Zheng, X., Watanabe, I., &amp; Ochiai, Y. (2024). A systematic review of digital transformation technologies in museum exhibition. </w:t>
      </w:r>
      <w:r w:rsidDel="00000000" w:rsidR="00000000" w:rsidRPr="00000000">
        <w:rPr>
          <w:i w:val="1"/>
          <w:rtl w:val="0"/>
        </w:rPr>
        <w:t xml:space="preserve">Computers in Human Behavior</w:t>
      </w:r>
      <w:r w:rsidDel="00000000" w:rsidR="00000000" w:rsidRPr="00000000">
        <w:rPr>
          <w:rtl w:val="0"/>
        </w:rPr>
        <w:t xml:space="preserve">, 108407.</w:t>
      </w:r>
    </w:p>
    <w:p w:rsidR="00000000" w:rsidDel="00000000" w:rsidP="00000000" w:rsidRDefault="00000000" w:rsidRPr="00000000" w14:paraId="00000194">
      <w:pPr>
        <w:spacing w:after="240" w:before="240" w:line="240" w:lineRule="auto"/>
        <w:jc w:val="both"/>
        <w:rPr/>
      </w:pPr>
      <w:r w:rsidDel="00000000" w:rsidR="00000000" w:rsidRPr="00000000">
        <w:rPr>
          <w:rtl w:val="0"/>
        </w:rPr>
        <w:t xml:space="preserve">[</w:t>
      </w:r>
      <w:bookmarkStart w:colFirst="0" w:colLast="0" w:name="lssjshb2nbpz" w:id="54"/>
      <w:bookmarkEnd w:id="54"/>
      <w:hyperlink r:id="rId62">
        <w:r w:rsidDel="00000000" w:rsidR="00000000" w:rsidRPr="00000000">
          <w:rPr>
            <w:color w:val="0000ff"/>
            <w:rtl w:val="0"/>
          </w:rPr>
          <w:t xml:space="preserve">11</w:t>
        </w:r>
      </w:hyperlink>
      <w:r w:rsidDel="00000000" w:rsidR="00000000" w:rsidRPr="00000000">
        <w:rPr>
          <w:rtl w:val="0"/>
        </w:rPr>
        <w:t xml:space="preserve">] Diogo, R. A., dos Santos, N., &amp; Loures, E. D. F. R. (2023). Improving Brazilian Engineering Education: real engineering challenges in an IIoT undergraduate course. In Designing Smart Manufacturing Systems (pp. 35-57). Academic Press.</w:t>
      </w:r>
      <w:r w:rsidDel="00000000" w:rsidR="00000000" w:rsidRPr="00000000">
        <w:rPr>
          <w:rtl w:val="0"/>
        </w:rPr>
      </w:r>
    </w:p>
    <w:bookmarkStart w:colFirst="0" w:colLast="0" w:name="5jfyf9vy3oz6" w:id="55"/>
    <w:bookmarkEnd w:id="55"/>
    <w:p w:rsidR="00000000" w:rsidDel="00000000" w:rsidP="00000000" w:rsidRDefault="00000000" w:rsidRPr="00000000" w14:paraId="00000195">
      <w:pPr>
        <w:spacing w:after="240" w:before="240" w:line="240" w:lineRule="auto"/>
        <w:jc w:val="both"/>
        <w:rPr/>
      </w:pPr>
      <w:r w:rsidDel="00000000" w:rsidR="00000000" w:rsidRPr="00000000">
        <w:rPr>
          <w:rtl w:val="0"/>
        </w:rPr>
        <w:t xml:space="preserve">[</w:t>
      </w:r>
      <w:hyperlink r:id="rId63">
        <w:r w:rsidDel="00000000" w:rsidR="00000000" w:rsidRPr="00000000">
          <w:rPr>
            <w:color w:val="0000ff"/>
            <w:rtl w:val="0"/>
          </w:rPr>
          <w:t xml:space="preserve">12</w:t>
        </w:r>
      </w:hyperlink>
      <w:r w:rsidDel="00000000" w:rsidR="00000000" w:rsidRPr="00000000">
        <w:rPr>
          <w:rtl w:val="0"/>
        </w:rPr>
        <w:t xml:space="preserve">] Yin, Y., Zheng, P., Li, C., &amp; Wang, L. (2023). A state-of-the-art survey on Augmented Reality-assisted Digital Twin for futuristic human-centric industry transformation. Robotics and Computer-Integrated Manufacturing, 81, 102515.</w:t>
      </w:r>
    </w:p>
    <w:p w:rsidR="00000000" w:rsidDel="00000000" w:rsidP="00000000" w:rsidRDefault="00000000" w:rsidRPr="00000000" w14:paraId="00000196">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spacing w:after="240" w:before="240" w:lineRule="auto"/>
        <w:jc w:val="both"/>
        <w:rPr>
          <w:color w:val="9900ff"/>
        </w:rPr>
      </w:pPr>
      <w:bookmarkStart w:colFirst="0" w:colLast="0" w:name="_1vyubmmjik49" w:id="56"/>
      <w:bookmarkEnd w:id="56"/>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198">
      <w:pPr>
        <w:spacing w:after="240" w:before="240" w:lineRule="auto"/>
        <w:jc w:val="both"/>
        <w:rPr/>
      </w:pPr>
      <w:hyperlink r:id="rId64">
        <w:r w:rsidDel="00000000" w:rsidR="00000000" w:rsidRPr="00000000">
          <w:rPr>
            <w:color w:val="1155cc"/>
            <w:u w:val="single"/>
            <w:rtl w:val="0"/>
          </w:rPr>
          <w:t xml:space="preserve">Interview with Dan - 2025/04/23</w:t>
        </w:r>
      </w:hyperlink>
      <w:r w:rsidDel="00000000" w:rsidR="00000000" w:rsidRPr="00000000">
        <w:rPr>
          <w:rtl w:val="0"/>
        </w:rPr>
      </w:r>
    </w:p>
    <w:p w:rsidR="00000000" w:rsidDel="00000000" w:rsidP="00000000" w:rsidRDefault="00000000" w:rsidRPr="00000000" w14:paraId="00000199">
      <w:pPr>
        <w:spacing w:after="240" w:before="240" w:lineRule="auto"/>
        <w:jc w:val="both"/>
        <w:rPr/>
      </w:pPr>
      <w:hyperlink r:id="rId65">
        <w:r w:rsidDel="00000000" w:rsidR="00000000" w:rsidRPr="00000000">
          <w:rPr>
            <w:color w:val="1155cc"/>
            <w:u w:val="single"/>
            <w:rtl w:val="0"/>
          </w:rPr>
          <w:t xml:space="preserve">Interview with Daniel - 2025/05/04</w:t>
        </w:r>
      </w:hyperlink>
      <w:r w:rsidDel="00000000" w:rsidR="00000000" w:rsidRPr="00000000">
        <w:rPr>
          <w:rtl w:val="0"/>
        </w:rPr>
      </w:r>
    </w:p>
    <w:sectPr>
      <w:headerReference r:id="rId66" w:type="default"/>
      <w:footerReference r:id="rId67" w:type="default"/>
      <w:footerReference r:id="rId6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bidi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bidi w:val="1"/>
      <w:jc w:val="cente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198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40" w:before="240" w:lineRule="auto"/>
      <w:jc w:val="both"/>
    </w:pPr>
    <w:rPr>
      <w:sz w:val="36"/>
      <w:szCs w:val="3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jpg"/><Relationship Id="rId42" Type="http://schemas.openxmlformats.org/officeDocument/2006/relationships/image" Target="media/image6.png"/><Relationship Id="rId41" Type="http://schemas.openxmlformats.org/officeDocument/2006/relationships/image" Target="media/image7.jpg"/><Relationship Id="rId44" Type="http://schemas.openxmlformats.org/officeDocument/2006/relationships/image" Target="media/image11.png"/><Relationship Id="rId43" Type="http://schemas.openxmlformats.org/officeDocument/2006/relationships/image" Target="media/image21.png"/><Relationship Id="rId46" Type="http://schemas.openxmlformats.org/officeDocument/2006/relationships/image" Target="media/image22.jp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d9d7qySiWZ9NJXprHCEOfVBDN4EBlcE3?usp=sharing" TargetMode="External"/><Relationship Id="rId48" Type="http://schemas.openxmlformats.org/officeDocument/2006/relationships/image" Target="media/image1.png"/><Relationship Id="rId47" Type="http://schemas.openxmlformats.org/officeDocument/2006/relationships/image" Target="media/image20.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24.jpg"/><Relationship Id="rId8" Type="http://schemas.openxmlformats.org/officeDocument/2006/relationships/hyperlink" Target="https://github.com/ShlomiFridman/BraudeProject2025" TargetMode="External"/><Relationship Id="rId31" Type="http://schemas.openxmlformats.org/officeDocument/2006/relationships/hyperlink" Target="https://code.visualstudio.com/" TargetMode="External"/><Relationship Id="rId30" Type="http://schemas.openxmlformats.org/officeDocument/2006/relationships/hyperlink" Target="https://visualstudio.microsoft.com/" TargetMode="External"/><Relationship Id="rId33" Type="http://schemas.openxmlformats.org/officeDocument/2006/relationships/hyperlink" Target="https://render.com/" TargetMode="External"/><Relationship Id="rId32" Type="http://schemas.openxmlformats.org/officeDocument/2006/relationships/hyperlink" Target="https://www.postman.com/" TargetMode="External"/><Relationship Id="rId35" Type="http://schemas.openxmlformats.org/officeDocument/2006/relationships/hyperlink" Target="https://uiflow2.m5stack.com/" TargetMode="External"/><Relationship Id="rId34" Type="http://schemas.openxmlformats.org/officeDocument/2006/relationships/hyperlink" Target="https://github.com/" TargetMode="External"/><Relationship Id="rId37" Type="http://schemas.openxmlformats.org/officeDocument/2006/relationships/image" Target="media/image16.jpg"/><Relationship Id="rId36" Type="http://schemas.openxmlformats.org/officeDocument/2006/relationships/hyperlink" Target="https://docs.m5stack.com/" TargetMode="External"/><Relationship Id="rId39" Type="http://schemas.openxmlformats.org/officeDocument/2006/relationships/image" Target="media/image13.jpg"/><Relationship Id="rId38" Type="http://schemas.openxmlformats.org/officeDocument/2006/relationships/image" Target="media/image26.jpg"/><Relationship Id="rId62" Type="http://schemas.openxmlformats.org/officeDocument/2006/relationships/hyperlink" Target="https://www.sciencedirect.com/science/article/abs/pii/B9780323992084000088" TargetMode="External"/><Relationship Id="rId61" Type="http://schemas.openxmlformats.org/officeDocument/2006/relationships/hyperlink" Target="https://www.sciencedirect.com/science/article/pii/S0747563224002759" TargetMode="External"/><Relationship Id="rId20" Type="http://schemas.openxmlformats.org/officeDocument/2006/relationships/image" Target="media/image28.jpg"/><Relationship Id="rId64" Type="http://schemas.openxmlformats.org/officeDocument/2006/relationships/hyperlink" Target="https://drive.google.com/file/d/1nHimDMeTg4SHeiqRuvrjXWpqMoF7Axup/view?usp=drive_link" TargetMode="External"/><Relationship Id="rId63" Type="http://schemas.openxmlformats.org/officeDocument/2006/relationships/hyperlink" Target="https://www.sciencedirect.com/science/article/abs/pii/S0736584522001971" TargetMode="External"/><Relationship Id="rId22" Type="http://schemas.openxmlformats.org/officeDocument/2006/relationships/hyperlink" Target="https://notepad-plus-plus.org" TargetMode="External"/><Relationship Id="rId66" Type="http://schemas.openxmlformats.org/officeDocument/2006/relationships/header" Target="header1.xml"/><Relationship Id="rId21" Type="http://schemas.openxmlformats.org/officeDocument/2006/relationships/hyperlink" Target="http://draw.io" TargetMode="External"/><Relationship Id="rId65" Type="http://schemas.openxmlformats.org/officeDocument/2006/relationships/hyperlink" Target="https://drive.google.com/file/d/1nRq4u1tS71ARqqElQh8thitrDEGHeNk-/view?usp=drive_link" TargetMode="External"/><Relationship Id="rId24" Type="http://schemas.openxmlformats.org/officeDocument/2006/relationships/hyperlink" Target="https://www.blender.org/" TargetMode="External"/><Relationship Id="rId68" Type="http://schemas.openxmlformats.org/officeDocument/2006/relationships/footer" Target="footer1.xml"/><Relationship Id="rId23" Type="http://schemas.openxmlformats.org/officeDocument/2006/relationships/hyperlink" Target="http://ivrit.ai" TargetMode="External"/><Relationship Id="rId67" Type="http://schemas.openxmlformats.org/officeDocument/2006/relationships/footer" Target="footer2.xml"/><Relationship Id="rId60" Type="http://schemas.openxmlformats.org/officeDocument/2006/relationships/hyperlink" Target="https://ieeexplore.ieee.org/abstract/document/9417776" TargetMode="External"/><Relationship Id="rId26" Type="http://schemas.openxmlformats.org/officeDocument/2006/relationships/hyperlink" Target="https://www.zoom.com" TargetMode="External"/><Relationship Id="rId25" Type="http://schemas.openxmlformats.org/officeDocument/2006/relationships/hyperlink" Target="https://discord.com/" TargetMode="External"/><Relationship Id="rId28" Type="http://schemas.openxmlformats.org/officeDocument/2006/relationships/hyperlink" Target="https://unity.com/" TargetMode="External"/><Relationship Id="rId27" Type="http://schemas.openxmlformats.org/officeDocument/2006/relationships/hyperlink" Target="https://unity.com/" TargetMode="External"/><Relationship Id="rId29" Type="http://schemas.openxmlformats.org/officeDocument/2006/relationships/hyperlink" Target="https://cloud.unity.com" TargetMode="External"/><Relationship Id="rId51" Type="http://schemas.openxmlformats.org/officeDocument/2006/relationships/image" Target="media/image5.png"/><Relationship Id="rId50" Type="http://schemas.openxmlformats.org/officeDocument/2006/relationships/image" Target="media/image14.png"/><Relationship Id="rId53" Type="http://schemas.openxmlformats.org/officeDocument/2006/relationships/hyperlink" Target="https://link.springer.com/article/10.1007/s43621-024-00290-7" TargetMode="External"/><Relationship Id="rId52" Type="http://schemas.openxmlformats.org/officeDocument/2006/relationships/hyperlink" Target="https://www.sciencedirect.com/science/article/pii/S1877050922023602" TargetMode="External"/><Relationship Id="rId11" Type="http://schemas.openxmlformats.org/officeDocument/2006/relationships/image" Target="media/image12.png"/><Relationship Id="rId55" Type="http://schemas.openxmlformats.org/officeDocument/2006/relationships/hyperlink" Target="https://ieeexplore.ieee.org/abstract/document/9039901" TargetMode="External"/><Relationship Id="rId10" Type="http://schemas.openxmlformats.org/officeDocument/2006/relationships/image" Target="media/image2.png"/><Relationship Id="rId54" Type="http://schemas.openxmlformats.org/officeDocument/2006/relationships/hyperlink" Target="https://www.sciencedirect.com/science/article/pii/S0260877423004910?casa_token=S0YIrdCdCEcAAAAA:LgdOgDM9hoqIwyrvtJ2jvRxrmkvlp92qVgn21vxowp7wDioTdBvdL_mLWlQCy3kBc_V_v2LggfLI" TargetMode="External"/><Relationship Id="rId13" Type="http://schemas.openxmlformats.org/officeDocument/2006/relationships/image" Target="media/image9.png"/><Relationship Id="rId57" Type="http://schemas.openxmlformats.org/officeDocument/2006/relationships/hyperlink" Target="https://www.sciencedirect.com/science/article/pii/S1991790224003544" TargetMode="External"/><Relationship Id="rId12" Type="http://schemas.openxmlformats.org/officeDocument/2006/relationships/image" Target="media/image27.png"/><Relationship Id="rId56" Type="http://schemas.openxmlformats.org/officeDocument/2006/relationships/hyperlink" Target="https://www.sciencedirect.com/science/article/pii/S2590291123001377" TargetMode="External"/><Relationship Id="rId15" Type="http://schemas.openxmlformats.org/officeDocument/2006/relationships/image" Target="media/image8.png"/><Relationship Id="rId59" Type="http://schemas.openxmlformats.org/officeDocument/2006/relationships/hyperlink" Target="https://www.mdpi.com/2224-2708/13/4/39" TargetMode="External"/><Relationship Id="rId14" Type="http://schemas.openxmlformats.org/officeDocument/2006/relationships/image" Target="media/image4.png"/><Relationship Id="rId58" Type="http://schemas.openxmlformats.org/officeDocument/2006/relationships/hyperlink" Target="https://www.mdpi.com/1424-8220/23/1/146" TargetMode="External"/><Relationship Id="rId17" Type="http://schemas.openxmlformats.org/officeDocument/2006/relationships/image" Target="media/image18.png"/><Relationship Id="rId16" Type="http://schemas.openxmlformats.org/officeDocument/2006/relationships/image" Target="media/image25.png"/><Relationship Id="rId19" Type="http://schemas.openxmlformats.org/officeDocument/2006/relationships/image" Target="media/image3.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