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color w:val="002060"/>
          <w:sz w:val="28"/>
          <w:szCs w:val="28"/>
          <w:lang w:val="az-Latn-AZ"/>
        </w:rPr>
      </w:pPr>
      <w:r>
        <w:rPr>
          <w:rFonts w:cstheme="minorHAnsi"/>
          <w:b/>
          <w:color w:val="002060"/>
          <w:sz w:val="28"/>
          <w:szCs w:val="28"/>
        </w:rPr>
        <w:t xml:space="preserve">“WorldSkill Azerbaijan” platforması </w:t>
      </w:r>
      <w:r>
        <w:rPr>
          <w:rFonts w:cstheme="minorHAnsi"/>
          <w:b/>
          <w:color w:val="002060"/>
          <w:sz w:val="28"/>
          <w:szCs w:val="28"/>
          <w:lang w:val="az-Latn-AZ"/>
        </w:rPr>
        <w:t xml:space="preserve">təcrübəçi axtarışındadır! </w:t>
      </w:r>
    </w:p>
    <w:p>
      <w:pPr>
        <w:spacing w:after="0"/>
        <w:rPr>
          <w:rFonts w:cstheme="minorHAnsi"/>
          <w:b/>
          <w:lang w:val="az-Latn-AZ"/>
        </w:rPr>
      </w:pPr>
    </w:p>
    <w:p>
      <w:pPr>
        <w:spacing w:after="0" w:line="240" w:lineRule="auto"/>
        <w:rPr>
          <w:rFonts w:cstheme="minorHAnsi"/>
          <w:b/>
          <w:color w:val="002060"/>
          <w:lang w:val="az-Latn-AZ"/>
        </w:rPr>
      </w:pPr>
      <w:r>
        <w:rPr>
          <w:rFonts w:cstheme="minorHAnsi"/>
          <w:b/>
          <w:color w:val="002060"/>
          <w:lang w:val="az-Latn-AZ"/>
        </w:rPr>
        <w:t xml:space="preserve">Haqqımızda: </w:t>
      </w:r>
    </w:p>
    <w:p>
      <w:pPr>
        <w:spacing w:after="0" w:line="240" w:lineRule="auto"/>
        <w:ind w:firstLine="720"/>
        <w:jc w:val="both"/>
        <w:rPr>
          <w:lang w:val="az-Latn-AZ"/>
        </w:rPr>
      </w:pPr>
      <w:r>
        <w:rPr>
          <w:lang w:val="az-Latn-AZ"/>
        </w:rPr>
        <w:t xml:space="preserve">WorldSkills Azerbaijan peşəkarlığın və bacarıqların inkişafı üçün milli bir platformadır. Bu platforma bacarıqlı gənclərə dünyanın ən nüfuzlu bacarıq olimpiyadasında iştirak etmək və Azərbaycanı beynəlxalq müstəvidə təmsil etmək imkanı yaradır. Bu məqsədlə, WorldSkills Azerbaijan bir sıra ixtisaslar üzrə ölkə səviyyəsində müxtəlif səpkili yarışlar və tədbirlər təşkil edir, eləcə də azərbaycanlı gənclərin bacarıq olimpiyadalarına hazırlıq prosesini həyata keçirir. </w:t>
      </w:r>
    </w:p>
    <w:p>
      <w:pPr>
        <w:spacing w:after="0" w:line="240" w:lineRule="auto"/>
        <w:jc w:val="both"/>
        <w:rPr>
          <w:rFonts w:cstheme="minorHAnsi"/>
          <w:b/>
          <w:lang w:val="az-Latn-AZ"/>
        </w:rPr>
      </w:pPr>
    </w:p>
    <w:p>
      <w:pPr>
        <w:spacing w:after="0" w:line="240" w:lineRule="auto"/>
        <w:jc w:val="both"/>
        <w:rPr>
          <w:lang w:val="az-Latn-AZ"/>
        </w:rPr>
      </w:pPr>
      <w:r>
        <w:rPr>
          <w:rFonts w:cstheme="minorHAnsi"/>
          <w:b/>
          <w:color w:val="002060"/>
          <w:lang w:val="az-Latn-AZ"/>
        </w:rPr>
        <w:t>Təcrübəçinin rolu:</w:t>
      </w:r>
      <w:r>
        <w:rPr>
          <w:lang w:val="az-Latn-AZ"/>
        </w:rPr>
        <w:t xml:space="preserve"> </w:t>
      </w:r>
    </w:p>
    <w:p>
      <w:pPr>
        <w:pStyle w:val="13"/>
        <w:numPr>
          <w:ilvl w:val="0"/>
          <w:numId w:val="1"/>
        </w:numPr>
        <w:spacing w:after="0" w:line="240" w:lineRule="auto"/>
        <w:jc w:val="both"/>
        <w:rPr>
          <w:rFonts w:cstheme="minorHAnsi"/>
          <w:lang w:val="az-Latn-AZ"/>
        </w:rPr>
      </w:pPr>
      <w:r>
        <w:rPr>
          <w:rFonts w:cstheme="minorHAnsi"/>
          <w:lang w:val="az-Latn-AZ"/>
        </w:rPr>
        <w:t>Ölkə səviyyəsində yarışların təşkilinə dəstək;</w:t>
      </w:r>
    </w:p>
    <w:p>
      <w:pPr>
        <w:pStyle w:val="13"/>
        <w:numPr>
          <w:ilvl w:val="0"/>
          <w:numId w:val="1"/>
        </w:numPr>
        <w:spacing w:after="0" w:line="240" w:lineRule="auto"/>
        <w:jc w:val="both"/>
        <w:rPr>
          <w:rFonts w:cstheme="minorHAnsi"/>
          <w:lang w:val="az-Latn-AZ"/>
        </w:rPr>
      </w:pPr>
      <w:r>
        <w:rPr>
          <w:rFonts w:cstheme="minorHAnsi"/>
          <w:lang w:val="az-Latn-AZ"/>
        </w:rPr>
        <w:t>Kommunikasiya işlərinə dəstək;</w:t>
      </w:r>
    </w:p>
    <w:p>
      <w:pPr>
        <w:pStyle w:val="13"/>
        <w:numPr>
          <w:ilvl w:val="0"/>
          <w:numId w:val="1"/>
        </w:numPr>
        <w:spacing w:after="0" w:line="240" w:lineRule="auto"/>
        <w:jc w:val="both"/>
        <w:rPr>
          <w:rFonts w:cstheme="minorHAnsi"/>
          <w:lang w:val="az-Latn-AZ"/>
        </w:rPr>
      </w:pPr>
      <w:r>
        <w:rPr>
          <w:rFonts w:cstheme="minorHAnsi"/>
          <w:lang w:val="az-Latn-AZ"/>
        </w:rPr>
        <w:t>İnzibati işlərin icrasına dəstək.</w:t>
      </w:r>
    </w:p>
    <w:p>
      <w:pPr>
        <w:spacing w:after="0" w:line="240" w:lineRule="atLeast"/>
        <w:jc w:val="both"/>
        <w:rPr>
          <w:rFonts w:cstheme="minorHAnsi"/>
          <w:b/>
          <w:lang w:val="az-Latn-AZ"/>
        </w:rPr>
      </w:pPr>
    </w:p>
    <w:p>
      <w:pPr>
        <w:spacing w:after="0" w:line="240" w:lineRule="auto"/>
        <w:jc w:val="both"/>
        <w:rPr>
          <w:rFonts w:cstheme="minorHAnsi"/>
          <w:b/>
          <w:color w:val="002060"/>
        </w:rPr>
      </w:pPr>
      <w:r>
        <w:rPr>
          <w:rFonts w:cstheme="minorHAnsi"/>
          <w:b/>
          <w:color w:val="002060"/>
          <w:lang w:val="az-Latn-AZ"/>
        </w:rPr>
        <w:t>Meyarlar</w:t>
      </w:r>
      <w:r>
        <w:rPr>
          <w:rFonts w:cstheme="minorHAnsi"/>
          <w:b/>
          <w:color w:val="002060"/>
        </w:rPr>
        <w:t xml:space="preserve">: </w:t>
      </w:r>
    </w:p>
    <w:p>
      <w:pPr>
        <w:pStyle w:val="13"/>
        <w:numPr>
          <w:ilvl w:val="0"/>
          <w:numId w:val="1"/>
        </w:numPr>
        <w:spacing w:after="0" w:line="240" w:lineRule="auto"/>
        <w:jc w:val="both"/>
        <w:rPr>
          <w:rFonts w:cstheme="minorHAnsi"/>
          <w:lang w:val="az-Latn-AZ"/>
        </w:rPr>
      </w:pPr>
      <w:r>
        <w:rPr>
          <w:rFonts w:cstheme="minorHAnsi"/>
          <w:lang w:val="az-Latn-AZ"/>
        </w:rPr>
        <w:t>Azərbaycan dilinin qrammatikasına hakim olmaq və yazı bacarığı;</w:t>
      </w:r>
    </w:p>
    <w:p>
      <w:pPr>
        <w:pStyle w:val="13"/>
        <w:numPr>
          <w:ilvl w:val="0"/>
          <w:numId w:val="1"/>
        </w:numPr>
        <w:spacing w:after="0" w:line="240" w:lineRule="auto"/>
        <w:jc w:val="both"/>
        <w:rPr>
          <w:rFonts w:cstheme="minorHAnsi"/>
          <w:lang w:val="az-Latn-AZ"/>
        </w:rPr>
      </w:pPr>
      <w:r>
        <w:rPr>
          <w:rFonts w:cstheme="minorHAnsi"/>
          <w:lang w:val="az-Latn-AZ"/>
        </w:rPr>
        <w:t>Yaxşı səviyyədə ingilis dili bilikləri;</w:t>
      </w:r>
    </w:p>
    <w:p>
      <w:pPr>
        <w:pStyle w:val="13"/>
        <w:numPr>
          <w:ilvl w:val="0"/>
          <w:numId w:val="1"/>
        </w:numPr>
        <w:spacing w:after="0" w:line="240" w:lineRule="auto"/>
        <w:jc w:val="both"/>
        <w:rPr>
          <w:rFonts w:cstheme="minorHAnsi"/>
          <w:lang w:val="az-Latn-AZ"/>
        </w:rPr>
      </w:pPr>
      <w:r>
        <w:rPr>
          <w:rFonts w:cstheme="minorHAnsi"/>
          <w:lang w:val="az-Latn-AZ"/>
        </w:rPr>
        <w:t xml:space="preserve">Ali təhsil müəssisəsinin III-IV kurs tələbəsi və ya məzunu olmaq; </w:t>
      </w:r>
    </w:p>
    <w:p>
      <w:pPr>
        <w:pStyle w:val="13"/>
        <w:numPr>
          <w:ilvl w:val="0"/>
          <w:numId w:val="1"/>
        </w:numPr>
        <w:spacing w:after="0" w:line="240" w:lineRule="auto"/>
        <w:jc w:val="both"/>
        <w:rPr>
          <w:rFonts w:cstheme="minorHAnsi"/>
          <w:lang w:val="az-Latn-AZ"/>
        </w:rPr>
      </w:pPr>
      <w:r>
        <w:rPr>
          <w:rFonts w:cstheme="minorHAnsi"/>
          <w:lang w:val="az-Latn-AZ"/>
        </w:rPr>
        <w:t>MS Office proqramlarında işləmək bacarığı;</w:t>
      </w:r>
    </w:p>
    <w:p>
      <w:pPr>
        <w:pStyle w:val="13"/>
        <w:numPr>
          <w:ilvl w:val="0"/>
          <w:numId w:val="1"/>
        </w:numPr>
        <w:spacing w:after="0" w:line="240" w:lineRule="auto"/>
        <w:jc w:val="both"/>
        <w:rPr>
          <w:rFonts w:cstheme="minorHAnsi"/>
          <w:lang w:val="az-Latn-AZ"/>
        </w:rPr>
      </w:pPr>
      <w:r>
        <w:rPr>
          <w:rFonts w:cstheme="minorHAnsi"/>
          <w:lang w:val="az-Latn-AZ"/>
        </w:rPr>
        <w:t>Dəqiqlik və işlərə məsuliyyətli yanaşma;</w:t>
      </w:r>
    </w:p>
    <w:p>
      <w:pPr>
        <w:pStyle w:val="13"/>
        <w:numPr>
          <w:ilvl w:val="0"/>
          <w:numId w:val="1"/>
        </w:numPr>
        <w:spacing w:after="0" w:line="240" w:lineRule="auto"/>
        <w:jc w:val="both"/>
        <w:rPr>
          <w:rFonts w:cstheme="minorHAnsi"/>
          <w:lang w:val="az-Latn-AZ"/>
        </w:rPr>
      </w:pPr>
      <w:r>
        <w:rPr>
          <w:rFonts w:cstheme="minorHAnsi"/>
          <w:lang w:val="az-Latn-AZ"/>
        </w:rPr>
        <w:t>İşləri düzgün, strukturlu və səliqəli təşkil etmək qabiliyyəti.</w:t>
      </w:r>
    </w:p>
    <w:p>
      <w:pPr>
        <w:spacing w:after="0" w:line="240" w:lineRule="atLeast"/>
        <w:jc w:val="both"/>
        <w:rPr>
          <w:rFonts w:cstheme="minorHAnsi"/>
          <w:lang w:val="az-Latn-AZ"/>
        </w:rPr>
      </w:pPr>
    </w:p>
    <w:p>
      <w:pPr>
        <w:spacing w:after="0" w:line="240" w:lineRule="auto"/>
        <w:ind w:firstLine="360"/>
        <w:jc w:val="both"/>
        <w:rPr>
          <w:rFonts w:cstheme="minorHAnsi"/>
          <w:lang w:val="az-Latn-AZ"/>
        </w:rPr>
      </w:pPr>
      <w:r>
        <w:rPr>
          <w:rFonts w:cstheme="minorHAnsi"/>
          <w:lang w:val="az-Latn-AZ"/>
        </w:rPr>
        <w:t xml:space="preserve">Təcrübə proqramı Bakı şəhərində </w:t>
      </w:r>
      <w:r>
        <w:rPr>
          <w:rFonts w:cstheme="minorHAnsi"/>
          <w:b/>
          <w:lang w:val="az-Latn-AZ"/>
        </w:rPr>
        <w:t>3 ay</w:t>
      </w:r>
      <w:r>
        <w:rPr>
          <w:rFonts w:cstheme="minorHAnsi"/>
          <w:lang w:val="az-Latn-AZ"/>
        </w:rPr>
        <w:t xml:space="preserve"> müddətində </w:t>
      </w:r>
      <w:r>
        <w:rPr>
          <w:rFonts w:cstheme="minorHAnsi"/>
          <w:b/>
          <w:lang w:val="az-Latn-AZ"/>
        </w:rPr>
        <w:t xml:space="preserve">ödənişli </w:t>
      </w:r>
      <w:r>
        <w:rPr>
          <w:rFonts w:cstheme="minorHAnsi"/>
          <w:lang w:val="az-Latn-AZ"/>
        </w:rPr>
        <w:t xml:space="preserve">əsaslarla həyata keçiriləcək. </w:t>
      </w:r>
    </w:p>
    <w:p>
      <w:pPr>
        <w:spacing w:after="0" w:line="240" w:lineRule="auto"/>
        <w:jc w:val="both"/>
        <w:rPr>
          <w:rFonts w:cstheme="minorHAnsi"/>
          <w:lang w:val="az-Latn-AZ"/>
        </w:rPr>
      </w:pPr>
    </w:p>
    <w:p>
      <w:pPr>
        <w:spacing w:after="0" w:line="240" w:lineRule="auto"/>
        <w:jc w:val="both"/>
        <w:rPr>
          <w:rFonts w:cstheme="minorHAnsi"/>
          <w:b/>
          <w:color w:val="002060"/>
          <w:lang w:val="az-Latn-AZ"/>
        </w:rPr>
      </w:pPr>
      <w:r>
        <w:rPr>
          <w:rFonts w:cstheme="minorHAnsi"/>
          <w:b/>
          <w:color w:val="002060"/>
          <w:lang w:val="az-Latn-AZ"/>
        </w:rPr>
        <w:t>Müraciət forması:</w:t>
      </w:r>
    </w:p>
    <w:p>
      <w:pPr>
        <w:pStyle w:val="13"/>
        <w:numPr>
          <w:ilvl w:val="0"/>
          <w:numId w:val="2"/>
        </w:numPr>
        <w:spacing w:after="0" w:line="240" w:lineRule="auto"/>
        <w:jc w:val="both"/>
        <w:rPr>
          <w:rFonts w:cstheme="minorHAnsi"/>
          <w:lang w:val="az-Latn-AZ"/>
        </w:rPr>
      </w:pPr>
      <w:r>
        <w:rPr>
          <w:rFonts w:cstheme="minorHAnsi"/>
          <w:lang w:val="az-Latn-AZ"/>
        </w:rPr>
        <w:t>CV göndərmək.</w:t>
      </w:r>
    </w:p>
    <w:p>
      <w:pPr>
        <w:pStyle w:val="13"/>
        <w:numPr>
          <w:ilvl w:val="0"/>
          <w:numId w:val="2"/>
        </w:numPr>
        <w:spacing w:after="0" w:line="240" w:lineRule="auto"/>
        <w:jc w:val="both"/>
        <w:rPr>
          <w:rFonts w:cstheme="minorHAnsi"/>
          <w:lang w:val="az-Latn-AZ"/>
        </w:rPr>
      </w:pPr>
      <w:r>
        <w:rPr>
          <w:rFonts w:cstheme="minorHAnsi"/>
          <w:lang w:val="az-Latn-AZ"/>
        </w:rPr>
        <w:t xml:space="preserve">Təcrübə proqramına marağınızı  e-mail-də qısa şəkildə ifadə etmək. </w:t>
      </w:r>
    </w:p>
    <w:p>
      <w:pPr>
        <w:pStyle w:val="13"/>
        <w:spacing w:after="0" w:line="240" w:lineRule="auto"/>
        <w:jc w:val="both"/>
        <w:rPr>
          <w:rFonts w:cstheme="minorHAnsi"/>
          <w:lang w:val="az-Latn-AZ"/>
        </w:rPr>
      </w:pPr>
    </w:p>
    <w:p>
      <w:pPr>
        <w:spacing w:after="0" w:line="240" w:lineRule="auto"/>
        <w:ind w:firstLine="720"/>
        <w:jc w:val="both"/>
        <w:rPr>
          <w:rFonts w:cstheme="minorHAnsi"/>
          <w:lang w:val="az-Latn-AZ"/>
        </w:rPr>
      </w:pPr>
      <w:r>
        <w:rPr>
          <w:rFonts w:cstheme="minorHAnsi"/>
          <w:lang w:val="az-Latn-AZ"/>
        </w:rPr>
        <w:t xml:space="preserve">Müraciətinizi </w:t>
      </w:r>
      <w:r>
        <w:rPr>
          <w:rFonts w:cstheme="minorHAnsi"/>
          <w:b/>
          <w:lang w:val="az-Latn-AZ"/>
        </w:rPr>
        <w:t>15 aprel tarixinədək</w:t>
      </w:r>
      <w:r>
        <w:rPr>
          <w:rFonts w:cstheme="minorHAnsi"/>
          <w:lang w:val="az-Latn-AZ"/>
        </w:rPr>
        <w:t xml:space="preserve"> </w:t>
      </w:r>
      <w:r>
        <w:fldChar w:fldCharType="begin"/>
      </w:r>
      <w:r>
        <w:instrText xml:space="preserve"> HYPERLINK "mailto:worldskills@vet.edu.az" </w:instrText>
      </w:r>
      <w:r>
        <w:fldChar w:fldCharType="separate"/>
      </w:r>
      <w:r>
        <w:rPr>
          <w:rStyle w:val="9"/>
          <w:rFonts w:cstheme="minorHAnsi"/>
          <w:lang w:val="az-Latn-AZ"/>
        </w:rPr>
        <w:t>worldskills@vet.edu.az</w:t>
      </w:r>
      <w:r>
        <w:rPr>
          <w:rStyle w:val="9"/>
          <w:rFonts w:cstheme="minorHAnsi"/>
          <w:lang w:val="az-Latn-AZ"/>
        </w:rPr>
        <w:fldChar w:fldCharType="end"/>
      </w:r>
      <w:r>
        <w:rPr>
          <w:rFonts w:cstheme="minorHAnsi"/>
          <w:lang w:val="az-Latn-AZ"/>
        </w:rPr>
        <w:t xml:space="preserve"> e-mail ünvanına “WS Intern“ başlığı ilə göndərməyiniz xahiş olunur.</w:t>
      </w:r>
    </w:p>
    <w:p>
      <w:pPr>
        <w:spacing w:after="0" w:line="240" w:lineRule="auto"/>
        <w:ind w:firstLine="720"/>
        <w:jc w:val="both"/>
        <w:rPr>
          <w:rFonts w:cstheme="minorHAnsi"/>
          <w:lang w:val="az-Latn-AZ"/>
        </w:rPr>
      </w:pPr>
    </w:p>
    <w:p>
      <w:pPr>
        <w:spacing w:after="0" w:line="240" w:lineRule="auto"/>
        <w:ind w:firstLine="720"/>
        <w:jc w:val="both"/>
        <w:rPr>
          <w:rFonts w:cstheme="minorHAnsi"/>
          <w:lang w:val="az-Latn-AZ"/>
        </w:rPr>
      </w:pPr>
    </w:p>
    <w:p>
      <w:pPr>
        <w:spacing w:after="0" w:line="240" w:lineRule="auto"/>
        <w:jc w:val="both"/>
        <w:rPr>
          <w:rFonts w:hint="default" w:ascii="Times New Roman" w:hAnsi="Times New Roman" w:cs="Times New Roman"/>
          <w:sz w:val="72"/>
          <w:szCs w:val="72"/>
          <w:lang w:val="az-Latn-AZ"/>
        </w:rPr>
      </w:pPr>
      <w:r>
        <w:rPr>
          <w:rFonts w:hint="default" w:ascii="Times New Roman" w:hAnsi="Times New Roman" w:cs="Times New Roman"/>
          <w:sz w:val="72"/>
          <w:szCs w:val="72"/>
          <w:lang w:val="az-Latn-AZ"/>
        </w:rPr>
        <w:t>Peşə Məktəbindən, yəni Peşə üzrə Dövlət Agentliyinin rəsmi elektron hesabından.</w:t>
      </w:r>
      <w:bookmarkStart w:id="0" w:name="_GoBack"/>
      <w:bookmarkEnd w:id="0"/>
    </w:p>
    <w:sectPr>
      <w:headerReference r:id="rId5" w:type="default"/>
      <w:pgSz w:w="12240" w:h="15840"/>
      <w:pgMar w:top="1440" w:right="1440" w:bottom="1440" w:left="1440" w:header="576"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59264" behindDoc="0" locked="0" layoutInCell="1" allowOverlap="1">
          <wp:simplePos x="0" y="0"/>
          <wp:positionH relativeFrom="margin">
            <wp:align>right</wp:align>
          </wp:positionH>
          <wp:positionV relativeFrom="paragraph">
            <wp:posOffset>-86360</wp:posOffset>
          </wp:positionV>
          <wp:extent cx="525780" cy="414655"/>
          <wp:effectExtent l="0" t="0" r="7620" b="4445"/>
          <wp:wrapTopAndBottom/>
          <wp:docPr id="1" name="Picture 1" descr="C:\Users\Farid Aliyev\Desktop\Com\Logos\Logo_WS_Azerbaijan_Purpl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Farid Aliyev\Desktop\Com\Logos\Logo_WS_Azerbaijan_Purpl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25780" cy="414655"/>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0F19A8"/>
    <w:multiLevelType w:val="multilevel"/>
    <w:tmpl w:val="150F19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9433808"/>
    <w:multiLevelType w:val="multilevel"/>
    <w:tmpl w:val="294338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5B"/>
    <w:rsid w:val="00012C41"/>
    <w:rsid w:val="0003782B"/>
    <w:rsid w:val="00042F44"/>
    <w:rsid w:val="000701D3"/>
    <w:rsid w:val="000C7172"/>
    <w:rsid w:val="000F356C"/>
    <w:rsid w:val="000F6074"/>
    <w:rsid w:val="00125268"/>
    <w:rsid w:val="00125D5C"/>
    <w:rsid w:val="0014425D"/>
    <w:rsid w:val="00145806"/>
    <w:rsid w:val="001515D2"/>
    <w:rsid w:val="00153740"/>
    <w:rsid w:val="001545C6"/>
    <w:rsid w:val="00164A14"/>
    <w:rsid w:val="00173DFE"/>
    <w:rsid w:val="00180755"/>
    <w:rsid w:val="001E1909"/>
    <w:rsid w:val="00201AE4"/>
    <w:rsid w:val="00205173"/>
    <w:rsid w:val="002103A9"/>
    <w:rsid w:val="00216284"/>
    <w:rsid w:val="00233493"/>
    <w:rsid w:val="002437FF"/>
    <w:rsid w:val="00251C22"/>
    <w:rsid w:val="00281FC9"/>
    <w:rsid w:val="00283C26"/>
    <w:rsid w:val="00294FBA"/>
    <w:rsid w:val="00297621"/>
    <w:rsid w:val="00297F28"/>
    <w:rsid w:val="002A62D9"/>
    <w:rsid w:val="002E03DB"/>
    <w:rsid w:val="002E42C4"/>
    <w:rsid w:val="003403A0"/>
    <w:rsid w:val="00375536"/>
    <w:rsid w:val="0039036E"/>
    <w:rsid w:val="003C7F61"/>
    <w:rsid w:val="00403BF6"/>
    <w:rsid w:val="004774DB"/>
    <w:rsid w:val="00480CDC"/>
    <w:rsid w:val="00482C16"/>
    <w:rsid w:val="00485738"/>
    <w:rsid w:val="00500D9F"/>
    <w:rsid w:val="00502978"/>
    <w:rsid w:val="00504A80"/>
    <w:rsid w:val="005064B3"/>
    <w:rsid w:val="0056157F"/>
    <w:rsid w:val="00574021"/>
    <w:rsid w:val="00583F46"/>
    <w:rsid w:val="00586C44"/>
    <w:rsid w:val="005B523F"/>
    <w:rsid w:val="005D347C"/>
    <w:rsid w:val="005F77AE"/>
    <w:rsid w:val="00636DF2"/>
    <w:rsid w:val="00640389"/>
    <w:rsid w:val="00656353"/>
    <w:rsid w:val="00661E49"/>
    <w:rsid w:val="0066339D"/>
    <w:rsid w:val="006658C2"/>
    <w:rsid w:val="006738C0"/>
    <w:rsid w:val="006773FE"/>
    <w:rsid w:val="00681F0C"/>
    <w:rsid w:val="006828BD"/>
    <w:rsid w:val="006B27A9"/>
    <w:rsid w:val="006B725B"/>
    <w:rsid w:val="006C5795"/>
    <w:rsid w:val="006C6B04"/>
    <w:rsid w:val="006F524D"/>
    <w:rsid w:val="00705D06"/>
    <w:rsid w:val="00710F74"/>
    <w:rsid w:val="0074564F"/>
    <w:rsid w:val="007465C7"/>
    <w:rsid w:val="0075778B"/>
    <w:rsid w:val="00761FFC"/>
    <w:rsid w:val="00775328"/>
    <w:rsid w:val="007957A7"/>
    <w:rsid w:val="007B1DFA"/>
    <w:rsid w:val="007B460E"/>
    <w:rsid w:val="007F5CC0"/>
    <w:rsid w:val="007F7D39"/>
    <w:rsid w:val="00804A5B"/>
    <w:rsid w:val="00812093"/>
    <w:rsid w:val="0086332A"/>
    <w:rsid w:val="00864742"/>
    <w:rsid w:val="008720B9"/>
    <w:rsid w:val="00877DC8"/>
    <w:rsid w:val="00882749"/>
    <w:rsid w:val="00883857"/>
    <w:rsid w:val="008B416B"/>
    <w:rsid w:val="008D54BC"/>
    <w:rsid w:val="008E4A32"/>
    <w:rsid w:val="009034BC"/>
    <w:rsid w:val="0096418B"/>
    <w:rsid w:val="00965F05"/>
    <w:rsid w:val="00983EFE"/>
    <w:rsid w:val="009E2E27"/>
    <w:rsid w:val="00A019BC"/>
    <w:rsid w:val="00A45818"/>
    <w:rsid w:val="00A67E10"/>
    <w:rsid w:val="00A92949"/>
    <w:rsid w:val="00AB5EA7"/>
    <w:rsid w:val="00B157A2"/>
    <w:rsid w:val="00B26E51"/>
    <w:rsid w:val="00B82187"/>
    <w:rsid w:val="00BB4390"/>
    <w:rsid w:val="00BF4251"/>
    <w:rsid w:val="00C14FE8"/>
    <w:rsid w:val="00C15729"/>
    <w:rsid w:val="00C364CA"/>
    <w:rsid w:val="00C8154C"/>
    <w:rsid w:val="00C82838"/>
    <w:rsid w:val="00CB2A85"/>
    <w:rsid w:val="00CC59BB"/>
    <w:rsid w:val="00CF7677"/>
    <w:rsid w:val="00D42A4F"/>
    <w:rsid w:val="00D716FC"/>
    <w:rsid w:val="00DA3663"/>
    <w:rsid w:val="00DD7348"/>
    <w:rsid w:val="00DE27D2"/>
    <w:rsid w:val="00E153B0"/>
    <w:rsid w:val="00E205C3"/>
    <w:rsid w:val="00E37AEA"/>
    <w:rsid w:val="00E621B0"/>
    <w:rsid w:val="00E6556A"/>
    <w:rsid w:val="00ED7332"/>
    <w:rsid w:val="00F05353"/>
    <w:rsid w:val="00F11374"/>
    <w:rsid w:val="00F37915"/>
    <w:rsid w:val="00F53FE4"/>
    <w:rsid w:val="00F72F07"/>
    <w:rsid w:val="00F74503"/>
    <w:rsid w:val="00FC69C9"/>
    <w:rsid w:val="00FD5D74"/>
    <w:rsid w:val="00FE0480"/>
    <w:rsid w:val="1C88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5"/>
    <w:unhideWhenUsed/>
    <w:uiPriority w:val="99"/>
    <w:pPr>
      <w:tabs>
        <w:tab w:val="center" w:pos="4680"/>
        <w:tab w:val="right" w:pos="9360"/>
      </w:tabs>
      <w:spacing w:after="0" w:line="240" w:lineRule="auto"/>
    </w:pPr>
  </w:style>
  <w:style w:type="character" w:styleId="6">
    <w:name w:val="footnote reference"/>
    <w:basedOn w:val="2"/>
    <w:semiHidden/>
    <w:unhideWhenUsed/>
    <w:qFormat/>
    <w:uiPriority w:val="99"/>
    <w:rPr>
      <w:vertAlign w:val="superscript"/>
    </w:rPr>
  </w:style>
  <w:style w:type="paragraph" w:styleId="7">
    <w:name w:val="footnote text"/>
    <w:basedOn w:val="1"/>
    <w:link w:val="16"/>
    <w:semiHidden/>
    <w:unhideWhenUsed/>
    <w:qFormat/>
    <w:uiPriority w:val="99"/>
    <w:pPr>
      <w:spacing w:after="0" w:line="240" w:lineRule="auto"/>
    </w:pPr>
    <w:rPr>
      <w:sz w:val="20"/>
      <w:szCs w:val="20"/>
    </w:rPr>
  </w:style>
  <w:style w:type="paragraph" w:styleId="8">
    <w:name w:val="header"/>
    <w:basedOn w:val="1"/>
    <w:link w:val="14"/>
    <w:unhideWhenUsed/>
    <w:qFormat/>
    <w:uiPriority w:val="99"/>
    <w:pPr>
      <w:tabs>
        <w:tab w:val="center" w:pos="4680"/>
        <w:tab w:val="right" w:pos="9360"/>
      </w:tabs>
      <w:spacing w:after="0" w:line="240" w:lineRule="auto"/>
    </w:pPr>
  </w:style>
  <w:style w:type="character" w:styleId="9">
    <w:name w:val="Hyperlink"/>
    <w:basedOn w:val="2"/>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2"/>
    <w:qFormat/>
    <w:uiPriority w:val="22"/>
    <w:rPr>
      <w:b/>
      <w:bCs/>
    </w:rPr>
  </w:style>
  <w:style w:type="character" w:customStyle="1" w:styleId="12">
    <w:name w:val="wtoffscreen"/>
    <w:basedOn w:val="2"/>
    <w:uiPriority w:val="0"/>
  </w:style>
  <w:style w:type="paragraph" w:styleId="13">
    <w:name w:val="List Paragraph"/>
    <w:basedOn w:val="1"/>
    <w:qFormat/>
    <w:uiPriority w:val="34"/>
    <w:pPr>
      <w:ind w:left="720"/>
      <w:contextualSpacing/>
    </w:pPr>
  </w:style>
  <w:style w:type="character" w:customStyle="1" w:styleId="14">
    <w:name w:val="Header Char"/>
    <w:basedOn w:val="2"/>
    <w:link w:val="8"/>
    <w:qFormat/>
    <w:uiPriority w:val="99"/>
  </w:style>
  <w:style w:type="character" w:customStyle="1" w:styleId="15">
    <w:name w:val="Footer Char"/>
    <w:basedOn w:val="2"/>
    <w:link w:val="5"/>
    <w:qFormat/>
    <w:uiPriority w:val="99"/>
  </w:style>
  <w:style w:type="character" w:customStyle="1" w:styleId="16">
    <w:name w:val="Footnote Text Char"/>
    <w:basedOn w:val="2"/>
    <w:link w:val="7"/>
    <w:semiHidden/>
    <w:qFormat/>
    <w:uiPriority w:val="99"/>
    <w:rPr>
      <w:sz w:val="20"/>
      <w:szCs w:val="20"/>
    </w:rPr>
  </w:style>
  <w:style w:type="character" w:customStyle="1" w:styleId="17">
    <w:name w:val="_6qdm"/>
    <w:basedOn w:val="2"/>
    <w:uiPriority w:val="0"/>
  </w:style>
  <w:style w:type="character" w:customStyle="1" w:styleId="18">
    <w:name w:val="text_exposed_show"/>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BC6096-0DC0-4738-AE10-7774AA0F8BFF}">
  <ds:schemaRefs/>
</ds:datastoreItem>
</file>

<file path=docProps/app.xml><?xml version="1.0" encoding="utf-8"?>
<Properties xmlns="http://schemas.openxmlformats.org/officeDocument/2006/extended-properties" xmlns:vt="http://schemas.openxmlformats.org/officeDocument/2006/docPropsVTypes">
  <Template>Normal</Template>
  <Pages>1</Pages>
  <Words>205</Words>
  <Characters>1171</Characters>
  <Lines>9</Lines>
  <Paragraphs>2</Paragraphs>
  <TotalTime>2043</TotalTime>
  <ScaleCrop>false</ScaleCrop>
  <LinksUpToDate>false</LinksUpToDate>
  <CharactersWithSpaces>1374</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2021-01-19T13:58:00Z</dcterms:created>
  <dc:creator>Farid Aliyev</dc:creator>
  <cp:lastModifiedBy>google1599056548</cp:lastModifiedBy>
  <dcterms:modified xsi:type="dcterms:W3CDTF">2021-04-11T16:39:43Z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