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0" w:right="50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Операционному директору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0" w:right="50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ООО «</w:t>
      </w:r>
      <w:r w:rsidDel="00000000" w:rsidR="00000000" w:rsidRPr="00000000">
        <w:rPr>
          <w:sz w:val="24"/>
          <w:szCs w:val="24"/>
          <w:rtl w:val="0"/>
        </w:rPr>
        <w:t xml:space="preserve">Сказкино Варенье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 в городе Москва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483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адресу: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2-я Останкинская, д.3,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4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Пономаревой А</w:t>
      </w:r>
      <w:r w:rsidDel="00000000" w:rsidR="00000000" w:rsidRPr="00000000">
        <w:rPr>
          <w:sz w:val="24"/>
          <w:szCs w:val="24"/>
          <w:rtl w:val="0"/>
        </w:rPr>
        <w:t xml:space="preserve">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9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92"/>
          <w:tab w:val="left" w:pos="5701"/>
        </w:tabs>
        <w:spacing w:after="0" w:before="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Паспорт серия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28"/>
        </w:tabs>
        <w:spacing w:after="0" w:before="4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Выдан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20"/>
          <w:tab w:val="left" w:pos="3017"/>
          <w:tab w:val="left" w:pos="5432"/>
          <w:tab w:val="left" w:pos="5533"/>
        </w:tabs>
        <w:spacing w:after="0" w:before="41" w:line="240" w:lineRule="auto"/>
        <w:ind w:left="0" w:right="514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/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Телефон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529" w:right="258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ЗАЯВЛЕНИЕ О ВОЗВРАТЕ ДЕНЕЖНЫХ СРЕДСТВ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23"/>
        </w:tabs>
        <w:spacing w:after="0" w:before="0" w:line="276" w:lineRule="auto"/>
        <w:ind w:left="8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06"/>
          <w:tab w:val="left" w:pos="2642"/>
          <w:tab w:val="left" w:pos="4829"/>
          <w:tab w:val="left" w:pos="5749"/>
          <w:tab w:val="left" w:pos="7308"/>
          <w:tab w:val="left" w:pos="8728"/>
          <w:tab w:val="left" w:pos="9375"/>
          <w:tab w:val="left" w:pos="10462"/>
          <w:tab w:val="left" w:pos="10508"/>
        </w:tabs>
        <w:spacing w:after="0" w:before="138" w:line="276" w:lineRule="auto"/>
        <w:ind w:left="99" w:right="157" w:hanging="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прошу</w:t>
        <w:tab/>
        <w:t xml:space="preserve">вернуть</w:t>
        <w:tab/>
        <w:t xml:space="preserve">причитающиеся</w:t>
        <w:tab/>
        <w:t xml:space="preserve">мне</w:t>
        <w:tab/>
        <w:t xml:space="preserve">денежные</w:t>
        <w:tab/>
        <w:t xml:space="preserve">средства</w:t>
        <w:tab/>
        <w:t xml:space="preserve">в</w:t>
        <w:tab/>
        <w:t xml:space="preserve">связи</w:t>
        <w:tab/>
        <w:t xml:space="preserve">с</w:t>
      </w:r>
    </w:p>
    <w:p w:rsidR="00000000" w:rsidDel="00000000" w:rsidP="00000000" w:rsidRDefault="00000000" w:rsidRPr="00000000" w14:paraId="00000015">
      <w:pPr>
        <w:tabs>
          <w:tab w:val="left" w:pos="10508"/>
        </w:tabs>
        <w:spacing w:before="159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6">
      <w:pPr>
        <w:tabs>
          <w:tab w:val="left" w:pos="10508"/>
        </w:tabs>
        <w:spacing w:before="159" w:line="276" w:lineRule="auto"/>
        <w:ind w:left="0" w:firstLine="0"/>
        <w:rPr>
          <w:sz w:val="24"/>
          <w:szCs w:val="24"/>
        </w:rPr>
        <w:sectPr>
          <w:pgSz w:h="16840" w:w="11910" w:orient="portrait"/>
          <w:pgMar w:bottom="280" w:top="1580" w:left="620" w:right="560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в размере ___________ рублей ______________ копеек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608"/>
          <w:tab w:val="left" w:pos="8208"/>
          <w:tab w:val="left" w:pos="8314"/>
          <w:tab w:val="left" w:pos="9697"/>
        </w:tabs>
        <w:spacing w:after="0" w:before="138" w:line="276" w:lineRule="auto"/>
        <w:ind w:left="0" w:right="157" w:hanging="10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рублей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копеек),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перечисленные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НДС не облагается.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60"/>
        </w:tabs>
        <w:spacing w:after="0" w:before="0" w:line="276" w:lineRule="auto"/>
        <w:ind w:left="0" w:right="25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Номер </w:t>
      </w:r>
      <w:r w:rsidDel="00000000" w:rsidR="00000000" w:rsidRPr="00000000">
        <w:rPr>
          <w:sz w:val="24"/>
          <w:szCs w:val="24"/>
          <w:rtl w:val="0"/>
        </w:rPr>
        <w:t xml:space="preserve">чека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заказа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(заполняет сотрудник организации):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76" w:lineRule="auto"/>
        <w:ind w:left="809" w:right="0" w:hanging="8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оплаты: наличный расчет/оплата картой/интернет-оплата (нужное подчеркнуть)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9" w:right="0" w:firstLine="77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Реквизиты для перечисления: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4"/>
          <w:tab w:val="left" w:pos="10551"/>
        </w:tabs>
        <w:spacing w:after="0" w:before="138" w:line="240" w:lineRule="auto"/>
        <w:ind w:left="1003" w:right="0" w:hanging="14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полное наименование Банка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4"/>
          <w:tab w:val="left" w:pos="10525"/>
        </w:tabs>
        <w:spacing w:after="0" w:before="138" w:line="240" w:lineRule="auto"/>
        <w:ind w:left="1003" w:right="0" w:hanging="14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ИНН, КПП банка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4"/>
          <w:tab w:val="left" w:pos="10545"/>
        </w:tabs>
        <w:spacing w:after="0" w:before="138" w:line="240" w:lineRule="auto"/>
        <w:ind w:left="1003" w:right="0" w:hanging="14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расчетный (лицевой) счет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4"/>
          <w:tab w:val="left" w:pos="10530"/>
        </w:tabs>
        <w:spacing w:after="0" w:before="138" w:line="240" w:lineRule="auto"/>
        <w:ind w:left="1003" w:right="0" w:hanging="14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4"/>
          <w:tab w:val="left" w:pos="10525"/>
        </w:tabs>
        <w:spacing w:after="0" w:before="138" w:line="240" w:lineRule="auto"/>
        <w:ind w:left="1003" w:right="0" w:hanging="14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корреспондентский счет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4"/>
          <w:tab w:val="left" w:pos="10589"/>
        </w:tabs>
        <w:spacing w:after="0" w:before="138" w:line="240" w:lineRule="auto"/>
        <w:ind w:left="1003" w:right="0" w:hanging="14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наименование получателя денежных средств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9"/>
          <w:tab w:val="left" w:pos="2379"/>
          <w:tab w:val="left" w:pos="2979"/>
          <w:tab w:val="left" w:pos="5118"/>
          <w:tab w:val="left" w:pos="10620"/>
        </w:tabs>
        <w:spacing w:after="0" w:before="90" w:line="240" w:lineRule="auto"/>
        <w:ind w:left="27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</w:t>
        <w:tab/>
        <w:t xml:space="preserve">Подпись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80" w:top="1580" w:left="620" w:right="5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003" w:hanging="14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972" w:hanging="140"/>
      </w:pPr>
      <w:rPr/>
    </w:lvl>
    <w:lvl w:ilvl="2">
      <w:start w:val="0"/>
      <w:numFmt w:val="bullet"/>
      <w:lvlText w:val="•"/>
      <w:lvlJc w:val="left"/>
      <w:pPr>
        <w:ind w:left="2945" w:hanging="140"/>
      </w:pPr>
      <w:rPr/>
    </w:lvl>
    <w:lvl w:ilvl="3">
      <w:start w:val="0"/>
      <w:numFmt w:val="bullet"/>
      <w:lvlText w:val="•"/>
      <w:lvlJc w:val="left"/>
      <w:pPr>
        <w:ind w:left="3918" w:hanging="140"/>
      </w:pPr>
      <w:rPr/>
    </w:lvl>
    <w:lvl w:ilvl="4">
      <w:start w:val="0"/>
      <w:numFmt w:val="bullet"/>
      <w:lvlText w:val="•"/>
      <w:lvlJc w:val="left"/>
      <w:pPr>
        <w:ind w:left="4891" w:hanging="140"/>
      </w:pPr>
      <w:rPr/>
    </w:lvl>
    <w:lvl w:ilvl="5">
      <w:start w:val="0"/>
      <w:numFmt w:val="bullet"/>
      <w:lvlText w:val="•"/>
      <w:lvlJc w:val="left"/>
      <w:pPr>
        <w:ind w:left="5864" w:hanging="140"/>
      </w:pPr>
      <w:rPr/>
    </w:lvl>
    <w:lvl w:ilvl="6">
      <w:start w:val="0"/>
      <w:numFmt w:val="bullet"/>
      <w:lvlText w:val="•"/>
      <w:lvlJc w:val="left"/>
      <w:pPr>
        <w:ind w:left="6837" w:hanging="140"/>
      </w:pPr>
      <w:rPr/>
    </w:lvl>
    <w:lvl w:ilvl="7">
      <w:start w:val="0"/>
      <w:numFmt w:val="bullet"/>
      <w:lvlText w:val="•"/>
      <w:lvlJc w:val="left"/>
      <w:pPr>
        <w:ind w:left="7810" w:hanging="140"/>
      </w:pPr>
      <w:rPr/>
    </w:lvl>
    <w:lvl w:ilvl="8">
      <w:start w:val="0"/>
      <w:numFmt w:val="bullet"/>
      <w:lvlText w:val="•"/>
      <w:lvlJc w:val="left"/>
      <w:pPr>
        <w:ind w:left="8783" w:hanging="1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79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79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ascii="Times New Roman" w:cs="Times New Roman" w:eastAsia="Times New Roman" w:hAnsi="Times New Roman"/>
    </w:rPr>
  </w:style>
  <w:style w:type="paragraph" w:styleId="1">
    <w:name w:val="heading 1"/>
    <w:basedOn w:val="a"/>
    <w:uiPriority w:val="9"/>
    <w:qFormat w:val="1"/>
    <w:pPr>
      <w:ind w:left="779"/>
      <w:outlineLvl w:val="0"/>
    </w:pPr>
    <w:rPr>
      <w:b w:val="1"/>
      <w:bCs w:val="1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rPr>
      <w:sz w:val="24"/>
      <w:szCs w:val="24"/>
    </w:rPr>
  </w:style>
  <w:style w:type="paragraph" w:styleId="a4">
    <w:name w:val="List Paragraph"/>
    <w:basedOn w:val="a"/>
    <w:uiPriority w:val="1"/>
    <w:qFormat w:val="1"/>
    <w:pPr>
      <w:spacing w:before="138"/>
      <w:ind w:left="1003" w:hanging="141"/>
    </w:pPr>
  </w:style>
  <w:style w:type="paragraph" w:styleId="TableParagraph" w:customStyle="1">
    <w:name w:val="Table Paragraph"/>
    <w:basedOn w:val="a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KvfhuPF/JDHOU2qYHk9YQePQRA==">AMUW2mUleyPL/wk+HNAZ1lJWCb0C9vFWkuG6HeUWJo0IZhRyxPxj+mdwLcWco2LAGplRaXP8TsjS2XpOam0rFor7keJdNkqKWQDtnseSSTyeanUFf4Nu+SY=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2022-02-13T16:58:00Z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LastSaved">
    <vt:filetime>2022-02-13T00:00:00Z</vt:filetime>
  </property>
</Properties>
</file>