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1EE87" w14:textId="77777777" w:rsidR="00791C0F" w:rsidRDefault="001034C3" w:rsidP="001034C3">
      <w:pPr>
        <w:jc w:val="center"/>
        <w:rPr>
          <w:rFonts w:hint="eastAsia"/>
          <w:b/>
          <w:sz w:val="36"/>
          <w:szCs w:val="36"/>
        </w:rPr>
      </w:pPr>
      <w:r w:rsidRPr="001034C3">
        <w:rPr>
          <w:rFonts w:hint="eastAsia"/>
          <w:b/>
          <w:sz w:val="36"/>
          <w:szCs w:val="36"/>
        </w:rPr>
        <w:t>JavaEE第十二章 单例模式 代理模式</w:t>
      </w:r>
    </w:p>
    <w:p w14:paraId="41887993" w14:textId="77777777" w:rsidR="001034C3" w:rsidRDefault="001034C3" w:rsidP="001034C3">
      <w:pPr>
        <w:jc w:val="center"/>
        <w:rPr>
          <w:rFonts w:hint="eastAsia"/>
          <w:b/>
          <w:sz w:val="36"/>
          <w:szCs w:val="36"/>
        </w:rPr>
      </w:pPr>
    </w:p>
    <w:p w14:paraId="2BACCFA6" w14:textId="77777777" w:rsidR="001034C3" w:rsidRPr="001034C3" w:rsidRDefault="001034C3" w:rsidP="001034C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1034C3">
        <w:rPr>
          <w:rFonts w:hint="eastAsia"/>
          <w:b/>
          <w:sz w:val="36"/>
          <w:szCs w:val="36"/>
        </w:rPr>
        <w:t>单例模式</w:t>
      </w:r>
    </w:p>
    <w:p w14:paraId="1FA6E594" w14:textId="77777777" w:rsidR="001034C3" w:rsidRDefault="00D010E3" w:rsidP="001034C3">
      <w:pPr>
        <w:pStyle w:val="a3"/>
        <w:ind w:left="7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单例模式：一个类只有一个对象</w:t>
      </w:r>
    </w:p>
    <w:p w14:paraId="3A780186" w14:textId="07678C84" w:rsidR="0071526F" w:rsidRDefault="0071526F" w:rsidP="001034C3">
      <w:pPr>
        <w:pStyle w:val="a3"/>
        <w:ind w:left="7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懒汉</w:t>
      </w:r>
      <w:r w:rsidR="005E0AB5">
        <w:rPr>
          <w:rFonts w:hint="eastAsia"/>
          <w:b/>
          <w:sz w:val="36"/>
          <w:szCs w:val="36"/>
        </w:rPr>
        <w:t>单例：线程不安全</w:t>
      </w:r>
    </w:p>
    <w:p w14:paraId="4994DB27" w14:textId="30CAF1C9" w:rsidR="005E0AB5" w:rsidRDefault="005E0AB5" w:rsidP="001034C3">
      <w:pPr>
        <w:pStyle w:val="a3"/>
        <w:ind w:left="7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饿汉单例：线程安全，使用synchronized修饰</w:t>
      </w:r>
    </w:p>
    <w:p w14:paraId="60C2232C" w14:textId="77777777" w:rsidR="00D50585" w:rsidRPr="00D50585" w:rsidRDefault="00E374B1" w:rsidP="00D5058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JDBC单例</w:t>
      </w:r>
      <w:r w:rsidR="00D50585" w:rsidRPr="00D50585">
        <w:rPr>
          <w:rFonts w:hint="eastAsia"/>
          <w:b/>
          <w:sz w:val="36"/>
          <w:szCs w:val="36"/>
        </w:rPr>
        <w:t>实现步骤</w:t>
      </w:r>
    </w:p>
    <w:p w14:paraId="12CC48F9" w14:textId="77777777" w:rsidR="00D50585" w:rsidRDefault="00D50585" w:rsidP="00D5058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把构造私有化，用private修饰构造</w:t>
      </w:r>
    </w:p>
    <w:p w14:paraId="421820D8" w14:textId="77777777" w:rsidR="00E374B1" w:rsidRDefault="00E374B1" w:rsidP="00D5058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定义private static的</w:t>
      </w:r>
      <w:r>
        <w:rPr>
          <w:rFonts w:hint="eastAsia"/>
          <w:b/>
          <w:sz w:val="36"/>
          <w:szCs w:val="36"/>
        </w:rPr>
        <w:t>Connection</w:t>
      </w:r>
      <w:r>
        <w:rPr>
          <w:rFonts w:hint="eastAsia"/>
          <w:b/>
          <w:sz w:val="36"/>
          <w:szCs w:val="36"/>
        </w:rPr>
        <w:t>属性</w:t>
      </w:r>
    </w:p>
    <w:p w14:paraId="32B0D4A3" w14:textId="77777777" w:rsidR="00D50585" w:rsidRDefault="00E374B1" w:rsidP="00D5058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把获取数据库连接Connection代码，放入私有构造中</w:t>
      </w:r>
    </w:p>
    <w:p w14:paraId="44DA46B5" w14:textId="77777777" w:rsidR="00E374B1" w:rsidRPr="00D50585" w:rsidRDefault="00E374B1" w:rsidP="00D5058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提供static  getConn方法，判断</w:t>
      </w:r>
      <w:r>
        <w:rPr>
          <w:rFonts w:hint="eastAsia"/>
          <w:b/>
          <w:sz w:val="36"/>
          <w:szCs w:val="36"/>
        </w:rPr>
        <w:t>Connection</w:t>
      </w:r>
      <w:r>
        <w:rPr>
          <w:rFonts w:hint="eastAsia"/>
          <w:b/>
          <w:sz w:val="36"/>
          <w:szCs w:val="36"/>
        </w:rPr>
        <w:t>是否为Null，为null则new 私有构造获取连接，不null则直接返回连接</w:t>
      </w:r>
    </w:p>
    <w:p w14:paraId="22970FCA" w14:textId="77777777" w:rsidR="00176CFD" w:rsidRDefault="00176CFD" w:rsidP="00D50585">
      <w:pPr>
        <w:rPr>
          <w:rFonts w:hint="eastAsia"/>
          <w:b/>
          <w:sz w:val="36"/>
          <w:szCs w:val="36"/>
        </w:rPr>
      </w:pPr>
    </w:p>
    <w:p w14:paraId="04D77143" w14:textId="29CC6DA5" w:rsidR="00D50585" w:rsidRDefault="00176CFD" w:rsidP="00D50585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实例：</w:t>
      </w:r>
    </w:p>
    <w:p w14:paraId="22AA6533" w14:textId="77777777" w:rsidR="00176CFD" w:rsidRDefault="00176CFD" w:rsidP="00176CFD">
      <w:pPr>
        <w:pStyle w:val="p1"/>
        <w:ind w:firstLine="480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class</w:t>
      </w:r>
      <w:r>
        <w:t xml:space="preserve"> JDBCManager</w:t>
      </w:r>
    </w:p>
    <w:p w14:paraId="7DF90E65" w14:textId="77777777" w:rsidR="00176CFD" w:rsidRDefault="00176CFD" w:rsidP="00176CFD">
      <w:pPr>
        <w:pStyle w:val="p1"/>
        <w:ind w:firstLine="480"/>
      </w:pPr>
      <w:r>
        <w:lastRenderedPageBreak/>
        <w:t>{</w:t>
      </w:r>
    </w:p>
    <w:p w14:paraId="56AA33B9" w14:textId="77777777" w:rsidR="00176CFD" w:rsidRDefault="00176CFD" w:rsidP="00176CFD">
      <w:pPr>
        <w:pStyle w:val="p2"/>
      </w:pPr>
      <w:r>
        <w:rPr>
          <w:rStyle w:val="apple-converted-space"/>
        </w:rPr>
        <w:t>    </w:t>
      </w:r>
    </w:p>
    <w:p w14:paraId="5A8F23EF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t xml:space="preserve"> </w:t>
      </w:r>
      <w:r>
        <w:rPr>
          <w:rStyle w:val="s1"/>
        </w:rPr>
        <w:t>static</w:t>
      </w:r>
      <w:r>
        <w:t xml:space="preserve"> Connection </w:t>
      </w:r>
      <w:r>
        <w:rPr>
          <w:rStyle w:val="s2"/>
        </w:rPr>
        <w:t>con</w:t>
      </w:r>
      <w:r>
        <w:t>=</w:t>
      </w:r>
      <w:r>
        <w:rPr>
          <w:rStyle w:val="s1"/>
        </w:rPr>
        <w:t>null</w:t>
      </w:r>
      <w:r>
        <w:t>;</w:t>
      </w:r>
    </w:p>
    <w:p w14:paraId="40627EF6" w14:textId="77777777" w:rsidR="00176CFD" w:rsidRDefault="00176CFD" w:rsidP="00176CFD">
      <w:pPr>
        <w:pStyle w:val="p2"/>
      </w:pPr>
      <w:r>
        <w:rPr>
          <w:rStyle w:val="apple-converted-space"/>
        </w:rPr>
        <w:t>    </w:t>
      </w:r>
    </w:p>
    <w:p w14:paraId="1DAD75DE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t xml:space="preserve"> JDBCManager() {</w:t>
      </w:r>
    </w:p>
    <w:p w14:paraId="228F789A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rPr>
          <w:rStyle w:val="s1"/>
        </w:rPr>
        <w:t>try</w:t>
      </w:r>
    </w:p>
    <w:p w14:paraId="75127333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{</w:t>
      </w:r>
    </w:p>
    <w:p w14:paraId="5FDA61C3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    </w:t>
      </w:r>
      <w:r>
        <w:t>Class.forName(</w:t>
      </w:r>
      <w:r>
        <w:rPr>
          <w:rStyle w:val="s3"/>
        </w:rPr>
        <w:t>"com.mysql.jdbc.Driver"</w:t>
      </w:r>
      <w:r>
        <w:t>);</w:t>
      </w:r>
    </w:p>
    <w:p w14:paraId="57E567F4" w14:textId="77777777" w:rsidR="00176CFD" w:rsidRDefault="00176CFD" w:rsidP="00176CFD">
      <w:pPr>
        <w:pStyle w:val="p3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2"/>
        </w:rPr>
        <w:t>con</w:t>
      </w:r>
      <w:r>
        <w:rPr>
          <w:rStyle w:val="s4"/>
        </w:rPr>
        <w:t xml:space="preserve"> = DriverManager.getConnection(</w:t>
      </w:r>
      <w:r>
        <w:t>"jdbc:mysql://localhost:3306/yz?useUnicode=true&amp;characterEncoding=utf-8"</w:t>
      </w:r>
      <w:r>
        <w:rPr>
          <w:rStyle w:val="s4"/>
        </w:rPr>
        <w:t xml:space="preserve">, </w:t>
      </w:r>
      <w:r>
        <w:t>"root"</w:t>
      </w:r>
      <w:r>
        <w:rPr>
          <w:rStyle w:val="s4"/>
        </w:rPr>
        <w:t xml:space="preserve">, </w:t>
      </w:r>
      <w:r>
        <w:t>"root"</w:t>
      </w:r>
      <w:r>
        <w:rPr>
          <w:rStyle w:val="s4"/>
        </w:rPr>
        <w:t>);</w:t>
      </w:r>
    </w:p>
    <w:p w14:paraId="16D1EDFC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}</w:t>
      </w:r>
    </w:p>
    <w:p w14:paraId="0EA39712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rPr>
          <w:rStyle w:val="s1"/>
        </w:rPr>
        <w:t>catch</w:t>
      </w:r>
      <w:r>
        <w:t xml:space="preserve"> (ClassNotFoundException </w:t>
      </w:r>
      <w:r>
        <w:rPr>
          <w:rStyle w:val="s5"/>
        </w:rPr>
        <w:t>e</w:t>
      </w:r>
      <w:r>
        <w:t>)</w:t>
      </w:r>
    </w:p>
    <w:p w14:paraId="34E73BB2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{</w:t>
      </w:r>
    </w:p>
    <w:p w14:paraId="25E9F14F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    </w:t>
      </w:r>
      <w:r>
        <w:rPr>
          <w:rStyle w:val="s5"/>
        </w:rPr>
        <w:t>e</w:t>
      </w:r>
      <w:r>
        <w:t>.printStackTrace();</w:t>
      </w:r>
    </w:p>
    <w:p w14:paraId="1ADB2EC8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}</w:t>
      </w:r>
    </w:p>
    <w:p w14:paraId="659E6248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rPr>
          <w:rStyle w:val="s1"/>
        </w:rPr>
        <w:t>catch</w:t>
      </w:r>
      <w:r>
        <w:t xml:space="preserve"> (SQLException </w:t>
      </w:r>
      <w:r>
        <w:rPr>
          <w:rStyle w:val="s5"/>
        </w:rPr>
        <w:t>e</w:t>
      </w:r>
      <w:r>
        <w:t>)</w:t>
      </w:r>
    </w:p>
    <w:p w14:paraId="082D43C5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{</w:t>
      </w:r>
    </w:p>
    <w:p w14:paraId="4B8D875A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    </w:t>
      </w:r>
      <w:r>
        <w:rPr>
          <w:rStyle w:val="s5"/>
        </w:rPr>
        <w:t>e</w:t>
      </w:r>
      <w:r>
        <w:t>.printStackTrace();</w:t>
      </w:r>
    </w:p>
    <w:p w14:paraId="0F8E56AC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}</w:t>
      </w:r>
    </w:p>
    <w:p w14:paraId="629FC931" w14:textId="77777777" w:rsidR="00176CFD" w:rsidRDefault="00176CFD" w:rsidP="00176CFD">
      <w:pPr>
        <w:pStyle w:val="p2"/>
      </w:pPr>
      <w:r>
        <w:rPr>
          <w:rStyle w:val="apple-converted-space"/>
        </w:rPr>
        <w:t>        </w:t>
      </w:r>
    </w:p>
    <w:p w14:paraId="26F64C4C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</w:t>
      </w:r>
      <w:r>
        <w:t>}</w:t>
      </w:r>
    </w:p>
    <w:p w14:paraId="51D9BDE0" w14:textId="77777777" w:rsidR="00176CFD" w:rsidRDefault="00176CFD" w:rsidP="00176CFD">
      <w:pPr>
        <w:pStyle w:val="p2"/>
      </w:pPr>
      <w:r>
        <w:rPr>
          <w:rStyle w:val="apple-converted-space"/>
        </w:rPr>
        <w:t>    </w:t>
      </w:r>
    </w:p>
    <w:p w14:paraId="2956120B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static</w:t>
      </w:r>
      <w:r>
        <w:t xml:space="preserve"> Connection getConn() {</w:t>
      </w:r>
    </w:p>
    <w:p w14:paraId="65FEF767" w14:textId="77777777" w:rsidR="00176CFD" w:rsidRDefault="00176CFD" w:rsidP="00176CFD">
      <w:pPr>
        <w:pStyle w:val="p2"/>
      </w:pPr>
      <w:r>
        <w:rPr>
          <w:rStyle w:val="apple-converted-space"/>
        </w:rPr>
        <w:t>        </w:t>
      </w:r>
    </w:p>
    <w:p w14:paraId="0166083B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>(</w:t>
      </w:r>
      <w:r>
        <w:rPr>
          <w:rStyle w:val="s2"/>
        </w:rPr>
        <w:t>con</w:t>
      </w:r>
      <w:r>
        <w:t xml:space="preserve"> == </w:t>
      </w:r>
      <w:r>
        <w:rPr>
          <w:rStyle w:val="s1"/>
        </w:rPr>
        <w:t>null</w:t>
      </w:r>
      <w:r>
        <w:t>) {</w:t>
      </w:r>
    </w:p>
    <w:p w14:paraId="425682CB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          </w:t>
      </w:r>
      <w:r>
        <w:rPr>
          <w:rStyle w:val="s1"/>
        </w:rPr>
        <w:t>new</w:t>
      </w:r>
      <w:r>
        <w:t xml:space="preserve"> JDBCManager();</w:t>
      </w:r>
    </w:p>
    <w:p w14:paraId="0BE48AE7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t>}</w:t>
      </w:r>
    </w:p>
    <w:p w14:paraId="59B18719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r>
        <w:rPr>
          <w:rStyle w:val="s2"/>
        </w:rPr>
        <w:t>con</w:t>
      </w:r>
      <w:r>
        <w:t>;</w:t>
      </w:r>
    </w:p>
    <w:p w14:paraId="0A98B95B" w14:textId="77777777" w:rsidR="00176CFD" w:rsidRDefault="00176CFD" w:rsidP="00176CFD">
      <w:pPr>
        <w:pStyle w:val="p1"/>
        <w:ind w:firstLine="480"/>
      </w:pPr>
      <w:r>
        <w:rPr>
          <w:rStyle w:val="apple-converted-space"/>
        </w:rPr>
        <w:t xml:space="preserve">    </w:t>
      </w:r>
      <w:r>
        <w:t>}</w:t>
      </w:r>
    </w:p>
    <w:p w14:paraId="200B816C" w14:textId="77777777" w:rsidR="00176CFD" w:rsidRDefault="00176CFD" w:rsidP="00176CFD">
      <w:pPr>
        <w:pStyle w:val="p2"/>
      </w:pPr>
      <w:r>
        <w:rPr>
          <w:rStyle w:val="apple-converted-space"/>
        </w:rPr>
        <w:t>    </w:t>
      </w:r>
    </w:p>
    <w:p w14:paraId="7470C9E6" w14:textId="77777777" w:rsidR="00176CFD" w:rsidRDefault="00176CFD" w:rsidP="00176CFD">
      <w:pPr>
        <w:pStyle w:val="p1"/>
        <w:ind w:firstLine="480"/>
      </w:pPr>
      <w:r>
        <w:t>}</w:t>
      </w:r>
    </w:p>
    <w:p w14:paraId="18456F62" w14:textId="77777777" w:rsidR="00176CFD" w:rsidRDefault="00176CFD" w:rsidP="00D50585">
      <w:pPr>
        <w:rPr>
          <w:rFonts w:hint="eastAsia"/>
          <w:b/>
          <w:sz w:val="36"/>
          <w:szCs w:val="36"/>
        </w:rPr>
      </w:pPr>
    </w:p>
    <w:p w14:paraId="288FAB25" w14:textId="2D953DA8" w:rsidR="0079416F" w:rsidRPr="001034C3" w:rsidRDefault="0079416F" w:rsidP="0079416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代理</w:t>
      </w:r>
      <w:r w:rsidRPr="001034C3">
        <w:rPr>
          <w:rFonts w:hint="eastAsia"/>
          <w:b/>
          <w:sz w:val="36"/>
          <w:szCs w:val="36"/>
        </w:rPr>
        <w:t>模式</w:t>
      </w:r>
    </w:p>
    <w:p w14:paraId="71780F1A" w14:textId="77777777" w:rsidR="001C4546" w:rsidRPr="001C4546" w:rsidRDefault="001C4546" w:rsidP="001C4546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C4546">
        <w:rPr>
          <w:rFonts w:ascii="SimSun" w:eastAsia="SimSun" w:hAnsi="SimSun" w:cs="SimSun"/>
          <w:b/>
          <w:color w:val="333333"/>
          <w:kern w:val="0"/>
          <w:sz w:val="32"/>
          <w:szCs w:val="32"/>
          <w:shd w:val="clear" w:color="auto" w:fill="FFFFFF"/>
        </w:rPr>
        <w:t>为其他对象提供一种代理以便控制对这个对象的访问</w:t>
      </w:r>
    </w:p>
    <w:p w14:paraId="77274440" w14:textId="1C6625F2" w:rsidR="00B85141" w:rsidRDefault="00AB4B37" w:rsidP="00AB4B37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6"/>
          <w:szCs w:val="36"/>
        </w:rPr>
      </w:pPr>
      <w:r w:rsidRPr="00AB4B37">
        <w:rPr>
          <w:rFonts w:hint="eastAsia"/>
          <w:b/>
          <w:sz w:val="36"/>
          <w:szCs w:val="36"/>
        </w:rPr>
        <w:t>静态代理</w:t>
      </w:r>
      <w:r w:rsidR="009030AB">
        <w:rPr>
          <w:rFonts w:hint="eastAsia"/>
          <w:b/>
          <w:sz w:val="36"/>
          <w:szCs w:val="36"/>
        </w:rPr>
        <w:t xml:space="preserve"> （不够灵活，是以具体类为模板创建代理）</w:t>
      </w:r>
    </w:p>
    <w:p w14:paraId="65E3B4CA" w14:textId="2046ED00" w:rsidR="000D55BC" w:rsidRDefault="000D55BC" w:rsidP="000D55BC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例子： 日志 功能案例：</w:t>
      </w:r>
    </w:p>
    <w:p w14:paraId="36CFCEE5" w14:textId="0ED6FB9B" w:rsidR="0049469D" w:rsidRPr="0049469D" w:rsidRDefault="0049469D" w:rsidP="0049469D">
      <w:pPr>
        <w:pStyle w:val="p1"/>
        <w:numPr>
          <w:ilvl w:val="1"/>
          <w:numId w:val="1"/>
        </w:numPr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</w:pPr>
      <w:r w:rsidRPr="0049469D"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创建</w:t>
      </w:r>
      <w:r w:rsidR="00FB26D1"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学生日志</w:t>
      </w:r>
      <w:r w:rsidRPr="0049469D"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代理类，实现</w:t>
      </w:r>
      <w:r w:rsidRPr="0049469D">
        <w:rPr>
          <w:rFonts w:ascii="SimSun" w:eastAsia="SimSun" w:hAnsi="SimSun" w:cs="SimSun"/>
          <w:b/>
          <w:color w:val="333333"/>
          <w:sz w:val="32"/>
          <w:szCs w:val="32"/>
          <w:shd w:val="clear" w:color="auto" w:fill="FFFFFF"/>
        </w:rPr>
        <w:t>IStudy</w:t>
      </w:r>
      <w:r w:rsidR="008B48BC"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接口</w:t>
      </w:r>
    </w:p>
    <w:p w14:paraId="5D40EB73" w14:textId="343E2C02" w:rsidR="0049469D" w:rsidRPr="008B48BC" w:rsidRDefault="008B48BC" w:rsidP="0049469D">
      <w:pPr>
        <w:pStyle w:val="p1"/>
        <w:numPr>
          <w:ilvl w:val="1"/>
          <w:numId w:val="1"/>
        </w:numPr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</w:pPr>
      <w:r w:rsidRPr="008B48BC"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在代理类里传入学生实现类StudentImpl,赋值给代理类的IStudy对象</w:t>
      </w:r>
    </w:p>
    <w:p w14:paraId="502B21F7" w14:textId="632B4A87" w:rsidR="008B48BC" w:rsidRDefault="008B48BC" w:rsidP="0049469D">
      <w:pPr>
        <w:pStyle w:val="p1"/>
        <w:numPr>
          <w:ilvl w:val="1"/>
          <w:numId w:val="1"/>
        </w:numPr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</w:pPr>
      <w:r w:rsidRPr="008B48BC"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在代理类的Study方法中，调用IStudy对象的Study方法，并在它的前后，添加Log日志。</w:t>
      </w:r>
    </w:p>
    <w:p w14:paraId="4D45E7A6" w14:textId="77777777" w:rsidR="005D480D" w:rsidRDefault="005D480D" w:rsidP="005D480D">
      <w:pPr>
        <w:pStyle w:val="p1"/>
        <w:ind w:left="960"/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</w:pPr>
    </w:p>
    <w:p w14:paraId="0DD4B076" w14:textId="2AD9FD6B" w:rsidR="005D480D" w:rsidRPr="008B48BC" w:rsidRDefault="005D480D" w:rsidP="00F72D3B">
      <w:pPr>
        <w:pStyle w:val="p1"/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</w:pPr>
      <w:r>
        <w:rPr>
          <w:rFonts w:ascii="SimSun" w:eastAsia="SimSun" w:hAnsi="SimSun" w:cs="SimSun" w:hint="eastAsia"/>
          <w:b/>
          <w:color w:val="333333"/>
          <w:sz w:val="32"/>
          <w:szCs w:val="32"/>
          <w:shd w:val="clear" w:color="auto" w:fill="FFFFFF"/>
        </w:rPr>
        <w:t>代码：</w:t>
      </w:r>
    </w:p>
    <w:p w14:paraId="6A79AC50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public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class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StudentLogProxy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implements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IStudy</w:t>
      </w:r>
    </w:p>
    <w:p w14:paraId="58D46795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{</w:t>
      </w:r>
    </w:p>
    <w:p w14:paraId="679695E5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private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  IStudy </w:t>
      </w:r>
      <w:r w:rsidRPr="004D59FD">
        <w:rPr>
          <w:rFonts w:ascii="Monaco" w:hAnsi="Monaco" w:cs="Times New Roman"/>
          <w:color w:val="0326CC"/>
          <w:kern w:val="0"/>
          <w:sz w:val="27"/>
          <w:szCs w:val="27"/>
        </w:rPr>
        <w:t>stu</w:t>
      </w:r>
      <w:r w:rsidRPr="004D59FD">
        <w:rPr>
          <w:rFonts w:ascii="Monaco" w:hAnsi="Monaco" w:cs="Times New Roman"/>
          <w:kern w:val="0"/>
          <w:sz w:val="27"/>
          <w:szCs w:val="27"/>
        </w:rPr>
        <w:t>;</w:t>
      </w:r>
    </w:p>
    <w:p w14:paraId="17015912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    </w:t>
      </w:r>
    </w:p>
    <w:p w14:paraId="29C2CA14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Logger </w:t>
      </w:r>
      <w:r w:rsidRPr="004D59FD">
        <w:rPr>
          <w:rFonts w:ascii="Monaco" w:hAnsi="Monaco" w:cs="Times New Roman"/>
          <w:color w:val="0326CC"/>
          <w:kern w:val="0"/>
          <w:sz w:val="27"/>
          <w:szCs w:val="27"/>
        </w:rPr>
        <w:t>log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= Logger.getLogger(StudentLogProxy.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class</w:t>
      </w:r>
      <w:r w:rsidRPr="004D59FD">
        <w:rPr>
          <w:rFonts w:ascii="Monaco" w:hAnsi="Monaco" w:cs="Times New Roman"/>
          <w:kern w:val="0"/>
          <w:sz w:val="27"/>
          <w:szCs w:val="27"/>
        </w:rPr>
        <w:t>);</w:t>
      </w:r>
    </w:p>
    <w:p w14:paraId="30CF2022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    </w:t>
      </w:r>
    </w:p>
    <w:p w14:paraId="15107B0A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public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StudentLogProxy(IStudy </w:t>
      </w:r>
      <w:r w:rsidRPr="004D59FD">
        <w:rPr>
          <w:rFonts w:ascii="Monaco" w:hAnsi="Monaco" w:cs="Times New Roman"/>
          <w:color w:val="7E504F"/>
          <w:kern w:val="0"/>
          <w:sz w:val="27"/>
          <w:szCs w:val="27"/>
        </w:rPr>
        <w:t>stu</w:t>
      </w:r>
      <w:r w:rsidRPr="004D59FD">
        <w:rPr>
          <w:rFonts w:ascii="Monaco" w:hAnsi="Monaco" w:cs="Times New Roman"/>
          <w:kern w:val="0"/>
          <w:sz w:val="27"/>
          <w:szCs w:val="27"/>
        </w:rPr>
        <w:t>) {</w:t>
      </w:r>
    </w:p>
    <w:p w14:paraId="344CFB6F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this</w:t>
      </w:r>
      <w:r w:rsidRPr="004D59FD">
        <w:rPr>
          <w:rFonts w:ascii="Monaco" w:hAnsi="Monaco" w:cs="Times New Roman"/>
          <w:kern w:val="0"/>
          <w:sz w:val="27"/>
          <w:szCs w:val="27"/>
        </w:rPr>
        <w:t>.</w:t>
      </w:r>
      <w:r w:rsidRPr="004D59FD">
        <w:rPr>
          <w:rFonts w:ascii="Monaco" w:hAnsi="Monaco" w:cs="Times New Roman"/>
          <w:color w:val="0326CC"/>
          <w:kern w:val="0"/>
          <w:sz w:val="27"/>
          <w:szCs w:val="27"/>
        </w:rPr>
        <w:t>stu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= </w:t>
      </w:r>
      <w:r w:rsidRPr="004D59FD">
        <w:rPr>
          <w:rFonts w:ascii="Monaco" w:hAnsi="Monaco" w:cs="Times New Roman"/>
          <w:color w:val="7E504F"/>
          <w:kern w:val="0"/>
          <w:sz w:val="27"/>
          <w:szCs w:val="27"/>
        </w:rPr>
        <w:t>stu</w:t>
      </w:r>
      <w:r w:rsidRPr="004D59FD">
        <w:rPr>
          <w:rFonts w:ascii="Monaco" w:hAnsi="Monaco" w:cs="Times New Roman"/>
          <w:kern w:val="0"/>
          <w:sz w:val="27"/>
          <w:szCs w:val="27"/>
        </w:rPr>
        <w:t>;</w:t>
      </w:r>
    </w:p>
    <w:p w14:paraId="0856B223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    }</w:t>
      </w:r>
    </w:p>
    <w:p w14:paraId="00FC8FE8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74296AAE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color w:val="777777"/>
          <w:kern w:val="0"/>
          <w:sz w:val="27"/>
          <w:szCs w:val="27"/>
        </w:rPr>
      </w:pPr>
      <w:r w:rsidRPr="004D59FD">
        <w:rPr>
          <w:rFonts w:ascii="Monaco" w:hAnsi="Monaco" w:cs="Times New Roman"/>
          <w:color w:val="000000"/>
          <w:kern w:val="0"/>
          <w:sz w:val="27"/>
          <w:szCs w:val="27"/>
        </w:rPr>
        <w:t xml:space="preserve">    </w:t>
      </w:r>
      <w:r w:rsidRPr="004D59FD">
        <w:rPr>
          <w:rFonts w:ascii="Monaco" w:hAnsi="Monaco" w:cs="Times New Roman"/>
          <w:color w:val="777777"/>
          <w:kern w:val="0"/>
          <w:sz w:val="27"/>
          <w:szCs w:val="27"/>
        </w:rPr>
        <w:t>@Override</w:t>
      </w:r>
    </w:p>
    <w:p w14:paraId="73EE8647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public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4D59FD">
        <w:rPr>
          <w:rFonts w:ascii="Monaco" w:hAnsi="Monaco" w:cs="Times New Roman"/>
          <w:color w:val="931A68"/>
          <w:kern w:val="0"/>
          <w:sz w:val="27"/>
          <w:szCs w:val="27"/>
        </w:rPr>
        <w:t>void</w:t>
      </w:r>
      <w:r w:rsidRPr="004D59FD">
        <w:rPr>
          <w:rFonts w:ascii="Monaco" w:hAnsi="Monaco" w:cs="Times New Roman"/>
          <w:kern w:val="0"/>
          <w:sz w:val="27"/>
          <w:szCs w:val="27"/>
        </w:rPr>
        <w:t xml:space="preserve"> study()</w:t>
      </w:r>
    </w:p>
    <w:p w14:paraId="20A23AEB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    {</w:t>
      </w:r>
    </w:p>
    <w:p w14:paraId="0ABB1D38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4D59FD">
        <w:rPr>
          <w:rFonts w:ascii="Monaco" w:hAnsi="Monaco" w:cs="Times New Roman"/>
          <w:color w:val="000000"/>
          <w:kern w:val="0"/>
          <w:sz w:val="27"/>
          <w:szCs w:val="27"/>
        </w:rPr>
        <w:t xml:space="preserve">        </w:t>
      </w:r>
      <w:r w:rsidRPr="004D59FD">
        <w:rPr>
          <w:rFonts w:ascii="Monaco" w:hAnsi="Monaco" w:cs="Times New Roman"/>
          <w:color w:val="4E9072"/>
          <w:kern w:val="0"/>
          <w:sz w:val="27"/>
          <w:szCs w:val="27"/>
        </w:rPr>
        <w:t xml:space="preserve">// </w:t>
      </w:r>
      <w:r w:rsidRPr="004D59FD">
        <w:rPr>
          <w:rFonts w:ascii="Monaco" w:hAnsi="Monaco" w:cs="Times New Roman"/>
          <w:color w:val="91AFCB"/>
          <w:kern w:val="0"/>
          <w:sz w:val="27"/>
          <w:szCs w:val="27"/>
        </w:rPr>
        <w:t>TODO</w:t>
      </w:r>
      <w:r w:rsidRPr="004D59FD">
        <w:rPr>
          <w:rFonts w:ascii="Monaco" w:hAnsi="Monaco" w:cs="Times New Roman"/>
          <w:color w:val="4E9072"/>
          <w:kern w:val="0"/>
          <w:sz w:val="27"/>
          <w:szCs w:val="27"/>
        </w:rPr>
        <w:t xml:space="preserve"> Auto-generated method stub</w:t>
      </w:r>
    </w:p>
    <w:p w14:paraId="475CAAA3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4D59FD">
        <w:rPr>
          <w:rFonts w:ascii="Monaco" w:hAnsi="Monaco" w:cs="Times New Roman"/>
          <w:color w:val="0326CC"/>
          <w:kern w:val="0"/>
          <w:sz w:val="27"/>
          <w:szCs w:val="27"/>
        </w:rPr>
        <w:t>log</w:t>
      </w:r>
      <w:r w:rsidRPr="004D59FD">
        <w:rPr>
          <w:rFonts w:ascii="Monaco" w:hAnsi="Monaco" w:cs="Times New Roman"/>
          <w:kern w:val="0"/>
          <w:sz w:val="27"/>
          <w:szCs w:val="27"/>
        </w:rPr>
        <w:t>.debug(</w:t>
      </w:r>
      <w:r w:rsidRPr="004D59FD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4D59FD">
        <w:rPr>
          <w:rFonts w:ascii="Monaco" w:hAnsi="Monaco" w:cs="Times New Roman"/>
          <w:color w:val="3933FF"/>
          <w:kern w:val="0"/>
          <w:sz w:val="27"/>
          <w:szCs w:val="27"/>
        </w:rPr>
        <w:t>开始学习</w:t>
      </w:r>
      <w:r w:rsidRPr="004D59FD">
        <w:rPr>
          <w:rFonts w:ascii="Monaco" w:hAnsi="Monaco" w:cs="Times New Roman"/>
          <w:color w:val="3933FF"/>
          <w:kern w:val="0"/>
          <w:sz w:val="27"/>
          <w:szCs w:val="27"/>
        </w:rPr>
        <w:t>-------"</w:t>
      </w:r>
      <w:r w:rsidRPr="004D59FD">
        <w:rPr>
          <w:rFonts w:ascii="Monaco" w:hAnsi="Monaco" w:cs="Times New Roman"/>
          <w:kern w:val="0"/>
          <w:sz w:val="27"/>
          <w:szCs w:val="27"/>
        </w:rPr>
        <w:t>);</w:t>
      </w:r>
    </w:p>
    <w:p w14:paraId="490AF905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4D59FD">
        <w:rPr>
          <w:rFonts w:ascii="Monaco" w:hAnsi="Monaco" w:cs="Times New Roman"/>
          <w:color w:val="0326CC"/>
          <w:kern w:val="0"/>
          <w:sz w:val="27"/>
          <w:szCs w:val="27"/>
        </w:rPr>
        <w:t>stu</w:t>
      </w:r>
      <w:r w:rsidRPr="004D59FD">
        <w:rPr>
          <w:rFonts w:ascii="Monaco" w:hAnsi="Monaco" w:cs="Times New Roman"/>
          <w:kern w:val="0"/>
          <w:sz w:val="27"/>
          <w:szCs w:val="27"/>
        </w:rPr>
        <w:t>.study();</w:t>
      </w:r>
    </w:p>
    <w:p w14:paraId="45000B6F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4D59FD">
        <w:rPr>
          <w:rFonts w:ascii="Monaco" w:hAnsi="Monaco" w:cs="Times New Roman"/>
          <w:color w:val="0326CC"/>
          <w:kern w:val="0"/>
          <w:sz w:val="27"/>
          <w:szCs w:val="27"/>
        </w:rPr>
        <w:t>log</w:t>
      </w:r>
      <w:r w:rsidRPr="004D59FD">
        <w:rPr>
          <w:rFonts w:ascii="Monaco" w:hAnsi="Monaco" w:cs="Times New Roman"/>
          <w:kern w:val="0"/>
          <w:sz w:val="27"/>
          <w:szCs w:val="27"/>
        </w:rPr>
        <w:t>.debug(</w:t>
      </w:r>
      <w:r w:rsidRPr="004D59FD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4D59FD">
        <w:rPr>
          <w:rFonts w:ascii="Monaco" w:hAnsi="Monaco" w:cs="Times New Roman"/>
          <w:color w:val="3933FF"/>
          <w:kern w:val="0"/>
          <w:sz w:val="27"/>
          <w:szCs w:val="27"/>
        </w:rPr>
        <w:t>学习结束</w:t>
      </w:r>
      <w:r w:rsidRPr="004D59FD">
        <w:rPr>
          <w:rFonts w:ascii="Monaco" w:hAnsi="Monaco" w:cs="Times New Roman"/>
          <w:color w:val="3933FF"/>
          <w:kern w:val="0"/>
          <w:sz w:val="27"/>
          <w:szCs w:val="27"/>
        </w:rPr>
        <w:t>-------"</w:t>
      </w:r>
      <w:r w:rsidRPr="004D59FD">
        <w:rPr>
          <w:rFonts w:ascii="Monaco" w:hAnsi="Monaco" w:cs="Times New Roman"/>
          <w:kern w:val="0"/>
          <w:sz w:val="27"/>
          <w:szCs w:val="27"/>
        </w:rPr>
        <w:t>);</w:t>
      </w:r>
    </w:p>
    <w:p w14:paraId="2DC37A44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    }</w:t>
      </w:r>
    </w:p>
    <w:p w14:paraId="3F364D7B" w14:textId="77777777" w:rsidR="004D59FD" w:rsidRPr="004D59FD" w:rsidRDefault="004D59FD" w:rsidP="004D59FD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4D59FD">
        <w:rPr>
          <w:rFonts w:ascii="Monaco" w:hAnsi="Monaco" w:cs="Times New Roman"/>
          <w:kern w:val="0"/>
          <w:sz w:val="27"/>
          <w:szCs w:val="27"/>
        </w:rPr>
        <w:t>}</w:t>
      </w:r>
    </w:p>
    <w:p w14:paraId="2A4A01A1" w14:textId="73568995" w:rsidR="000D55BC" w:rsidRPr="008B48BC" w:rsidRDefault="000D55BC" w:rsidP="000D55BC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</w:p>
    <w:p w14:paraId="12DE900D" w14:textId="698DB784" w:rsidR="00AB4B37" w:rsidRPr="00FC0B97" w:rsidRDefault="00AB4B37" w:rsidP="00FC0B9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  <w:b/>
          <w:sz w:val="36"/>
          <w:szCs w:val="36"/>
        </w:rPr>
        <w:t>2.动态代理</w:t>
      </w:r>
      <w:r w:rsidR="002F4FC8">
        <w:rPr>
          <w:rFonts w:hint="eastAsia"/>
          <w:b/>
          <w:sz w:val="36"/>
          <w:szCs w:val="36"/>
        </w:rPr>
        <w:t>(</w:t>
      </w:r>
      <w:r w:rsidR="00FC0B97" w:rsidRPr="00FC0B97">
        <w:rPr>
          <w:b/>
          <w:sz w:val="36"/>
          <w:szCs w:val="36"/>
        </w:rPr>
        <w:t>以巧妙的方式实现了代理模式的设计理念</w:t>
      </w:r>
      <w:r w:rsidR="002F4FC8">
        <w:rPr>
          <w:rFonts w:hint="eastAsia"/>
          <w:b/>
          <w:sz w:val="36"/>
          <w:szCs w:val="36"/>
        </w:rPr>
        <w:t>)</w:t>
      </w:r>
    </w:p>
    <w:p w14:paraId="10EE52C1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       IStudy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is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= </w:t>
      </w:r>
      <w:r w:rsidRPr="002F5C04">
        <w:rPr>
          <w:rFonts w:ascii="Monaco" w:hAnsi="Monaco" w:cs="Times New Roman"/>
          <w:color w:val="931A68"/>
          <w:kern w:val="0"/>
          <w:sz w:val="27"/>
          <w:szCs w:val="27"/>
        </w:rPr>
        <w:t>new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StudentImpl();</w:t>
      </w:r>
    </w:p>
    <w:p w14:paraId="21E98264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       IStudy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proxy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= (IStudy)Proxy.newProxyInstance(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is</w:t>
      </w:r>
      <w:r w:rsidRPr="002F5C04">
        <w:rPr>
          <w:rFonts w:ascii="Monaco" w:hAnsi="Monaco" w:cs="Times New Roman"/>
          <w:kern w:val="0"/>
          <w:sz w:val="27"/>
          <w:szCs w:val="27"/>
        </w:rPr>
        <w:t>.getClass().getClassLoader(),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is</w:t>
      </w:r>
      <w:r w:rsidRPr="002F5C04">
        <w:rPr>
          <w:rFonts w:ascii="Monaco" w:hAnsi="Monaco" w:cs="Times New Roman"/>
          <w:kern w:val="0"/>
          <w:sz w:val="27"/>
          <w:szCs w:val="27"/>
        </w:rPr>
        <w:t>.getClass().getInterfaces(),</w:t>
      </w:r>
    </w:p>
    <w:p w14:paraId="163C0CB9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931A68"/>
          <w:kern w:val="0"/>
          <w:sz w:val="27"/>
          <w:szCs w:val="27"/>
        </w:rPr>
        <w:t>new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InvocationHandler()</w:t>
      </w:r>
    </w:p>
    <w:p w14:paraId="18C0D93F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 {</w:t>
      </w:r>
    </w:p>
    <w:p w14:paraId="395AF6AA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</w:t>
      </w:r>
    </w:p>
    <w:p w14:paraId="71B5BB1C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777777"/>
          <w:kern w:val="0"/>
          <w:sz w:val="27"/>
          <w:szCs w:val="27"/>
        </w:rPr>
        <w:t>@Override</w:t>
      </w:r>
    </w:p>
    <w:p w14:paraId="63D81BD4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931A68"/>
          <w:kern w:val="0"/>
          <w:sz w:val="27"/>
          <w:szCs w:val="27"/>
        </w:rPr>
        <w:t>public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Object invoke(Object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arg0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, Method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arg1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, Object[]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arg2</w:t>
      </w:r>
      <w:r w:rsidRPr="002F5C04">
        <w:rPr>
          <w:rFonts w:ascii="Monaco" w:hAnsi="Monaco" w:cs="Times New Roman"/>
          <w:kern w:val="0"/>
          <w:sz w:val="27"/>
          <w:szCs w:val="27"/>
        </w:rPr>
        <w:t>)</w:t>
      </w:r>
    </w:p>
    <w:p w14:paraId="74B07B30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931A68"/>
          <w:kern w:val="0"/>
          <w:sz w:val="27"/>
          <w:szCs w:val="27"/>
        </w:rPr>
        <w:t>throws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Throwable</w:t>
      </w:r>
    </w:p>
    <w:p w14:paraId="3172E536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 {</w:t>
      </w:r>
    </w:p>
    <w:p w14:paraId="1FD01D5D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2F5C04">
        <w:rPr>
          <w:rFonts w:ascii="Monaco" w:hAnsi="Monaco" w:cs="Times New Roman"/>
          <w:color w:val="000000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4E9072"/>
          <w:kern w:val="0"/>
          <w:sz w:val="27"/>
          <w:szCs w:val="27"/>
        </w:rPr>
        <w:t xml:space="preserve">// </w:t>
      </w:r>
      <w:r w:rsidRPr="002F5C04">
        <w:rPr>
          <w:rFonts w:ascii="Monaco" w:hAnsi="Monaco" w:cs="Times New Roman"/>
          <w:color w:val="91AFCB"/>
          <w:kern w:val="0"/>
          <w:sz w:val="27"/>
          <w:szCs w:val="27"/>
        </w:rPr>
        <w:t>TODO</w:t>
      </w:r>
      <w:r w:rsidRPr="002F5C04">
        <w:rPr>
          <w:rFonts w:ascii="Monaco" w:hAnsi="Monaco" w:cs="Times New Roman"/>
          <w:color w:val="4E9072"/>
          <w:kern w:val="0"/>
          <w:sz w:val="27"/>
          <w:szCs w:val="27"/>
        </w:rPr>
        <w:t xml:space="preserve"> Auto-generated method stub</w:t>
      </w:r>
    </w:p>
    <w:p w14:paraId="0E033CF9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 System.</w:t>
      </w:r>
      <w:r w:rsidRPr="002F5C04">
        <w:rPr>
          <w:rFonts w:ascii="Monaco" w:hAnsi="Monaco" w:cs="Times New Roman"/>
          <w:color w:val="0326CC"/>
          <w:kern w:val="0"/>
          <w:sz w:val="27"/>
          <w:szCs w:val="27"/>
        </w:rPr>
        <w:t>out</w:t>
      </w:r>
      <w:r w:rsidRPr="002F5C04">
        <w:rPr>
          <w:rFonts w:ascii="Monaco" w:hAnsi="Monaco" w:cs="Times New Roman"/>
          <w:kern w:val="0"/>
          <w:sz w:val="27"/>
          <w:szCs w:val="27"/>
        </w:rPr>
        <w:t>.println(</w:t>
      </w:r>
      <w:r w:rsidRPr="002F5C0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2F5C04">
        <w:rPr>
          <w:rFonts w:ascii="Monaco" w:hAnsi="Monaco" w:cs="Times New Roman"/>
          <w:color w:val="3933FF"/>
          <w:kern w:val="0"/>
          <w:sz w:val="27"/>
          <w:szCs w:val="27"/>
        </w:rPr>
        <w:t>打印。。。。</w:t>
      </w:r>
      <w:r w:rsidRPr="002F5C0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2F5C04">
        <w:rPr>
          <w:rFonts w:ascii="Monaco" w:hAnsi="Monaco" w:cs="Times New Roman"/>
          <w:kern w:val="0"/>
          <w:sz w:val="27"/>
          <w:szCs w:val="27"/>
        </w:rPr>
        <w:t>);</w:t>
      </w:r>
    </w:p>
    <w:p w14:paraId="2D46DB2C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arg1</w:t>
      </w:r>
      <w:r w:rsidRPr="002F5C04">
        <w:rPr>
          <w:rFonts w:ascii="Monaco" w:hAnsi="Monaco" w:cs="Times New Roman"/>
          <w:kern w:val="0"/>
          <w:sz w:val="27"/>
          <w:szCs w:val="27"/>
        </w:rPr>
        <w:t>.invoke(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is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,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arg2</w:t>
      </w:r>
      <w:r w:rsidRPr="002F5C04">
        <w:rPr>
          <w:rFonts w:ascii="Monaco" w:hAnsi="Monaco" w:cs="Times New Roman"/>
          <w:kern w:val="0"/>
          <w:sz w:val="27"/>
          <w:szCs w:val="27"/>
        </w:rPr>
        <w:t>);</w:t>
      </w:r>
    </w:p>
    <w:p w14:paraId="1253021A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 System.</w:t>
      </w:r>
      <w:r w:rsidRPr="002F5C04">
        <w:rPr>
          <w:rFonts w:ascii="Monaco" w:hAnsi="Monaco" w:cs="Times New Roman"/>
          <w:color w:val="0326CC"/>
          <w:kern w:val="0"/>
          <w:sz w:val="27"/>
          <w:szCs w:val="27"/>
        </w:rPr>
        <w:t>out</w:t>
      </w:r>
      <w:r w:rsidRPr="002F5C04">
        <w:rPr>
          <w:rFonts w:ascii="Monaco" w:hAnsi="Monaco" w:cs="Times New Roman"/>
          <w:kern w:val="0"/>
          <w:sz w:val="27"/>
          <w:szCs w:val="27"/>
        </w:rPr>
        <w:t>.println(</w:t>
      </w:r>
      <w:r w:rsidRPr="002F5C0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2F5C04">
        <w:rPr>
          <w:rFonts w:ascii="Monaco" w:hAnsi="Monaco" w:cs="Times New Roman"/>
          <w:color w:val="3933FF"/>
          <w:kern w:val="0"/>
          <w:sz w:val="27"/>
          <w:szCs w:val="27"/>
        </w:rPr>
        <w:t>之后打印。。。。</w:t>
      </w:r>
      <w:r w:rsidRPr="002F5C0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2F5C04">
        <w:rPr>
          <w:rFonts w:ascii="Monaco" w:hAnsi="Monaco" w:cs="Times New Roman"/>
          <w:kern w:val="0"/>
          <w:sz w:val="27"/>
          <w:szCs w:val="27"/>
        </w:rPr>
        <w:t>);</w:t>
      </w:r>
    </w:p>
    <w:p w14:paraId="15844E21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2F5C04">
        <w:rPr>
          <w:rFonts w:ascii="Monaco" w:hAnsi="Monaco" w:cs="Times New Roman"/>
          <w:color w:val="931A68"/>
          <w:kern w:val="0"/>
          <w:sz w:val="27"/>
          <w:szCs w:val="27"/>
        </w:rPr>
        <w:t>return</w:t>
      </w:r>
      <w:r w:rsidRPr="002F5C04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2F5C04">
        <w:rPr>
          <w:rFonts w:ascii="Monaco" w:hAnsi="Monaco" w:cs="Times New Roman"/>
          <w:color w:val="931A68"/>
          <w:kern w:val="0"/>
          <w:sz w:val="27"/>
          <w:szCs w:val="27"/>
        </w:rPr>
        <w:t>null</w:t>
      </w:r>
      <w:r w:rsidRPr="002F5C04">
        <w:rPr>
          <w:rFonts w:ascii="Monaco" w:hAnsi="Monaco" w:cs="Times New Roman"/>
          <w:kern w:val="0"/>
          <w:sz w:val="27"/>
          <w:szCs w:val="27"/>
        </w:rPr>
        <w:t>;</w:t>
      </w:r>
    </w:p>
    <w:p w14:paraId="0FB601B0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 }</w:t>
      </w:r>
    </w:p>
    <w:p w14:paraId="546B6B2B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>         });</w:t>
      </w:r>
    </w:p>
    <w:p w14:paraId="37FB2D3C" w14:textId="77777777" w:rsidR="002F5C04" w:rsidRPr="002F5C04" w:rsidRDefault="002F5C04" w:rsidP="002F5C0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5C04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2F5C04">
        <w:rPr>
          <w:rFonts w:ascii="Monaco" w:hAnsi="Monaco" w:cs="Times New Roman"/>
          <w:color w:val="7E504F"/>
          <w:kern w:val="0"/>
          <w:sz w:val="27"/>
          <w:szCs w:val="27"/>
        </w:rPr>
        <w:t>proxy</w:t>
      </w:r>
      <w:r w:rsidRPr="002F5C04">
        <w:rPr>
          <w:rFonts w:ascii="Monaco" w:hAnsi="Monaco" w:cs="Times New Roman"/>
          <w:kern w:val="0"/>
          <w:sz w:val="27"/>
          <w:szCs w:val="27"/>
        </w:rPr>
        <w:t>.study();</w:t>
      </w:r>
    </w:p>
    <w:p w14:paraId="46AB66AA" w14:textId="77777777" w:rsidR="00AB4B37" w:rsidRPr="001C4546" w:rsidRDefault="00AB4B37" w:rsidP="00D50585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p w14:paraId="387244A2" w14:textId="77777777" w:rsidR="00B85141" w:rsidRDefault="00B85141" w:rsidP="00D50585">
      <w:pPr>
        <w:rPr>
          <w:rFonts w:hint="eastAsia"/>
          <w:b/>
          <w:sz w:val="36"/>
          <w:szCs w:val="36"/>
        </w:rPr>
      </w:pPr>
    </w:p>
    <w:p w14:paraId="12BFDE96" w14:textId="77777777" w:rsidR="00B85141" w:rsidRDefault="00B85141" w:rsidP="00D50585">
      <w:pPr>
        <w:rPr>
          <w:rFonts w:hint="eastAsia"/>
          <w:b/>
          <w:sz w:val="36"/>
          <w:szCs w:val="36"/>
        </w:rPr>
      </w:pPr>
    </w:p>
    <w:p w14:paraId="65CACAE6" w14:textId="77777777" w:rsidR="00B85141" w:rsidRDefault="00B85141" w:rsidP="00D50585">
      <w:pPr>
        <w:rPr>
          <w:rFonts w:hint="eastAsia"/>
          <w:b/>
          <w:sz w:val="36"/>
          <w:szCs w:val="36"/>
        </w:rPr>
      </w:pPr>
    </w:p>
    <w:p w14:paraId="2FD6D26A" w14:textId="77777777" w:rsidR="00B85141" w:rsidRDefault="00B85141" w:rsidP="00D50585">
      <w:pPr>
        <w:rPr>
          <w:rFonts w:hint="eastAsia"/>
          <w:b/>
          <w:sz w:val="36"/>
          <w:szCs w:val="36"/>
        </w:rPr>
      </w:pPr>
    </w:p>
    <w:p w14:paraId="5F5305D2" w14:textId="77777777" w:rsidR="00B85141" w:rsidRDefault="00B85141" w:rsidP="00D50585">
      <w:pPr>
        <w:rPr>
          <w:rFonts w:hint="eastAsia"/>
          <w:b/>
          <w:sz w:val="36"/>
          <w:szCs w:val="36"/>
        </w:rPr>
      </w:pPr>
    </w:p>
    <w:p w14:paraId="0F1336EA" w14:textId="77777777" w:rsidR="00B85141" w:rsidRDefault="00B85141" w:rsidP="00D50585">
      <w:pPr>
        <w:rPr>
          <w:rFonts w:hint="eastAsia"/>
          <w:b/>
          <w:sz w:val="36"/>
          <w:szCs w:val="36"/>
        </w:rPr>
      </w:pPr>
    </w:p>
    <w:p w14:paraId="6F2E5884" w14:textId="77777777" w:rsidR="00B85141" w:rsidRPr="00D50585" w:rsidRDefault="00B85141" w:rsidP="00D50585">
      <w:pPr>
        <w:rPr>
          <w:rFonts w:hint="eastAsia"/>
          <w:b/>
          <w:sz w:val="36"/>
          <w:szCs w:val="36"/>
        </w:rPr>
      </w:pPr>
    </w:p>
    <w:sectPr w:rsidR="00B85141" w:rsidRPr="00D50585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0154C"/>
    <w:multiLevelType w:val="hybridMultilevel"/>
    <w:tmpl w:val="493E62AA"/>
    <w:lvl w:ilvl="0" w:tplc="BF98CB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D779D0"/>
    <w:multiLevelType w:val="hybridMultilevel"/>
    <w:tmpl w:val="BB14A330"/>
    <w:lvl w:ilvl="0" w:tplc="96A6E12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81C6A88"/>
    <w:multiLevelType w:val="hybridMultilevel"/>
    <w:tmpl w:val="D76AACEA"/>
    <w:lvl w:ilvl="0" w:tplc="C4E2C63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1E4818C0">
      <w:start w:val="1"/>
      <w:numFmt w:val="lowerLetter"/>
      <w:lvlText w:val="%2)"/>
      <w:lvlJc w:val="left"/>
      <w:pPr>
        <w:ind w:left="960" w:hanging="48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C3"/>
    <w:rsid w:val="000D55BC"/>
    <w:rsid w:val="001034C3"/>
    <w:rsid w:val="00176CFD"/>
    <w:rsid w:val="001C4546"/>
    <w:rsid w:val="002F4FC8"/>
    <w:rsid w:val="002F5C04"/>
    <w:rsid w:val="00432A32"/>
    <w:rsid w:val="0049469D"/>
    <w:rsid w:val="004D59FD"/>
    <w:rsid w:val="005D301A"/>
    <w:rsid w:val="005D480D"/>
    <w:rsid w:val="005E0AB5"/>
    <w:rsid w:val="0071526F"/>
    <w:rsid w:val="0079416F"/>
    <w:rsid w:val="008162CC"/>
    <w:rsid w:val="008B48BC"/>
    <w:rsid w:val="009030AB"/>
    <w:rsid w:val="00973908"/>
    <w:rsid w:val="00AB4B37"/>
    <w:rsid w:val="00B85141"/>
    <w:rsid w:val="00C12F4B"/>
    <w:rsid w:val="00D010E3"/>
    <w:rsid w:val="00D50585"/>
    <w:rsid w:val="00E374B1"/>
    <w:rsid w:val="00F72D3B"/>
    <w:rsid w:val="00FB26D1"/>
    <w:rsid w:val="00FC0B97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2CC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4C3"/>
    <w:pPr>
      <w:ind w:firstLineChars="200" w:firstLine="420"/>
    </w:pPr>
  </w:style>
  <w:style w:type="paragraph" w:customStyle="1" w:styleId="p1">
    <w:name w:val="p1"/>
    <w:basedOn w:val="a"/>
    <w:rsid w:val="00176CFD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2">
    <w:name w:val="p2"/>
    <w:basedOn w:val="a"/>
    <w:rsid w:val="00176CFD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3">
    <w:name w:val="p3"/>
    <w:basedOn w:val="a"/>
    <w:rsid w:val="00176CFD"/>
    <w:pPr>
      <w:widowControl/>
      <w:jc w:val="left"/>
    </w:pPr>
    <w:rPr>
      <w:rFonts w:ascii="Monaco" w:hAnsi="Monaco" w:cs="Times New Roman"/>
      <w:color w:val="3933FF"/>
      <w:kern w:val="0"/>
      <w:sz w:val="27"/>
      <w:szCs w:val="27"/>
    </w:rPr>
  </w:style>
  <w:style w:type="character" w:customStyle="1" w:styleId="s1">
    <w:name w:val="s1"/>
    <w:basedOn w:val="a0"/>
    <w:rsid w:val="00176CFD"/>
    <w:rPr>
      <w:color w:val="931A68"/>
    </w:rPr>
  </w:style>
  <w:style w:type="character" w:customStyle="1" w:styleId="s2">
    <w:name w:val="s2"/>
    <w:basedOn w:val="a0"/>
    <w:rsid w:val="00176CFD"/>
    <w:rPr>
      <w:color w:val="0326CC"/>
    </w:rPr>
  </w:style>
  <w:style w:type="character" w:customStyle="1" w:styleId="s3">
    <w:name w:val="s3"/>
    <w:basedOn w:val="a0"/>
    <w:rsid w:val="00176CFD"/>
    <w:rPr>
      <w:color w:val="3933FF"/>
    </w:rPr>
  </w:style>
  <w:style w:type="character" w:customStyle="1" w:styleId="s4">
    <w:name w:val="s4"/>
    <w:basedOn w:val="a0"/>
    <w:rsid w:val="00176CFD"/>
    <w:rPr>
      <w:color w:val="000000"/>
    </w:rPr>
  </w:style>
  <w:style w:type="character" w:customStyle="1" w:styleId="s5">
    <w:name w:val="s5"/>
    <w:basedOn w:val="a0"/>
    <w:rsid w:val="00176CFD"/>
    <w:rPr>
      <w:color w:val="7E504F"/>
    </w:rPr>
  </w:style>
  <w:style w:type="character" w:customStyle="1" w:styleId="apple-converted-space">
    <w:name w:val="apple-converted-space"/>
    <w:basedOn w:val="a0"/>
    <w:rsid w:val="00176CFD"/>
  </w:style>
  <w:style w:type="paragraph" w:customStyle="1" w:styleId="p4">
    <w:name w:val="p4"/>
    <w:basedOn w:val="a"/>
    <w:rsid w:val="004D59FD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character" w:customStyle="1" w:styleId="s6">
    <w:name w:val="s6"/>
    <w:basedOn w:val="a0"/>
    <w:rsid w:val="004D59FD"/>
    <w:rPr>
      <w:color w:val="3933FF"/>
    </w:rPr>
  </w:style>
  <w:style w:type="character" w:customStyle="1" w:styleId="s7">
    <w:name w:val="s7"/>
    <w:basedOn w:val="a0"/>
    <w:rsid w:val="002F5C04"/>
    <w:rPr>
      <w:color w:val="39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2018-01-13T03:20:00Z</dcterms:created>
  <dcterms:modified xsi:type="dcterms:W3CDTF">2018-01-13T09:14:00Z</dcterms:modified>
</cp:coreProperties>
</file>