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pPr>
      <w:r>
        <w:rPr>
          <w:rFonts w:cs="Helvetica" w:ascii="Helvetica" w:hAnsi="Helvetica"/>
          <w:b/>
          <w:iCs/>
          <w:color w:val="0000FF"/>
          <w:sz w:val="40"/>
          <w:szCs w:val="58"/>
        </w:rPr>
        <w:t>5 RULES FOR IMPROVING OUR VISION</w:t>
      </w:r>
    </w:p>
    <w:p>
      <w:pPr>
        <w:pStyle w:val="Normal"/>
        <w:widowControl w:val="false"/>
        <w:autoSpaceDE w:val="false"/>
        <w:jc w:val="center"/>
        <w:rPr>
          <w:rFonts w:ascii="Helvetica" w:hAnsi="Helvetica" w:cs="Helvetica"/>
          <w:b/>
          <w:iCs/>
          <w:color w:val="3A3E44"/>
          <w:sz w:val="40"/>
          <w:szCs w:val="58"/>
        </w:rPr>
      </w:pPr>
      <w:r>
        <w:rPr>
          <w:rFonts w:cs="Helvetica" w:ascii="Helvetica" w:hAnsi="Helvetica"/>
          <w:b/>
          <w:iCs/>
          <w:color w:val="3A3E44"/>
          <w:sz w:val="40"/>
          <w:szCs w:val="58"/>
        </w:rPr>
      </w:r>
    </w:p>
    <w:p>
      <w:pPr>
        <w:pStyle w:val="Normal"/>
        <w:widowControl w:val="false"/>
        <w:autoSpaceDE w:val="false"/>
        <w:rPr>
          <w:rFonts w:ascii="Helvetica" w:hAnsi="Helvetica" w:cs="Helvetica"/>
          <w:iCs/>
          <w:color w:val="0000FF"/>
          <w:sz w:val="40"/>
          <w:szCs w:val="58"/>
        </w:rPr>
      </w:pPr>
      <w:r>
        <w:rPr>
          <w:rFonts w:cs="Helvetica" w:ascii="Helvetica" w:hAnsi="Helvetica"/>
          <w:iCs/>
          <w:color w:val="0000FF"/>
          <w:sz w:val="40"/>
          <w:szCs w:val="58"/>
        </w:rPr>
        <w:t>* Blue denotes ppt slide</w:t>
      </w:r>
    </w:p>
    <w:p>
      <w:pPr>
        <w:pStyle w:val="Normal"/>
        <w:widowControl w:val="false"/>
        <w:autoSpaceDE w:val="false"/>
        <w:rPr>
          <w:rFonts w:ascii="Helvetica" w:hAnsi="Helvetica" w:cs="Helvetica"/>
          <w:iCs/>
          <w:color w:val="800000"/>
          <w:sz w:val="40"/>
          <w:szCs w:val="58"/>
        </w:rPr>
      </w:pPr>
      <w:r>
        <w:rPr>
          <w:rFonts w:cs="Helvetica" w:ascii="Helvetica" w:hAnsi="Helvetica"/>
          <w:iCs/>
          <w:color w:val="800000"/>
          <w:sz w:val="40"/>
          <w:szCs w:val="58"/>
        </w:rPr>
        <w:t>* Brown denotes instructions to technician</w:t>
      </w:r>
    </w:p>
    <w:p>
      <w:pPr>
        <w:pStyle w:val="Normal"/>
        <w:widowControl w:val="false"/>
        <w:autoSpaceDE w:val="false"/>
        <w:rPr>
          <w:rFonts w:ascii="Helvetica" w:hAnsi="Helvetica" w:cs="Helvetica"/>
          <w:i/>
          <w:iCs/>
          <w:color w:val="3A3E44"/>
          <w:sz w:val="40"/>
          <w:szCs w:val="58"/>
          <w:u w:val="single" w:color="3A3E44"/>
        </w:rPr>
      </w:pPr>
      <w:r>
        <w:rPr>
          <w:rFonts w:cs="Helvetica" w:ascii="Helvetica" w:hAnsi="Helvetica"/>
          <w:i/>
          <w:iCs/>
          <w:color w:val="3A3E44"/>
          <w:sz w:val="40"/>
          <w:szCs w:val="58"/>
          <w:u w:val="single" w:color="3A3E44"/>
        </w:rPr>
      </w:r>
    </w:p>
    <w:p>
      <w:pPr>
        <w:pStyle w:val="Normal"/>
        <w:widowControl w:val="false"/>
        <w:autoSpaceDE w:val="false"/>
        <w:rPr/>
      </w:pPr>
      <w:r>
        <w:rPr>
          <w:rFonts w:cs="Helvetica" w:ascii="Helvetica" w:hAnsi="Helvetica"/>
          <w:b/>
          <w:iCs/>
          <w:color w:val="3A3E44"/>
          <w:sz w:val="40"/>
          <w:szCs w:val="58"/>
        </w:rPr>
        <w:t xml:space="preserve">TEXT: </w:t>
      </w:r>
      <w:r>
        <w:rPr>
          <w:rFonts w:cs="Helvetica" w:ascii="Helvetica" w:hAnsi="Helvetica"/>
          <w:iCs/>
          <w:color w:val="3A3E44"/>
          <w:sz w:val="40"/>
          <w:szCs w:val="58"/>
        </w:rPr>
        <w:t xml:space="preserve">Proverbs 29:18 (KJV) </w:t>
      </w:r>
      <w:r>
        <w:rPr>
          <w:rFonts w:cs="Helvetica" w:ascii="Helvetica" w:hAnsi="Helvetica"/>
          <w:b/>
          <w:i/>
          <w:iCs/>
          <w:color w:val="3A3E44"/>
          <w:sz w:val="40"/>
          <w:szCs w:val="58"/>
        </w:rPr>
        <w:t>“</w:t>
      </w:r>
      <w:r>
        <w:rPr>
          <w:rFonts w:cs="Helvetica Neue" w:ascii="Helvetica" w:hAnsi="Helvetica"/>
          <w:b/>
          <w:i/>
          <w:sz w:val="40"/>
          <w:szCs w:val="32"/>
        </w:rPr>
        <w:t>Where there is no vision, the people perish: but he that keepeth the law, happy is he.</w:t>
      </w:r>
      <w:r>
        <w:rPr>
          <w:rFonts w:cs="Helvetica" w:ascii="Helvetica" w:hAnsi="Helvetica"/>
          <w:b/>
          <w:i/>
          <w:iCs/>
          <w:color w:val="3A3E44"/>
          <w:sz w:val="40"/>
          <w:szCs w:val="58"/>
        </w:rPr>
        <w:t>”</w:t>
      </w:r>
    </w:p>
    <w:p>
      <w:pPr>
        <w:pStyle w:val="Normal"/>
        <w:widowControl w:val="false"/>
        <w:autoSpaceDE w:val="false"/>
        <w:rPr>
          <w:rFonts w:ascii="Helvetica" w:hAnsi="Helvetica" w:cs="Helvetica"/>
          <w:b/>
          <w:i/>
          <w:iCs/>
          <w:color w:val="3A3E44"/>
          <w:sz w:val="40"/>
          <w:szCs w:val="58"/>
        </w:rPr>
      </w:pPr>
      <w:r>
        <w:rPr>
          <w:rFonts w:cs="Helvetica" w:ascii="Helvetica" w:hAnsi="Helvetica"/>
          <w:b/>
          <w:i/>
          <w:iCs/>
          <w:color w:val="3A3E44"/>
          <w:sz w:val="40"/>
          <w:szCs w:val="58"/>
        </w:rPr>
      </w:r>
    </w:p>
    <w:p>
      <w:pPr>
        <w:pStyle w:val="Normal"/>
        <w:widowControl w:val="false"/>
        <w:autoSpaceDE w:val="false"/>
        <w:rPr/>
      </w:pPr>
      <w:r>
        <w:rPr>
          <w:rFonts w:cs="Helvetica" w:ascii="Helvetica" w:hAnsi="Helvetica"/>
          <w:b/>
          <w:iCs/>
          <w:color w:val="3A3E44"/>
          <w:sz w:val="40"/>
          <w:szCs w:val="58"/>
        </w:rPr>
        <w:t xml:space="preserve">INTRO: </w:t>
      </w:r>
      <w:r>
        <w:rPr>
          <w:rFonts w:cs="Helvetica" w:ascii="Helvetica" w:hAnsi="Helvetica"/>
          <w:iCs/>
          <w:color w:val="3A3E44"/>
          <w:sz w:val="40"/>
          <w:szCs w:val="58"/>
        </w:rPr>
        <w:t xml:space="preserve">Proverbs 29:18 is a very interesting verse indeed. This verse is sandwiched between two verses that deal with similar topics but have nothing to do with this verse. Verse 17 has to do with correcting a son and verse 19 deals with the correction of a servant.  </w:t>
      </w:r>
    </w:p>
    <w:p>
      <w:pPr>
        <w:pStyle w:val="Normal"/>
        <w:widowControl w:val="false"/>
        <w:autoSpaceDE w:val="false"/>
        <w:rPr>
          <w:rFonts w:ascii="Helvetica" w:hAnsi="Helvetica" w:cs="Helvetica"/>
          <w:iCs/>
          <w:color w:val="3A3E44"/>
          <w:sz w:val="40"/>
          <w:szCs w:val="58"/>
        </w:rPr>
      </w:pPr>
      <w:r>
        <w:rPr>
          <w:rFonts w:cs="Helvetica" w:ascii="Helvetica" w:hAnsi="Helvetica"/>
          <w:iCs/>
          <w:color w:val="3A3E44"/>
          <w:sz w:val="40"/>
          <w:szCs w:val="58"/>
        </w:rPr>
      </w:r>
    </w:p>
    <w:p>
      <w:pPr>
        <w:pStyle w:val="Normal"/>
        <w:widowControl w:val="false"/>
        <w:autoSpaceDE w:val="false"/>
        <w:rPr/>
      </w:pPr>
      <w:r>
        <w:rPr>
          <w:rFonts w:cs="Helvetica" w:ascii="Helvetica" w:hAnsi="Helvetica"/>
          <w:iCs/>
          <w:color w:val="3A3E44"/>
          <w:sz w:val="40"/>
          <w:szCs w:val="58"/>
        </w:rPr>
        <w:t xml:space="preserve">Right in the middle of all that, the writer pens, </w:t>
      </w:r>
      <w:r>
        <w:rPr>
          <w:rFonts w:cs="Helvetica" w:ascii="Helvetica" w:hAnsi="Helvetica"/>
          <w:b/>
          <w:i/>
          <w:iCs/>
          <w:color w:val="3A3E44"/>
          <w:sz w:val="40"/>
          <w:szCs w:val="58"/>
        </w:rPr>
        <w:t xml:space="preserve">“Where there is no vision, the people perish.” </w:t>
      </w:r>
      <w:r>
        <w:rPr>
          <w:rFonts w:cs="Helvetica" w:ascii="Helvetica" w:hAnsi="Helvetica"/>
          <w:iCs/>
          <w:color w:val="3A3E44"/>
          <w:sz w:val="40"/>
          <w:szCs w:val="58"/>
        </w:rPr>
        <w:t xml:space="preserve">Vision is important physically, spiritually, and professionally. Today I want to talk about vision as it relates to the spiritual and professional aspect of our lives. Today, we are going to look at five rules that if followed will help us stay focused on the vision for our lives and ministries. If we follow these rules and are successful in maintaining our focus despite success, failure and fatigue, it will be alarming what we will be able to accomplish over the long haul. </w:t>
      </w:r>
    </w:p>
    <w:p>
      <w:pPr>
        <w:pStyle w:val="Normal"/>
        <w:widowControl w:val="false"/>
        <w:autoSpaceDE w:val="false"/>
        <w:rPr>
          <w:rFonts w:ascii="Helvetica" w:hAnsi="Helvetica" w:cs="Helvetica"/>
          <w:b/>
          <w:iCs/>
          <w:color w:val="0000FF"/>
          <w:sz w:val="40"/>
          <w:szCs w:val="58"/>
        </w:rPr>
      </w:pPr>
      <w:r>
        <w:rPr>
          <w:rFonts w:cs="Helvetica" w:ascii="Helvetica" w:hAnsi="Helvetica"/>
          <w:b/>
          <w:iCs/>
          <w:color w:val="0000FF"/>
          <w:sz w:val="40"/>
          <w:szCs w:val="58"/>
        </w:rPr>
      </w:r>
    </w:p>
    <w:p>
      <w:pPr>
        <w:pStyle w:val="Normal"/>
        <w:widowControl w:val="false"/>
        <w:autoSpaceDE w:val="false"/>
        <w:rPr>
          <w:rFonts w:ascii="Helvetica" w:hAnsi="Helvetica" w:cs="Helvetica"/>
          <w:b/>
          <w:iCs/>
          <w:color w:val="0000FF"/>
          <w:sz w:val="40"/>
          <w:szCs w:val="58"/>
        </w:rPr>
      </w:pPr>
      <w:r>
        <w:rPr>
          <w:rFonts w:cs="Helvetica" w:ascii="Helvetica" w:hAnsi="Helvetica"/>
          <w:b/>
          <w:iCs/>
          <w:color w:val="0000FF"/>
          <w:sz w:val="40"/>
          <w:szCs w:val="58"/>
        </w:rPr>
        <w:t>Rule # 1: 20/10 VISION CANNOT SEE ONE SECOND INTO THE FUTURE</w:t>
      </w:r>
    </w:p>
    <w:p>
      <w:pPr>
        <w:pStyle w:val="Normal"/>
        <w:widowControl w:val="false"/>
        <w:autoSpaceDE w:val="false"/>
        <w:rPr>
          <w:rFonts w:ascii="Helvetica" w:hAnsi="Helvetica" w:cs="Helvetica"/>
          <w:iCs/>
          <w:color w:val="800000"/>
          <w:sz w:val="40"/>
          <w:szCs w:val="58"/>
        </w:rPr>
      </w:pPr>
      <w:r>
        <w:rPr>
          <w:rFonts w:cs="Helvetica" w:ascii="Helvetica" w:hAnsi="Helvetica"/>
          <w:iCs/>
          <w:color w:val="800000"/>
          <w:sz w:val="40"/>
          <w:szCs w:val="58"/>
        </w:rPr>
        <w:t>(Leave on screen until next slide)</w:t>
      </w:r>
    </w:p>
    <w:p>
      <w:pPr>
        <w:pStyle w:val="Normal"/>
        <w:widowControl w:val="false"/>
        <w:autoSpaceDE w:val="false"/>
        <w:rPr>
          <w:rFonts w:ascii="Helvetica" w:hAnsi="Helvetica" w:cs="Helvetica"/>
          <w:iCs/>
          <w:sz w:val="40"/>
          <w:szCs w:val="58"/>
        </w:rPr>
      </w:pPr>
      <w:r>
        <w:rPr>
          <w:rFonts w:cs="Helvetica" w:ascii="Helvetica" w:hAnsi="Helvetica"/>
          <w:iCs/>
          <w:sz w:val="40"/>
          <w:szCs w:val="58"/>
        </w:rPr>
        <w:t>Vision is awesome, but it is not everything. (Man in Shane Warren’s church – Born without optical nerves – Sees perfectly)</w:t>
      </w:r>
    </w:p>
    <w:p>
      <w:pPr>
        <w:pStyle w:val="Normal"/>
        <w:widowControl w:val="false"/>
        <w:autoSpaceDE w:val="false"/>
        <w:rPr>
          <w:rFonts w:ascii="Helvetica" w:hAnsi="Helvetica" w:cs="Helvetica"/>
          <w:iCs/>
          <w:sz w:val="40"/>
          <w:szCs w:val="58"/>
        </w:rPr>
      </w:pPr>
      <w:r>
        <w:rPr>
          <w:rFonts w:cs="Helvetica" w:ascii="Helvetica" w:hAnsi="Helvetica"/>
          <w:iCs/>
          <w:sz w:val="40"/>
          <w:szCs w:val="58"/>
        </w:rPr>
      </w:r>
    </w:p>
    <w:p>
      <w:pPr>
        <w:pStyle w:val="Normal"/>
        <w:widowControl w:val="false"/>
        <w:autoSpaceDE w:val="false"/>
        <w:rPr>
          <w:rFonts w:ascii="Helvetica" w:hAnsi="Helvetica" w:cs="Helvetica"/>
          <w:iCs/>
          <w:sz w:val="40"/>
          <w:szCs w:val="58"/>
        </w:rPr>
      </w:pPr>
      <w:r>
        <w:rPr>
          <w:rFonts w:cs="Helvetica" w:ascii="Helvetica" w:hAnsi="Helvetica"/>
          <w:iCs/>
          <w:sz w:val="40"/>
          <w:szCs w:val="58"/>
        </w:rPr>
        <w:t xml:space="preserve">As important as vision is to us physically, spiritually and professionally, nothing can take the place of walking in the Spirit and having discernment. A person with great vision minus spiritual perception and discernment is an accident looking for a place to happen. </w:t>
      </w:r>
    </w:p>
    <w:p>
      <w:pPr>
        <w:pStyle w:val="Normal"/>
        <w:widowControl w:val="false"/>
        <w:autoSpaceDE w:val="false"/>
        <w:rPr>
          <w:rFonts w:ascii="Helvetica" w:hAnsi="Helvetica" w:cs="Helvetica"/>
          <w:iCs/>
          <w:sz w:val="40"/>
          <w:szCs w:val="58"/>
        </w:rPr>
      </w:pPr>
      <w:r>
        <w:rPr>
          <w:rFonts w:cs="Helvetica" w:ascii="Helvetica" w:hAnsi="Helvetica"/>
          <w:iCs/>
          <w:sz w:val="40"/>
          <w:szCs w:val="58"/>
        </w:rPr>
      </w:r>
    </w:p>
    <w:p>
      <w:pPr>
        <w:pStyle w:val="Normal"/>
        <w:widowControl w:val="false"/>
        <w:autoSpaceDE w:val="false"/>
        <w:rPr>
          <w:rFonts w:ascii="Helvetica" w:hAnsi="Helvetica" w:cs="Helvetica"/>
          <w:iCs/>
          <w:sz w:val="40"/>
          <w:szCs w:val="58"/>
        </w:rPr>
      </w:pPr>
      <w:r>
        <w:rPr>
          <w:rFonts w:cs="Helvetica" w:ascii="Helvetica" w:hAnsi="Helvetica"/>
          <w:iCs/>
          <w:sz w:val="40"/>
          <w:szCs w:val="58"/>
        </w:rPr>
        <w:t>Remember, vision cannot bring the future into view and as a result, if we become discouraged with our “now” it blurs the anticipation of our “next”.</w:t>
      </w:r>
    </w:p>
    <w:p>
      <w:pPr>
        <w:pStyle w:val="Normal"/>
        <w:widowControl w:val="false"/>
        <w:autoSpaceDE w:val="false"/>
        <w:rPr>
          <w:rFonts w:ascii="Helvetica" w:hAnsi="Helvetica" w:cs="Helvetica"/>
          <w:iCs/>
          <w:color w:val="0000FF"/>
          <w:sz w:val="40"/>
          <w:szCs w:val="58"/>
        </w:rPr>
      </w:pPr>
      <w:r>
        <w:rPr>
          <w:rFonts w:cs="Helvetica" w:ascii="Helvetica" w:hAnsi="Helvetica"/>
          <w:iCs/>
          <w:color w:val="0000FF"/>
          <w:sz w:val="40"/>
          <w:szCs w:val="58"/>
        </w:rPr>
      </w:r>
    </w:p>
    <w:p>
      <w:pPr>
        <w:pStyle w:val="Normal"/>
        <w:widowControl w:val="false"/>
        <w:autoSpaceDE w:val="false"/>
        <w:rPr>
          <w:rFonts w:ascii="Helvetica" w:hAnsi="Helvetica" w:cs="Helvetica"/>
          <w:b/>
          <w:iCs/>
          <w:color w:val="0000FF"/>
          <w:sz w:val="40"/>
          <w:szCs w:val="58"/>
        </w:rPr>
      </w:pPr>
      <w:r>
        <w:rPr>
          <w:rFonts w:cs="Helvetica" w:ascii="Helvetica" w:hAnsi="Helvetica"/>
          <w:b/>
          <w:iCs/>
          <w:color w:val="0000FF"/>
          <w:sz w:val="40"/>
          <w:szCs w:val="58"/>
        </w:rPr>
        <w:t>RULE # 2: REFUSE TO BE OFFENDED</w:t>
      </w:r>
    </w:p>
    <w:p>
      <w:pPr>
        <w:pStyle w:val="Normal"/>
        <w:widowControl w:val="false"/>
        <w:autoSpaceDE w:val="false"/>
        <w:rPr>
          <w:rFonts w:ascii="Helvetica" w:hAnsi="Helvetica" w:cs="Helvetica"/>
          <w:iCs/>
          <w:color w:val="800000"/>
          <w:sz w:val="40"/>
          <w:szCs w:val="58"/>
        </w:rPr>
      </w:pPr>
      <w:r>
        <w:rPr>
          <w:rFonts w:cs="Helvetica" w:ascii="Helvetica" w:hAnsi="Helvetica"/>
          <w:iCs/>
          <w:color w:val="800000"/>
          <w:sz w:val="40"/>
          <w:szCs w:val="58"/>
        </w:rPr>
        <w:t>(Leave on screen until next slide)</w:t>
      </w:r>
    </w:p>
    <w:p>
      <w:pPr>
        <w:pStyle w:val="Normal"/>
        <w:widowControl w:val="false"/>
        <w:autoSpaceDE w:val="false"/>
        <w:rPr/>
      </w:pPr>
      <w:r>
        <w:rPr>
          <w:rFonts w:cs="Helvetica" w:ascii="Helvetica" w:hAnsi="Helvetica"/>
          <w:iCs/>
          <w:color w:val="3A3E44"/>
          <w:sz w:val="40"/>
          <w:szCs w:val="58"/>
        </w:rPr>
        <w:t xml:space="preserve">Offense is one of the greatest possible setbacks to a God sized vision.  The Bible say’s that in the last days </w:t>
      </w:r>
      <w:r>
        <w:rPr>
          <w:rFonts w:cs="Helvetica" w:ascii="Helvetica" w:hAnsi="Helvetica"/>
          <w:b/>
          <w:i/>
          <w:iCs/>
          <w:color w:val="3A3E44"/>
          <w:sz w:val="40"/>
          <w:szCs w:val="58"/>
        </w:rPr>
        <w:t xml:space="preserve">“Many will be offended.” </w:t>
      </w:r>
      <w:r>
        <w:rPr>
          <w:rFonts w:cs="Helvetica" w:ascii="Helvetica" w:hAnsi="Helvetica"/>
          <w:iCs/>
          <w:color w:val="3A3E44"/>
          <w:sz w:val="40"/>
          <w:szCs w:val="58"/>
        </w:rPr>
        <w:t xml:space="preserve"> This truth is being played out before our very eyes:</w:t>
      </w:r>
    </w:p>
    <w:p>
      <w:pPr>
        <w:pStyle w:val="ListParagraph"/>
        <w:widowControl w:val="false"/>
        <w:numPr>
          <w:ilvl w:val="0"/>
          <w:numId w:val="1"/>
        </w:numPr>
        <w:autoSpaceDE w:val="false"/>
        <w:rPr>
          <w:rFonts w:ascii="Helvetica" w:hAnsi="Helvetica" w:cs="Helvetica"/>
          <w:iCs/>
          <w:color w:val="3A3E44"/>
          <w:sz w:val="40"/>
          <w:szCs w:val="58"/>
        </w:rPr>
      </w:pPr>
      <w:r>
        <w:rPr>
          <w:rFonts w:cs="Helvetica" w:ascii="Helvetica" w:hAnsi="Helvetica"/>
          <w:iCs/>
          <w:color w:val="3A3E44"/>
          <w:sz w:val="40"/>
          <w:szCs w:val="58"/>
        </w:rPr>
        <w:t>In families…</w:t>
      </w:r>
    </w:p>
    <w:p>
      <w:pPr>
        <w:pStyle w:val="ListParagraph"/>
        <w:widowControl w:val="false"/>
        <w:numPr>
          <w:ilvl w:val="0"/>
          <w:numId w:val="1"/>
        </w:numPr>
        <w:autoSpaceDE w:val="false"/>
        <w:rPr>
          <w:rFonts w:ascii="Helvetica" w:hAnsi="Helvetica" w:cs="Helvetica"/>
          <w:iCs/>
          <w:color w:val="3A3E44"/>
          <w:sz w:val="40"/>
          <w:szCs w:val="58"/>
        </w:rPr>
      </w:pPr>
      <w:r>
        <w:rPr>
          <w:rFonts w:cs="Helvetica" w:ascii="Helvetica" w:hAnsi="Helvetica"/>
          <w:iCs/>
          <w:color w:val="3A3E44"/>
          <w:sz w:val="40"/>
          <w:szCs w:val="58"/>
        </w:rPr>
        <w:t xml:space="preserve">In churches… </w:t>
      </w:r>
    </w:p>
    <w:p>
      <w:pPr>
        <w:pStyle w:val="ListParagraph"/>
        <w:widowControl w:val="false"/>
        <w:numPr>
          <w:ilvl w:val="0"/>
          <w:numId w:val="1"/>
        </w:numPr>
        <w:autoSpaceDE w:val="false"/>
        <w:rPr>
          <w:rFonts w:ascii="Helvetica" w:hAnsi="Helvetica" w:cs="Helvetica"/>
          <w:iCs/>
          <w:color w:val="3A3E44"/>
          <w:sz w:val="40"/>
          <w:szCs w:val="58"/>
        </w:rPr>
      </w:pPr>
      <w:r>
        <w:rPr>
          <w:rFonts w:cs="Helvetica" w:ascii="Helvetica" w:hAnsi="Helvetica"/>
          <w:iCs/>
          <w:color w:val="3A3E44"/>
          <w:sz w:val="40"/>
          <w:szCs w:val="58"/>
        </w:rPr>
        <w:t xml:space="preserve">In politics… </w:t>
      </w:r>
    </w:p>
    <w:p>
      <w:pPr>
        <w:pStyle w:val="Normal"/>
        <w:widowControl w:val="false"/>
        <w:autoSpaceDE w:val="false"/>
        <w:rPr>
          <w:rFonts w:ascii="Helvetica" w:hAnsi="Helvetica" w:cs="Helvetica"/>
          <w:iCs/>
          <w:color w:val="3A3E44"/>
          <w:sz w:val="40"/>
          <w:szCs w:val="58"/>
        </w:rPr>
      </w:pPr>
      <w:r>
        <w:rPr>
          <w:rFonts w:cs="Helvetica" w:ascii="Helvetica" w:hAnsi="Helvetica"/>
          <w:iCs/>
          <w:color w:val="3A3E44"/>
          <w:sz w:val="40"/>
          <w:szCs w:val="58"/>
        </w:rPr>
      </w:r>
    </w:p>
    <w:p>
      <w:pPr>
        <w:pStyle w:val="Normal"/>
        <w:widowControl w:val="false"/>
        <w:autoSpaceDE w:val="false"/>
        <w:rPr>
          <w:rFonts w:ascii="Helvetica" w:hAnsi="Helvetica" w:cs="Helvetica"/>
          <w:iCs/>
          <w:color w:val="3A3E44"/>
          <w:sz w:val="40"/>
          <w:szCs w:val="58"/>
        </w:rPr>
      </w:pPr>
      <w:r>
        <w:rPr>
          <w:rFonts w:cs="Helvetica" w:ascii="Helvetica" w:hAnsi="Helvetica"/>
          <w:iCs/>
          <w:color w:val="3A3E44"/>
          <w:sz w:val="40"/>
          <w:szCs w:val="58"/>
        </w:rPr>
        <w:t>This week I received a phone call from a friend of mine who had been offended at a preacher for years. The only person his offense had affected was himself.  The preacher had long since moved on. (Move on .org) Go to Lowe’s, get a ladder and get over it!!!</w:t>
      </w:r>
    </w:p>
    <w:p>
      <w:pPr>
        <w:pStyle w:val="Normal"/>
        <w:widowControl w:val="false"/>
        <w:autoSpaceDE w:val="false"/>
        <w:rPr>
          <w:rFonts w:ascii="Helvetica" w:hAnsi="Helvetica" w:cs="Helvetica"/>
          <w:b/>
          <w:i/>
          <w:iCs/>
          <w:color w:val="3A3E44"/>
          <w:sz w:val="40"/>
          <w:szCs w:val="58"/>
        </w:rPr>
      </w:pPr>
      <w:r>
        <w:rPr>
          <w:rFonts w:cs="Helvetica" w:ascii="Helvetica" w:hAnsi="Helvetica"/>
          <w:b/>
          <w:i/>
          <w:iCs/>
          <w:color w:val="3A3E44"/>
          <w:sz w:val="40"/>
          <w:szCs w:val="58"/>
        </w:rPr>
      </w:r>
    </w:p>
    <w:p>
      <w:pPr>
        <w:pStyle w:val="Normal"/>
        <w:widowControl w:val="false"/>
        <w:autoSpaceDE w:val="false"/>
        <w:rPr>
          <w:rFonts w:ascii="Helvetica" w:hAnsi="Helvetica" w:cs="Helvetica"/>
          <w:iCs/>
          <w:color w:val="3A3E44"/>
          <w:sz w:val="40"/>
          <w:szCs w:val="58"/>
        </w:rPr>
      </w:pPr>
      <w:r>
        <w:rPr>
          <w:rFonts w:cs="Helvetica" w:ascii="Helvetica" w:hAnsi="Helvetica"/>
          <w:iCs/>
          <w:color w:val="3A3E44"/>
          <w:sz w:val="40"/>
          <w:szCs w:val="58"/>
        </w:rPr>
        <w:t>Offense will blur your vision and distort your perspective. Don’t allow yourself the liberty to hate others.  Move on .org!  Go to Lowe’s, get a ladder and get over it!!!</w:t>
      </w:r>
    </w:p>
    <w:p>
      <w:pPr>
        <w:pStyle w:val="Normal"/>
        <w:widowControl w:val="false"/>
        <w:autoSpaceDE w:val="false"/>
        <w:rPr>
          <w:rFonts w:ascii="Helvetica" w:hAnsi="Helvetica" w:cs="Helvetica"/>
          <w:iCs/>
          <w:color w:val="3A3E44"/>
          <w:sz w:val="40"/>
          <w:szCs w:val="58"/>
        </w:rPr>
      </w:pPr>
      <w:r>
        <w:rPr>
          <w:rFonts w:cs="Helvetica" w:ascii="Helvetica" w:hAnsi="Helvetica"/>
          <w:iCs/>
          <w:color w:val="3A3E44"/>
          <w:sz w:val="40"/>
          <w:szCs w:val="58"/>
        </w:rPr>
      </w:r>
    </w:p>
    <w:p>
      <w:pPr>
        <w:pStyle w:val="Normal"/>
        <w:rPr>
          <w:rFonts w:ascii="Helvetica" w:hAnsi="Helvetica" w:cs="Helvetica"/>
          <w:sz w:val="40"/>
        </w:rPr>
      </w:pPr>
      <w:r>
        <w:rPr>
          <w:rFonts w:cs="Helvetica" w:ascii="Helvetica" w:hAnsi="Helvetica"/>
          <w:sz w:val="40"/>
        </w:rPr>
        <w:t xml:space="preserve">Offense is Satan’s go to strategy to stop a God sized vision. He knows that only a “me” mentality can hinder a “we” mentality. </w:t>
      </w:r>
    </w:p>
    <w:p>
      <w:pPr>
        <w:pStyle w:val="Normal"/>
        <w:rPr>
          <w:rFonts w:ascii="Helvetica" w:hAnsi="Helvetica" w:cs="Helvetica"/>
          <w:sz w:val="40"/>
        </w:rPr>
      </w:pPr>
      <w:r>
        <w:rPr>
          <w:rFonts w:cs="Helvetica" w:ascii="Helvetica" w:hAnsi="Helvetica"/>
          <w:sz w:val="40"/>
        </w:rPr>
      </w:r>
    </w:p>
    <w:p>
      <w:pPr>
        <w:pStyle w:val="Normal"/>
        <w:rPr>
          <w:rFonts w:ascii="Helvetica" w:hAnsi="Helvetica" w:cs="Helvetica"/>
          <w:sz w:val="40"/>
        </w:rPr>
      </w:pPr>
      <w:r>
        <w:rPr>
          <w:rFonts w:cs="Helvetica" w:ascii="Helvetica" w:hAnsi="Helvetica"/>
          <w:sz w:val="40"/>
        </w:rPr>
        <w:t>Move on .org!  Go to Lowe’s, get a ladder and get over it!!!</w:t>
      </w:r>
    </w:p>
    <w:p>
      <w:pPr>
        <w:pStyle w:val="Normal"/>
        <w:widowControl w:val="false"/>
        <w:autoSpaceDE w:val="false"/>
        <w:rPr>
          <w:rFonts w:ascii="Helvetica" w:hAnsi="Helvetica" w:cs="Helvetica"/>
          <w:iCs/>
          <w:color w:val="3A3E44"/>
          <w:sz w:val="40"/>
          <w:szCs w:val="58"/>
        </w:rPr>
      </w:pPr>
      <w:r>
        <w:rPr>
          <w:rFonts w:cs="Helvetica" w:ascii="Helvetica" w:hAnsi="Helvetica"/>
          <w:iCs/>
          <w:color w:val="3A3E44"/>
          <w:sz w:val="40"/>
          <w:szCs w:val="58"/>
        </w:rPr>
      </w:r>
    </w:p>
    <w:p>
      <w:pPr>
        <w:pStyle w:val="Normal"/>
        <w:widowControl w:val="false"/>
        <w:autoSpaceDE w:val="false"/>
        <w:rPr>
          <w:rFonts w:ascii="Helvetica" w:hAnsi="Helvetica" w:cs="Helvetica"/>
          <w:b/>
          <w:iCs/>
          <w:color w:val="0000FF"/>
          <w:sz w:val="40"/>
          <w:szCs w:val="58"/>
        </w:rPr>
      </w:pPr>
      <w:r>
        <w:rPr>
          <w:rFonts w:cs="Helvetica" w:ascii="Helvetica" w:hAnsi="Helvetica"/>
          <w:b/>
          <w:iCs/>
          <w:color w:val="0000FF"/>
          <w:sz w:val="40"/>
          <w:szCs w:val="58"/>
        </w:rPr>
        <w:t>RULE #3: NEVER TOLERATE DISHONOR</w:t>
      </w:r>
    </w:p>
    <w:p>
      <w:pPr>
        <w:pStyle w:val="Normal"/>
        <w:widowControl w:val="false"/>
        <w:autoSpaceDE w:val="false"/>
        <w:rPr>
          <w:rFonts w:ascii="Helvetica" w:hAnsi="Helvetica" w:cs="Helvetica"/>
          <w:iCs/>
          <w:color w:val="800000"/>
          <w:sz w:val="40"/>
          <w:szCs w:val="58"/>
        </w:rPr>
      </w:pPr>
      <w:r>
        <w:rPr>
          <w:rFonts w:cs="Helvetica" w:ascii="Helvetica" w:hAnsi="Helvetica"/>
          <w:iCs/>
          <w:color w:val="800000"/>
          <w:sz w:val="40"/>
          <w:szCs w:val="58"/>
        </w:rPr>
        <w:t>(Leave on screen until next slide)</w:t>
      </w:r>
    </w:p>
    <w:p>
      <w:pPr>
        <w:pStyle w:val="Normal"/>
        <w:rPr/>
      </w:pPr>
      <w:r>
        <w:rPr>
          <w:rFonts w:cs="Helvetica" w:ascii="Helvetica" w:hAnsi="Helvetica"/>
          <w:sz w:val="40"/>
        </w:rPr>
        <w:t xml:space="preserve">No matter how important a person is to your vision, never tolerate dishonor.  There are times that we feel we must put up with some things from certain people, because of their influence or gifting.  This is ALWAYS a mistake!  Such decisions tend to bite us in the most inconvenient places! </w:t>
      </w:r>
    </w:p>
    <w:p>
      <w:pPr>
        <w:pStyle w:val="Normal"/>
        <w:rPr>
          <w:rFonts w:ascii="Helvetica" w:hAnsi="Helvetica" w:cs="Helvetica"/>
          <w:sz w:val="40"/>
        </w:rPr>
      </w:pPr>
      <w:r>
        <w:rPr>
          <w:rFonts w:cs="Helvetica" w:ascii="Helvetica" w:hAnsi="Helvetica"/>
          <w:sz w:val="40"/>
        </w:rPr>
      </w:r>
    </w:p>
    <w:p>
      <w:pPr>
        <w:pStyle w:val="Normal"/>
        <w:rPr/>
      </w:pPr>
      <w:r>
        <w:rPr>
          <w:rFonts w:cs="Helvetica" w:ascii="Helvetica" w:hAnsi="Helvetica"/>
          <w:sz w:val="40"/>
        </w:rPr>
        <w:t>Never pay anyone to disrespect you.</w:t>
      </w:r>
    </w:p>
    <w:p>
      <w:pPr>
        <w:pStyle w:val="Normal"/>
        <w:widowControl w:val="false"/>
        <w:autoSpaceDE w:val="false"/>
        <w:rPr>
          <w:rFonts w:ascii="Helvetica" w:hAnsi="Helvetica" w:cs="Helvetica"/>
          <w:iCs/>
          <w:color w:val="3A3E44"/>
          <w:sz w:val="40"/>
          <w:szCs w:val="58"/>
        </w:rPr>
      </w:pPr>
      <w:r>
        <w:rPr>
          <w:rFonts w:cs="Helvetica" w:ascii="Helvetica" w:hAnsi="Helvetica"/>
          <w:iCs/>
          <w:color w:val="3A3E44"/>
          <w:sz w:val="40"/>
          <w:szCs w:val="58"/>
        </w:rPr>
      </w:r>
    </w:p>
    <w:p>
      <w:pPr>
        <w:pStyle w:val="Normal"/>
        <w:widowControl w:val="false"/>
        <w:autoSpaceDE w:val="false"/>
        <w:rPr>
          <w:rFonts w:ascii="Helvetica" w:hAnsi="Helvetica" w:cs="Helvetica"/>
          <w:b/>
          <w:iCs/>
          <w:color w:val="0000FF"/>
          <w:sz w:val="40"/>
          <w:szCs w:val="58"/>
        </w:rPr>
      </w:pPr>
      <w:r>
        <w:rPr>
          <w:rFonts w:cs="Helvetica" w:ascii="Helvetica" w:hAnsi="Helvetica"/>
          <w:b/>
          <w:iCs/>
          <w:color w:val="0000FF"/>
          <w:sz w:val="40"/>
          <w:szCs w:val="58"/>
        </w:rPr>
        <w:t>RULE #4: NEVER MAKE MAJOR DECISIONS WHEN TIRED OR DISCOURAGED</w:t>
      </w:r>
    </w:p>
    <w:p>
      <w:pPr>
        <w:pStyle w:val="Normal"/>
        <w:widowControl w:val="false"/>
        <w:autoSpaceDE w:val="false"/>
        <w:rPr>
          <w:rFonts w:ascii="Helvetica" w:hAnsi="Helvetica" w:cs="Helvetica"/>
          <w:iCs/>
          <w:color w:val="800000"/>
          <w:sz w:val="40"/>
          <w:szCs w:val="58"/>
        </w:rPr>
      </w:pPr>
      <w:r>
        <w:rPr>
          <w:rFonts w:cs="Helvetica" w:ascii="Helvetica" w:hAnsi="Helvetica"/>
          <w:iCs/>
          <w:color w:val="800000"/>
          <w:sz w:val="40"/>
          <w:szCs w:val="58"/>
        </w:rPr>
        <w:t>(Leave on screen until next slide)</w:t>
      </w:r>
    </w:p>
    <w:p>
      <w:pPr>
        <w:pStyle w:val="Normal"/>
        <w:widowControl w:val="false"/>
        <w:autoSpaceDE w:val="false"/>
        <w:rPr/>
      </w:pPr>
      <w:r>
        <w:rPr>
          <w:rFonts w:cs="Helvetica" w:ascii="Helvetica" w:hAnsi="Helvetica"/>
          <w:iCs/>
          <w:sz w:val="40"/>
          <w:szCs w:val="58"/>
        </w:rPr>
        <w:t xml:space="preserve">(My experience in Arkansas with a guy who told me </w:t>
      </w:r>
      <w:r>
        <w:rPr>
          <w:rFonts w:cs="Helvetica" w:ascii="Helvetica" w:hAnsi="Helvetica"/>
          <w:i/>
          <w:iCs/>
          <w:sz w:val="40"/>
          <w:szCs w:val="58"/>
        </w:rPr>
        <w:t>“It’s about time for you to move on”</w:t>
      </w:r>
      <w:r>
        <w:rPr>
          <w:rFonts w:cs="Helvetica" w:ascii="Helvetica" w:hAnsi="Helvetica"/>
          <w:iCs/>
          <w:sz w:val="40"/>
          <w:szCs w:val="58"/>
        </w:rPr>
        <w:t>)</w:t>
      </w:r>
    </w:p>
    <w:p>
      <w:pPr>
        <w:pStyle w:val="Normal"/>
        <w:widowControl w:val="false"/>
        <w:autoSpaceDE w:val="false"/>
        <w:rPr>
          <w:rFonts w:ascii="Helvetica" w:hAnsi="Helvetica" w:cs="Helvetica"/>
          <w:iCs/>
          <w:sz w:val="40"/>
          <w:szCs w:val="58"/>
        </w:rPr>
      </w:pPr>
      <w:r>
        <w:rPr>
          <w:rFonts w:cs="Helvetica" w:ascii="Helvetica" w:hAnsi="Helvetica"/>
          <w:iCs/>
          <w:sz w:val="40"/>
          <w:szCs w:val="58"/>
        </w:rPr>
      </w:r>
    </w:p>
    <w:p>
      <w:pPr>
        <w:pStyle w:val="Normal"/>
        <w:rPr/>
      </w:pPr>
      <w:r>
        <w:rPr>
          <w:rFonts w:cs="Helvetica" w:ascii="Helvetica" w:hAnsi="Helvetica"/>
          <w:sz w:val="40"/>
        </w:rPr>
        <w:t xml:space="preserve">Have you ever heard this old adage? </w:t>
      </w:r>
      <w:r>
        <w:rPr>
          <w:rFonts w:cs="Helvetica" w:ascii="Helvetica" w:hAnsi="Helvetica"/>
          <w:i/>
          <w:sz w:val="40"/>
        </w:rPr>
        <w:t>“Never grocery shop when you are hungry.”</w:t>
      </w:r>
      <w:r>
        <w:rPr>
          <w:rFonts w:cs="Helvetica" w:ascii="Helvetica" w:hAnsi="Helvetica"/>
          <w:sz w:val="40"/>
        </w:rPr>
        <w:t xml:space="preserve">  (My experience fasting)</w:t>
      </w:r>
    </w:p>
    <w:p>
      <w:pPr>
        <w:pStyle w:val="Normal"/>
        <w:rPr>
          <w:rFonts w:ascii="Helvetica" w:hAnsi="Helvetica" w:cs="Helvetica"/>
          <w:sz w:val="40"/>
        </w:rPr>
      </w:pPr>
      <w:r>
        <w:rPr>
          <w:rFonts w:cs="Helvetica" w:ascii="Helvetica" w:hAnsi="Helvetica"/>
          <w:sz w:val="40"/>
        </w:rPr>
      </w:r>
    </w:p>
    <w:p>
      <w:pPr>
        <w:pStyle w:val="Normal"/>
        <w:rPr>
          <w:rFonts w:ascii="Helvetica" w:hAnsi="Helvetica" w:cs="Helvetica"/>
          <w:sz w:val="40"/>
        </w:rPr>
      </w:pPr>
      <w:r>
        <w:rPr>
          <w:rFonts w:cs="Helvetica" w:ascii="Helvetica" w:hAnsi="Helvetica"/>
          <w:sz w:val="40"/>
        </w:rPr>
        <w:t>Never discuss vision when you are tired. Never quit your job because you had a bad day. (If I moved a mile west for every Monday I have resigned, I would be in China right now)</w:t>
      </w:r>
    </w:p>
    <w:p>
      <w:pPr>
        <w:pStyle w:val="Normal"/>
        <w:widowControl w:val="false"/>
        <w:autoSpaceDE w:val="false"/>
        <w:rPr>
          <w:rFonts w:ascii="Helvetica" w:hAnsi="Helvetica" w:cs="Helvetica"/>
          <w:iCs/>
          <w:sz w:val="40"/>
          <w:szCs w:val="58"/>
        </w:rPr>
      </w:pPr>
      <w:r>
        <w:rPr>
          <w:rFonts w:cs="Helvetica" w:ascii="Helvetica" w:hAnsi="Helvetica"/>
          <w:iCs/>
          <w:sz w:val="40"/>
          <w:szCs w:val="58"/>
        </w:rPr>
      </w:r>
    </w:p>
    <w:p>
      <w:pPr>
        <w:pStyle w:val="Normal"/>
        <w:widowControl w:val="false"/>
        <w:autoSpaceDE w:val="false"/>
        <w:rPr>
          <w:rFonts w:ascii="Helvetica" w:hAnsi="Helvetica" w:cs="Helvetica"/>
          <w:iCs/>
          <w:sz w:val="40"/>
          <w:szCs w:val="58"/>
        </w:rPr>
      </w:pPr>
      <w:r>
        <w:rPr>
          <w:rFonts w:cs="Helvetica" w:ascii="Helvetica" w:hAnsi="Helvetica"/>
          <w:iCs/>
          <w:sz w:val="40"/>
          <w:szCs w:val="58"/>
        </w:rPr>
        <w:t>(Abraham, Isaac and the servants)</w:t>
      </w:r>
    </w:p>
    <w:p>
      <w:pPr>
        <w:pStyle w:val="Normal"/>
        <w:widowControl w:val="false"/>
        <w:autoSpaceDE w:val="false"/>
        <w:rPr>
          <w:rFonts w:ascii="Helvetica" w:hAnsi="Helvetica" w:cs="Helvetica"/>
          <w:iCs/>
          <w:sz w:val="40"/>
          <w:szCs w:val="58"/>
        </w:rPr>
      </w:pPr>
      <w:r>
        <w:rPr>
          <w:rFonts w:cs="Helvetica" w:ascii="Helvetica" w:hAnsi="Helvetica"/>
          <w:iCs/>
          <w:sz w:val="40"/>
          <w:szCs w:val="58"/>
        </w:rPr>
      </w:r>
    </w:p>
    <w:p>
      <w:pPr>
        <w:pStyle w:val="Normal"/>
        <w:widowControl w:val="false"/>
        <w:autoSpaceDE w:val="false"/>
        <w:rPr>
          <w:rFonts w:ascii="Helvetica" w:hAnsi="Helvetica" w:cs="Helvetica"/>
          <w:b/>
          <w:iCs/>
          <w:color w:val="0000FF"/>
          <w:sz w:val="40"/>
          <w:szCs w:val="58"/>
        </w:rPr>
      </w:pPr>
      <w:r>
        <w:rPr>
          <w:rFonts w:cs="Helvetica" w:ascii="Helvetica" w:hAnsi="Helvetica"/>
          <w:b/>
          <w:iCs/>
          <w:color w:val="0000FF"/>
          <w:sz w:val="40"/>
          <w:szCs w:val="58"/>
        </w:rPr>
        <w:t>RULE # 5: LOOK TO THE FUTURE, NOT THE PAST</w:t>
      </w:r>
    </w:p>
    <w:p>
      <w:pPr>
        <w:pStyle w:val="Normal"/>
        <w:widowControl w:val="false"/>
        <w:autoSpaceDE w:val="false"/>
        <w:rPr>
          <w:rFonts w:ascii="Helvetica" w:hAnsi="Helvetica" w:cs="Helvetica"/>
          <w:iCs/>
          <w:sz w:val="40"/>
          <w:szCs w:val="58"/>
        </w:rPr>
      </w:pPr>
      <w:r>
        <w:rPr>
          <w:rFonts w:cs="Helvetica" w:ascii="Helvetica" w:hAnsi="Helvetica"/>
          <w:iCs/>
          <w:sz w:val="40"/>
          <w:szCs w:val="58"/>
        </w:rPr>
        <w:t xml:space="preserve">(Motorcycle school) </w:t>
      </w:r>
    </w:p>
    <w:p>
      <w:pPr>
        <w:pStyle w:val="Normal"/>
        <w:widowControl w:val="false"/>
        <w:autoSpaceDE w:val="false"/>
        <w:rPr>
          <w:rFonts w:ascii="Helvetica" w:hAnsi="Helvetica" w:cs="Helvetica"/>
          <w:iCs/>
          <w:color w:val="800000"/>
          <w:sz w:val="40"/>
          <w:szCs w:val="58"/>
        </w:rPr>
      </w:pPr>
      <w:r>
        <w:rPr>
          <w:rFonts w:cs="Helvetica" w:ascii="Helvetica" w:hAnsi="Helvetica"/>
          <w:iCs/>
          <w:color w:val="800000"/>
          <w:sz w:val="40"/>
          <w:szCs w:val="58"/>
        </w:rPr>
        <w:t>(Get picture of Honda Valcrie Interstate – A green one if possible – Place picture on screen while I am talking about the motorcycle then go back to Rule # 5 slide)</w:t>
      </w:r>
    </w:p>
    <w:p>
      <w:pPr>
        <w:pStyle w:val="Normal"/>
        <w:widowControl w:val="false"/>
        <w:autoSpaceDE w:val="false"/>
        <w:rPr>
          <w:rFonts w:ascii="Helvetica" w:hAnsi="Helvetica" w:cs="Helvetica"/>
          <w:iCs/>
          <w:color w:val="800000"/>
          <w:sz w:val="40"/>
          <w:szCs w:val="58"/>
        </w:rPr>
      </w:pPr>
      <w:r>
        <w:rPr>
          <w:rFonts w:cs="Helvetica" w:ascii="Helvetica" w:hAnsi="Helvetica"/>
          <w:iCs/>
          <w:color w:val="800000"/>
          <w:sz w:val="40"/>
          <w:szCs w:val="58"/>
        </w:rPr>
      </w:r>
    </w:p>
    <w:p>
      <w:pPr>
        <w:pStyle w:val="Normal"/>
        <w:widowControl w:val="false"/>
        <w:autoSpaceDE w:val="false"/>
        <w:rPr>
          <w:rFonts w:ascii="Helvetica" w:hAnsi="Helvetica" w:cs="Helvetica"/>
          <w:iCs/>
          <w:sz w:val="40"/>
          <w:szCs w:val="58"/>
        </w:rPr>
      </w:pPr>
      <w:r>
        <w:rPr>
          <w:rFonts w:cs="Helvetica" w:ascii="Helvetica" w:hAnsi="Helvetica"/>
          <w:iCs/>
          <w:sz w:val="40"/>
          <w:szCs w:val="58"/>
        </w:rPr>
        <w:t>Our vision of where we are going should be so clear that we have no energy left for where we have been. (Some folks go through life like Willie Nelson – Looking back Texas)</w:t>
      </w:r>
    </w:p>
    <w:p>
      <w:pPr>
        <w:pStyle w:val="Normal"/>
        <w:widowControl w:val="false"/>
        <w:autoSpaceDE w:val="false"/>
        <w:rPr>
          <w:rFonts w:ascii="Helvetica" w:hAnsi="Helvetica" w:cs="Helvetica"/>
          <w:iCs/>
          <w:sz w:val="40"/>
          <w:szCs w:val="58"/>
        </w:rPr>
      </w:pPr>
      <w:r>
        <w:rPr>
          <w:rFonts w:cs="Helvetica" w:ascii="Helvetica" w:hAnsi="Helvetica"/>
          <w:iCs/>
          <w:sz w:val="40"/>
          <w:szCs w:val="58"/>
        </w:rPr>
      </w:r>
    </w:p>
    <w:p>
      <w:pPr>
        <w:pStyle w:val="Normal"/>
        <w:widowControl w:val="false"/>
        <w:autoSpaceDE w:val="false"/>
        <w:rPr>
          <w:rFonts w:ascii="Helvetica" w:hAnsi="Helvetica" w:cs="Helvetica"/>
          <w:iCs/>
          <w:sz w:val="40"/>
          <w:szCs w:val="58"/>
        </w:rPr>
      </w:pPr>
      <w:r>
        <w:rPr>
          <w:rFonts w:cs="Helvetica" w:ascii="Helvetica" w:hAnsi="Helvetica"/>
          <w:iCs/>
          <w:sz w:val="40"/>
          <w:szCs w:val="58"/>
        </w:rPr>
        <w:t xml:space="preserve">If we allow ourselves to constantly look back we can pretty much bet we are going back. We will be like a dog chasing his tail. Lot’s wife looked back and was not permitted to step into her future. </w:t>
      </w:r>
    </w:p>
    <w:p>
      <w:pPr>
        <w:pStyle w:val="Normal"/>
        <w:widowControl w:val="false"/>
        <w:autoSpaceDE w:val="false"/>
        <w:rPr/>
      </w:pPr>
      <w:r>
        <w:rPr>
          <w:rFonts w:cs="Helvetica" w:ascii="Helvetica" w:hAnsi="Helvetica"/>
          <w:iCs/>
          <w:sz w:val="40"/>
          <w:szCs w:val="58"/>
        </w:rPr>
        <w:t xml:space="preserve"> </w:t>
      </w:r>
      <w:r>
        <w:rPr>
          <w:rFonts w:cs="Helvetica" w:ascii="Helvetica" w:hAnsi="Helvetica"/>
          <w:iCs/>
          <w:color w:val="800000"/>
          <w:sz w:val="40"/>
          <w:szCs w:val="58"/>
        </w:rPr>
        <w:t xml:space="preserve"> </w:t>
      </w:r>
    </w:p>
    <w:p>
      <w:pPr>
        <w:pStyle w:val="Normal"/>
        <w:rPr>
          <w:rFonts w:ascii="Helvetica" w:hAnsi="Helvetica" w:cs="Helvetica"/>
          <w:iCs/>
          <w:color w:val="3A3E44"/>
          <w:sz w:val="40"/>
          <w:szCs w:val="58"/>
        </w:rPr>
      </w:pPr>
      <w:r>
        <w:rPr>
          <w:rFonts w:cs="Helvetica" w:ascii="Helvetica" w:hAnsi="Helvetica"/>
          <w:iCs/>
          <w:color w:val="3A3E44"/>
          <w:sz w:val="40"/>
          <w:szCs w:val="58"/>
        </w:rPr>
        <w:t>The sin of Lot’s wife was not:</w:t>
      </w:r>
    </w:p>
    <w:p>
      <w:pPr>
        <w:pStyle w:val="ListParagraph"/>
        <w:numPr>
          <w:ilvl w:val="0"/>
          <w:numId w:val="2"/>
        </w:numPr>
        <w:rPr>
          <w:rFonts w:ascii="Helvetica" w:hAnsi="Helvetica" w:cs="Helvetica"/>
          <w:iCs/>
          <w:color w:val="3A3E44"/>
          <w:sz w:val="40"/>
          <w:szCs w:val="58"/>
        </w:rPr>
      </w:pPr>
      <w:r>
        <w:rPr>
          <w:rFonts w:cs="Helvetica" w:ascii="Helvetica" w:hAnsi="Helvetica"/>
          <w:iCs/>
          <w:color w:val="3A3E44"/>
          <w:sz w:val="40"/>
          <w:szCs w:val="58"/>
        </w:rPr>
        <w:t>Rape…</w:t>
      </w:r>
    </w:p>
    <w:p>
      <w:pPr>
        <w:pStyle w:val="ListParagraph"/>
        <w:numPr>
          <w:ilvl w:val="0"/>
          <w:numId w:val="2"/>
        </w:numPr>
        <w:rPr>
          <w:rFonts w:ascii="Helvetica" w:hAnsi="Helvetica" w:cs="Helvetica"/>
          <w:iCs/>
          <w:color w:val="3A3E44"/>
          <w:sz w:val="40"/>
          <w:szCs w:val="58"/>
        </w:rPr>
      </w:pPr>
      <w:r>
        <w:rPr>
          <w:rFonts w:cs="Helvetica" w:ascii="Helvetica" w:hAnsi="Helvetica"/>
          <w:iCs/>
          <w:color w:val="3A3E44"/>
          <w:sz w:val="40"/>
          <w:szCs w:val="58"/>
        </w:rPr>
        <w:t>Murder…</w:t>
      </w:r>
    </w:p>
    <w:p>
      <w:pPr>
        <w:pStyle w:val="ListParagraph"/>
        <w:numPr>
          <w:ilvl w:val="0"/>
          <w:numId w:val="2"/>
        </w:numPr>
        <w:rPr>
          <w:rFonts w:ascii="Helvetica" w:hAnsi="Helvetica" w:cs="Helvetica"/>
          <w:iCs/>
          <w:color w:val="3A3E44"/>
          <w:sz w:val="40"/>
          <w:szCs w:val="58"/>
        </w:rPr>
      </w:pPr>
      <w:r>
        <w:rPr>
          <w:rFonts w:cs="Helvetica" w:ascii="Helvetica" w:hAnsi="Helvetica"/>
          <w:iCs/>
          <w:color w:val="3A3E44"/>
          <w:sz w:val="40"/>
          <w:szCs w:val="58"/>
        </w:rPr>
        <w:t>Adultery…</w:t>
      </w:r>
    </w:p>
    <w:p>
      <w:pPr>
        <w:pStyle w:val="ListParagraph"/>
        <w:numPr>
          <w:ilvl w:val="0"/>
          <w:numId w:val="2"/>
        </w:numPr>
        <w:rPr>
          <w:rFonts w:ascii="Helvetica" w:hAnsi="Helvetica" w:cs="Helvetica"/>
          <w:iCs/>
          <w:color w:val="3A3E44"/>
          <w:sz w:val="40"/>
          <w:szCs w:val="58"/>
        </w:rPr>
      </w:pPr>
      <w:r>
        <w:rPr>
          <w:rFonts w:cs="Helvetica" w:ascii="Helvetica" w:hAnsi="Helvetica"/>
          <w:iCs/>
          <w:color w:val="3A3E44"/>
          <w:sz w:val="40"/>
          <w:szCs w:val="58"/>
        </w:rPr>
        <w:t>Gossip…</w:t>
      </w:r>
    </w:p>
    <w:p>
      <w:pPr>
        <w:pStyle w:val="ListParagraph"/>
        <w:numPr>
          <w:ilvl w:val="0"/>
          <w:numId w:val="2"/>
        </w:numPr>
        <w:rPr>
          <w:rFonts w:ascii="Helvetica" w:hAnsi="Helvetica" w:cs="Helvetica"/>
          <w:iCs/>
          <w:color w:val="3A3E44"/>
          <w:sz w:val="40"/>
          <w:szCs w:val="58"/>
        </w:rPr>
      </w:pPr>
      <w:r>
        <w:rPr>
          <w:rFonts w:cs="Helvetica" w:ascii="Helvetica" w:hAnsi="Helvetica"/>
          <w:iCs/>
          <w:color w:val="3A3E44"/>
          <w:sz w:val="40"/>
          <w:szCs w:val="58"/>
        </w:rPr>
        <w:t>Church strife…</w:t>
      </w:r>
    </w:p>
    <w:p>
      <w:pPr>
        <w:pStyle w:val="Normal"/>
        <w:rPr>
          <w:rFonts w:ascii="Helvetica" w:hAnsi="Helvetica" w:cs="Helvetica"/>
          <w:iCs/>
          <w:color w:val="3A3E44"/>
          <w:sz w:val="40"/>
          <w:szCs w:val="58"/>
        </w:rPr>
      </w:pPr>
      <w:r>
        <w:rPr>
          <w:rFonts w:cs="Helvetica" w:ascii="Helvetica" w:hAnsi="Helvetica"/>
          <w:iCs/>
          <w:color w:val="3A3E44"/>
          <w:sz w:val="40"/>
          <w:szCs w:val="58"/>
        </w:rPr>
      </w:r>
    </w:p>
    <w:p>
      <w:pPr>
        <w:pStyle w:val="Normal"/>
        <w:rPr>
          <w:rFonts w:ascii="Helvetica" w:hAnsi="Helvetica" w:cs="Helvetica"/>
          <w:iCs/>
          <w:color w:val="3A3E44"/>
          <w:sz w:val="40"/>
          <w:szCs w:val="58"/>
        </w:rPr>
      </w:pPr>
      <w:r>
        <w:rPr>
          <w:rFonts w:cs="Helvetica" w:ascii="Helvetica" w:hAnsi="Helvetica"/>
          <w:iCs/>
          <w:color w:val="3A3E44"/>
          <w:sz w:val="40"/>
          <w:szCs w:val="58"/>
        </w:rPr>
        <w:t xml:space="preserve">She looked back!!!  We were genetically engineered with eyes in the front of our head, not the back of our head, because God desires for us to go forward not backward! </w:t>
      </w:r>
    </w:p>
    <w:p>
      <w:pPr>
        <w:pStyle w:val="Normal"/>
        <w:rPr>
          <w:rFonts w:ascii="Helvetica" w:hAnsi="Helvetica" w:cs="Helvetica"/>
          <w:iCs/>
          <w:color w:val="3A3E44"/>
          <w:sz w:val="40"/>
          <w:szCs w:val="58"/>
        </w:rPr>
      </w:pPr>
      <w:r>
        <w:rPr>
          <w:rFonts w:cs="Helvetica" w:ascii="Helvetica" w:hAnsi="Helvetica"/>
          <w:iCs/>
          <w:color w:val="3A3E44"/>
          <w:sz w:val="40"/>
          <w:szCs w:val="58"/>
        </w:rPr>
      </w:r>
    </w:p>
    <w:p>
      <w:pPr>
        <w:pStyle w:val="Normal"/>
        <w:rPr/>
      </w:pPr>
      <w:r>
        <w:rPr>
          <w:rFonts w:cs="Helvetica" w:ascii="Helvetica" w:hAnsi="Helvetica"/>
          <w:iCs/>
          <w:color w:val="0000FF"/>
          <w:sz w:val="40"/>
          <w:szCs w:val="58"/>
        </w:rPr>
        <w:t>Luke 9:62 (KJV)</w:t>
      </w:r>
      <w:r>
        <w:rPr>
          <w:rFonts w:cs="Helvetica" w:ascii="Helvetica" w:hAnsi="Helvetica"/>
          <w:b/>
          <w:i/>
          <w:iCs/>
          <w:color w:val="0000FF"/>
          <w:sz w:val="40"/>
          <w:szCs w:val="58"/>
        </w:rPr>
        <w:t>“Jesus said unto him, no man, having put his hand to the plough, and looking back is fit for the kingdom of God.”</w:t>
      </w:r>
    </w:p>
    <w:p>
      <w:pPr>
        <w:pStyle w:val="Normal"/>
        <w:rPr>
          <w:rFonts w:ascii="Helvetica Neue" w:hAnsi="Helvetica Neue" w:cs="Helvetica Neue"/>
          <w:b/>
          <w:i/>
          <w:iCs/>
          <w:color w:val="0000FF"/>
          <w:sz w:val="32"/>
          <w:szCs w:val="32"/>
        </w:rPr>
      </w:pPr>
      <w:r>
        <w:rPr>
          <w:rFonts w:cs="Helvetica Neue" w:ascii="Helvetica Neue" w:hAnsi="Helvetica Neue"/>
          <w:b/>
          <w:i/>
          <w:iCs/>
          <w:color w:val="0000FF"/>
          <w:sz w:val="32"/>
          <w:szCs w:val="32"/>
        </w:rPr>
      </w:r>
    </w:p>
    <w:p>
      <w:pPr>
        <w:pStyle w:val="Normal"/>
        <w:widowControl w:val="false"/>
        <w:autoSpaceDE w:val="false"/>
        <w:rPr>
          <w:rFonts w:ascii="Helvetica" w:hAnsi="Helvetica" w:cs="Helvetica Neue"/>
          <w:b/>
          <w:i/>
          <w:color w:val="0000FF"/>
          <w:sz w:val="40"/>
          <w:szCs w:val="32"/>
        </w:rPr>
      </w:pPr>
      <w:r>
        <w:rPr>
          <w:rFonts w:cs="Helvetica Neue" w:ascii="Helvetica" w:hAnsi="Helvetica"/>
          <w:color w:val="0000FF"/>
          <w:sz w:val="40"/>
          <w:szCs w:val="32"/>
        </w:rPr>
        <w:t>Philippians 3:13-14 (KJV)</w:t>
      </w:r>
      <w:r>
        <w:rPr>
          <w:rFonts w:cs="Helvetica Neue" w:ascii="Helvetica" w:hAnsi="Helvetica"/>
          <w:color w:val="0000FF"/>
          <w:sz w:val="32"/>
          <w:szCs w:val="32"/>
        </w:rPr>
        <w:t xml:space="preserve"> </w:t>
      </w:r>
      <w:r>
        <w:rPr>
          <w:rFonts w:cs="Helvetica" w:ascii="Helvetica" w:hAnsi="Helvetica"/>
          <w:b/>
          <w:i/>
          <w:iCs/>
          <w:color w:val="0000FF"/>
          <w:sz w:val="40"/>
          <w:szCs w:val="58"/>
        </w:rPr>
        <w:t>“</w:t>
      </w:r>
      <w:r>
        <w:rPr>
          <w:rFonts w:cs="Helvetica Neue" w:ascii="Helvetica" w:hAnsi="Helvetica"/>
          <w:b/>
          <w:i/>
          <w:color w:val="0000FF"/>
          <w:sz w:val="40"/>
          <w:szCs w:val="32"/>
        </w:rPr>
        <w:t xml:space="preserve">Brethren, I count not myself to have apprehended: but this one thing I do, forgetting those things which are behind, and reaching forth unto those things which are before, </w:t>
      </w:r>
      <w:r>
        <w:rPr>
          <w:rFonts w:cs="Arial" w:ascii="Helvetica" w:hAnsi="Helvetica"/>
          <w:b/>
          <w:bCs/>
          <w:i/>
          <w:color w:val="0000FF"/>
          <w:sz w:val="40"/>
        </w:rPr>
        <w:t>14 </w:t>
      </w:r>
      <w:r>
        <w:rPr>
          <w:rFonts w:cs="Helvetica Neue" w:ascii="Helvetica" w:hAnsi="Helvetica"/>
          <w:b/>
          <w:i/>
          <w:color w:val="0000FF"/>
          <w:sz w:val="40"/>
          <w:szCs w:val="32"/>
        </w:rPr>
        <w:t>I press toward the mark for the prize of the high calling of God in Christ Jesus.”</w:t>
      </w:r>
    </w:p>
    <w:p>
      <w:pPr>
        <w:pStyle w:val="Normal"/>
        <w:widowControl w:val="false"/>
        <w:autoSpaceDE w:val="false"/>
        <w:rPr>
          <w:rFonts w:ascii="Helvetica" w:hAnsi="Helvetica" w:cs="Helvetica Neue"/>
          <w:b/>
          <w:i/>
          <w:color w:val="0000FF"/>
          <w:sz w:val="40"/>
          <w:szCs w:val="32"/>
        </w:rPr>
      </w:pPr>
      <w:r>
        <w:rPr>
          <w:rFonts w:cs="Helvetica Neue" w:ascii="Helvetica" w:hAnsi="Helvetica"/>
          <w:b/>
          <w:i/>
          <w:color w:val="0000FF"/>
          <w:sz w:val="40"/>
          <w:szCs w:val="32"/>
        </w:rPr>
      </w:r>
    </w:p>
    <w:p>
      <w:pPr>
        <w:pStyle w:val="Normal"/>
        <w:widowControl w:val="false"/>
        <w:autoSpaceDE w:val="false"/>
        <w:rPr>
          <w:rFonts w:ascii="Helvetica" w:hAnsi="Helvetica" w:cs="Helvetica Neue"/>
          <w:sz w:val="40"/>
          <w:szCs w:val="32"/>
        </w:rPr>
      </w:pPr>
      <w:r>
        <w:rPr>
          <w:rFonts w:cs="Helvetica Neue" w:ascii="Helvetica" w:hAnsi="Helvetica"/>
          <w:sz w:val="40"/>
          <w:szCs w:val="32"/>
        </w:rPr>
        <w:t>Move on .org</w:t>
      </w:r>
    </w:p>
    <w:p>
      <w:pPr>
        <w:pStyle w:val="Normal"/>
        <w:widowControl w:val="false"/>
        <w:autoSpaceDE w:val="false"/>
        <w:rPr>
          <w:rFonts w:ascii="Helvetica" w:hAnsi="Helvetica" w:cs="Helvetica Neue"/>
          <w:sz w:val="32"/>
          <w:szCs w:val="32"/>
        </w:rPr>
      </w:pPr>
      <w:r>
        <w:rPr>
          <w:rFonts w:cs="Helvetica Neue" w:ascii="Helvetica" w:hAnsi="Helvetica"/>
          <w:sz w:val="40"/>
          <w:szCs w:val="32"/>
        </w:rPr>
        <w:t>Go to Lowe’s, get a ladder and get over it!</w:t>
      </w:r>
    </w:p>
    <w:p>
      <w:pPr>
        <w:pStyle w:val="Normal"/>
        <w:rPr>
          <w:rFonts w:ascii="Helvetica" w:hAnsi="Helvetica" w:cs="Helvetica"/>
          <w:color w:val="0000FF"/>
          <w:sz w:val="40"/>
          <w:szCs w:val="32"/>
        </w:rPr>
      </w:pPr>
      <w:r>
        <w:rPr>
          <w:rFonts w:cs="Helvetica" w:ascii="Helvetica" w:hAnsi="Helvetica"/>
          <w:color w:val="0000FF"/>
          <w:sz w:val="40"/>
          <w:szCs w:val="32"/>
        </w:rPr>
      </w:r>
    </w:p>
    <w:p>
      <w:pPr>
        <w:pStyle w:val="Normal"/>
        <w:rPr>
          <w:rFonts w:ascii="Helvetica" w:hAnsi="Helvetica" w:cs="Helvetica"/>
          <w:color w:val="0000FF"/>
          <w:sz w:val="40"/>
        </w:rPr>
      </w:pPr>
      <w:r>
        <w:rPr>
          <w:rFonts w:cs="Helvetica" w:ascii="Helvetica" w:hAnsi="Helvetica"/>
          <w:color w:val="0000FF"/>
          <w:sz w:val="40"/>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 w:name="Helvetica">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84455"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25.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2016-05-26T08:37:00Z</dcterms:created>
  <dc:creator/>
  <dc:description/>
  <cp:keywords/>
  <dc:language>en-US</dc:language>
  <cp:lastModifiedBy>Don Nordin</cp:lastModifiedBy>
  <dcterms:modified xsi:type="dcterms:W3CDTF">2016-05-27T11:20:00Z</dcterms:modified>
  <cp:revision>4</cp:revision>
  <dc:subject/>
  <dc:title/>
</cp:coreProperties>
</file>