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sz w:val="48"/>
          <w:szCs w:val="48"/>
        </w:rPr>
      </w:pPr>
      <w:r>
        <w:rPr>
          <w:rFonts w:cs="Times New Roman" w:ascii="Times New Roman" w:hAnsi="Times New Roman"/>
          <w:b/>
          <w:sz w:val="48"/>
          <w:szCs w:val="48"/>
        </w:rPr>
        <w:t xml:space="preserve">COVENANT RELATIONSHIPS THAT CREATE A CULTURE OF BRINGING </w:t>
      </w:r>
    </w:p>
    <w:p>
      <w:pPr>
        <w:pStyle w:val="Normal"/>
        <w:widowControl w:val="false"/>
        <w:autoSpaceDE w:val="false"/>
        <w:rPr>
          <w:rFonts w:ascii="Times New Roman" w:hAnsi="Times New Roman" w:cs="Helvetica Neue"/>
          <w:b/>
          <w:sz w:val="48"/>
          <w:szCs w:val="32"/>
        </w:rPr>
      </w:pPr>
      <w:r>
        <w:rPr>
          <w:rFonts w:cs="Helvetica Neue" w:ascii="Times New Roman" w:hAnsi="Times New Roman"/>
          <w:b/>
          <w:sz w:val="48"/>
          <w:szCs w:val="32"/>
        </w:rPr>
      </w:r>
    </w:p>
    <w:p>
      <w:pPr>
        <w:pStyle w:val="Normal"/>
        <w:widowControl w:val="false"/>
        <w:autoSpaceDE w:val="false"/>
        <w:rPr/>
      </w:pPr>
      <w:r>
        <w:rPr>
          <w:rFonts w:cs="Helvetica Neue" w:ascii="Times New Roman" w:hAnsi="Times New Roman"/>
          <w:sz w:val="48"/>
          <w:szCs w:val="32"/>
        </w:rPr>
        <w:t>Mark 2:1-12 (KJV)</w:t>
      </w:r>
      <w:r>
        <w:rPr>
          <w:rFonts w:cs="Helvetica Neue" w:ascii="Helvetica Neue" w:hAnsi="Helvetica Neue"/>
          <w:sz w:val="32"/>
          <w:szCs w:val="32"/>
        </w:rPr>
        <w:t xml:space="preserve"> </w:t>
      </w:r>
      <w:r>
        <w:rPr>
          <w:rFonts w:cs="Helvetica Neue" w:ascii="Times New Roman" w:hAnsi="Times New Roman"/>
          <w:b/>
          <w:i/>
          <w:sz w:val="48"/>
          <w:szCs w:val="32"/>
        </w:rPr>
        <w:t xml:space="preserve">“And again he entered into Capernaum after some days; and it was noised that he was in the house. </w:t>
      </w:r>
      <w:r>
        <w:rPr>
          <w:rFonts w:cs="Arial" w:ascii="Times New Roman" w:hAnsi="Times New Roman"/>
          <w:b/>
          <w:bCs/>
          <w:i/>
          <w:sz w:val="48"/>
        </w:rPr>
        <w:t>2 </w:t>
      </w:r>
      <w:r>
        <w:rPr>
          <w:rFonts w:cs="Helvetica Neue" w:ascii="Times New Roman" w:hAnsi="Times New Roman"/>
          <w:b/>
          <w:i/>
          <w:sz w:val="48"/>
          <w:szCs w:val="32"/>
        </w:rPr>
        <w:t xml:space="preserve">And straightway many were gathered together, insomuch that there was no room to receive them, no, not so much as about the door: and he preached the word unto them. </w:t>
      </w:r>
      <w:r>
        <w:rPr>
          <w:rFonts w:cs="Arial" w:ascii="Times New Roman" w:hAnsi="Times New Roman"/>
          <w:b/>
          <w:bCs/>
          <w:i/>
          <w:sz w:val="48"/>
        </w:rPr>
        <w:t>3 </w:t>
      </w:r>
      <w:r>
        <w:rPr>
          <w:rFonts w:cs="Helvetica Neue" w:ascii="Times New Roman" w:hAnsi="Times New Roman"/>
          <w:b/>
          <w:i/>
          <w:sz w:val="48"/>
          <w:szCs w:val="32"/>
        </w:rPr>
        <w:t>And they come unto him, bringing one sick of the palsy, which was borne of four.</w:t>
      </w:r>
    </w:p>
    <w:p>
      <w:pPr>
        <w:pStyle w:val="Normal"/>
        <w:widowControl w:val="false"/>
        <w:autoSpaceDE w:val="false"/>
        <w:rPr>
          <w:rFonts w:ascii="Times New Roman" w:hAnsi="Times New Roman" w:cs="Helvetica Neue"/>
          <w:b/>
          <w:i/>
          <w:sz w:val="48"/>
          <w:szCs w:val="32"/>
        </w:rPr>
      </w:pPr>
      <w:r>
        <w:rPr>
          <w:rFonts w:cs="Arial" w:ascii="Times New Roman" w:hAnsi="Times New Roman"/>
          <w:b/>
          <w:bCs/>
          <w:i/>
          <w:sz w:val="48"/>
        </w:rPr>
        <w:t>4 </w:t>
      </w:r>
      <w:r>
        <w:rPr>
          <w:rFonts w:cs="Helvetica Neue" w:ascii="Times New Roman" w:hAnsi="Times New Roman"/>
          <w:b/>
          <w:i/>
          <w:sz w:val="48"/>
          <w:szCs w:val="32"/>
        </w:rPr>
        <w:t xml:space="preserve">And when they could not come nigh unto him for the press, they uncovered the roof where he was: and when they had broken it up, they let down the bed wherein the sick of the palsy lay. </w:t>
      </w:r>
      <w:r>
        <w:rPr>
          <w:rFonts w:cs="Arial" w:ascii="Times New Roman" w:hAnsi="Times New Roman"/>
          <w:b/>
          <w:bCs/>
          <w:i/>
          <w:sz w:val="48"/>
        </w:rPr>
        <w:t>5 </w:t>
      </w:r>
      <w:r>
        <w:rPr>
          <w:rFonts w:cs="Helvetica Neue" w:ascii="Times New Roman" w:hAnsi="Times New Roman"/>
          <w:b/>
          <w:i/>
          <w:sz w:val="48"/>
          <w:szCs w:val="32"/>
        </w:rPr>
        <w:t xml:space="preserve">When Jesus saw their faith, he said unto the sick of the palsy, Son, thy sins be forgiven thee. </w:t>
      </w:r>
      <w:r>
        <w:rPr>
          <w:rFonts w:cs="Arial" w:ascii="Times New Roman" w:hAnsi="Times New Roman"/>
          <w:b/>
          <w:bCs/>
          <w:i/>
          <w:sz w:val="48"/>
        </w:rPr>
        <w:t>6 </w:t>
      </w:r>
      <w:r>
        <w:rPr>
          <w:rFonts w:cs="Helvetica Neue" w:ascii="Times New Roman" w:hAnsi="Times New Roman"/>
          <w:b/>
          <w:i/>
          <w:sz w:val="48"/>
          <w:szCs w:val="32"/>
        </w:rPr>
        <w:t xml:space="preserve">But there was certain of the scribes sitting there, and reasoning in their hearts, </w:t>
      </w:r>
      <w:r>
        <w:rPr>
          <w:rFonts w:cs="Arial" w:ascii="Times New Roman" w:hAnsi="Times New Roman"/>
          <w:b/>
          <w:bCs/>
          <w:i/>
          <w:sz w:val="48"/>
        </w:rPr>
        <w:t>7 </w:t>
      </w:r>
      <w:r>
        <w:rPr>
          <w:rFonts w:cs="Helvetica Neue" w:ascii="Times New Roman" w:hAnsi="Times New Roman"/>
          <w:b/>
          <w:i/>
          <w:sz w:val="48"/>
          <w:szCs w:val="32"/>
        </w:rPr>
        <w:t xml:space="preserve">Why doth this man thus speak blasphemies? who can forgive sins but God only? </w:t>
      </w:r>
      <w:r>
        <w:rPr>
          <w:rFonts w:cs="Arial" w:ascii="Times New Roman" w:hAnsi="Times New Roman"/>
          <w:b/>
          <w:bCs/>
          <w:i/>
          <w:sz w:val="48"/>
        </w:rPr>
        <w:t>8 </w:t>
      </w:r>
      <w:r>
        <w:rPr>
          <w:rFonts w:cs="Helvetica Neue" w:ascii="Times New Roman" w:hAnsi="Times New Roman"/>
          <w:b/>
          <w:i/>
          <w:sz w:val="48"/>
          <w:szCs w:val="32"/>
        </w:rPr>
        <w:t xml:space="preserve">And immediately when Jesus perceived in his spirit that they so reasoned within themselves, he said unto them, Why reason ye these things in your hearts? </w:t>
      </w:r>
      <w:r>
        <w:rPr>
          <w:rFonts w:cs="Arial" w:ascii="Times New Roman" w:hAnsi="Times New Roman"/>
          <w:b/>
          <w:bCs/>
          <w:i/>
          <w:sz w:val="48"/>
        </w:rPr>
        <w:t>9 </w:t>
      </w:r>
      <w:r>
        <w:rPr>
          <w:rFonts w:cs="Helvetica Neue" w:ascii="Times New Roman" w:hAnsi="Times New Roman"/>
          <w:b/>
          <w:i/>
          <w:sz w:val="48"/>
          <w:szCs w:val="32"/>
        </w:rPr>
        <w:t xml:space="preserve">Whether is it easier to say to the sick of the palsy, Thy sins be forgiven thee; or to say, Arise, and take up thy bed, and walk? </w:t>
      </w:r>
      <w:r>
        <w:rPr>
          <w:rFonts w:cs="Arial" w:ascii="Times New Roman" w:hAnsi="Times New Roman"/>
          <w:b/>
          <w:bCs/>
          <w:i/>
          <w:sz w:val="48"/>
        </w:rPr>
        <w:t>10 </w:t>
      </w:r>
      <w:r>
        <w:rPr>
          <w:rFonts w:cs="Helvetica Neue" w:ascii="Times New Roman" w:hAnsi="Times New Roman"/>
          <w:b/>
          <w:i/>
          <w:sz w:val="48"/>
          <w:szCs w:val="32"/>
        </w:rPr>
        <w:t xml:space="preserve">But that ye may know that the Son of man hath power on earth to forgive sins, (he saith to the sick of the palsy,) </w:t>
      </w:r>
      <w:r>
        <w:rPr>
          <w:rFonts w:cs="Arial" w:ascii="Times New Roman" w:hAnsi="Times New Roman"/>
          <w:b/>
          <w:bCs/>
          <w:i/>
          <w:sz w:val="48"/>
        </w:rPr>
        <w:t>11 </w:t>
      </w:r>
      <w:r>
        <w:rPr>
          <w:rFonts w:cs="Helvetica Neue" w:ascii="Times New Roman" w:hAnsi="Times New Roman"/>
          <w:b/>
          <w:i/>
          <w:sz w:val="48"/>
          <w:szCs w:val="32"/>
        </w:rPr>
        <w:t xml:space="preserve">I say unto thee, Arise, and take up thy bed, and go thy way into thine house. </w:t>
      </w:r>
      <w:r>
        <w:rPr>
          <w:rFonts w:cs="Arial" w:ascii="Times New Roman" w:hAnsi="Times New Roman"/>
          <w:b/>
          <w:bCs/>
          <w:i/>
          <w:sz w:val="48"/>
        </w:rPr>
        <w:t>12 </w:t>
      </w:r>
      <w:r>
        <w:rPr>
          <w:rFonts w:cs="Helvetica Neue" w:ascii="Times New Roman" w:hAnsi="Times New Roman"/>
          <w:b/>
          <w:i/>
          <w:sz w:val="48"/>
          <w:szCs w:val="32"/>
        </w:rPr>
        <w:t>And immediately he arose, took up the bed, and went forth before them all; insomuch that they were all amazed, and glorified God, saying, We never saw it on this fashion.”</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truth of being in a covenant relationship with family, friends, coworkers and acquaintances that demands a culture of bringing is nowhere more beautifully illustrated than in the story of a paralyzed man who had some friends with enough compassion and faith to bring him to Jesus.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What a glorious example of covenant friendship. We could all use four friends like that, couldn’t we?</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Samuel Coleridge wrote a poem titled: “</w:t>
      </w:r>
      <w:r>
        <w:rPr>
          <w:rFonts w:cs="Times New Roman" w:ascii="Times New Roman" w:hAnsi="Times New Roman"/>
          <w:i/>
          <w:sz w:val="48"/>
          <w:szCs w:val="48"/>
        </w:rPr>
        <w:t>Youth and Age”</w:t>
      </w:r>
      <w:r>
        <w:rPr>
          <w:rFonts w:cs="Times New Roman" w:ascii="Times New Roman" w:hAnsi="Times New Roman"/>
          <w:sz w:val="48"/>
          <w:szCs w:val="48"/>
        </w:rPr>
        <w:t xml:space="preserve"> and in it is a particular term, </w:t>
      </w:r>
      <w:r>
        <w:rPr>
          <w:rFonts w:cs="Times New Roman" w:ascii="Times New Roman" w:hAnsi="Times New Roman"/>
          <w:i/>
          <w:sz w:val="48"/>
          <w:szCs w:val="48"/>
        </w:rPr>
        <w:t>“Friendship is a sheltering tree.”</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That is a wonderful word picture. Friends are those whose lives are like branches:</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 xml:space="preserve">They provide shade… </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They provide refuge from the demanding, irritating and searing rays of the hot sun…</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 xml:space="preserve">You can find comfort when in close proximity to them… </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They bear fruit that provides nourishment and encouragement…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Isn’t it interesting that when something occurs in your life and you are alone, you pick up the phone and call a friend? (You use the lifeline of a friend) </w:t>
      </w:r>
    </w:p>
    <w:p>
      <w:pPr>
        <w:pStyle w:val="Normal"/>
        <w:rPr/>
      </w:pPr>
      <w:r>
        <w:rPr>
          <w:rFonts w:cs="Times New Roman" w:ascii="Times New Roman" w:hAnsi="Times New Roman"/>
          <w:sz w:val="48"/>
          <w:szCs w:val="48"/>
        </w:rPr>
        <w:t>Few things are lonelier than going through a sudden test or having something to celebrate and having no one to call.</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(TALK ABOUT THIS MAN’S CONDITION – HAVE 4 PEOPLE BRING A PERSON IN ON A STRETCHER AND SET HIM ON THE STAGE)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(TALK ABOUT THIS ACTION GOING BEYOND THE NARMAL PARAMETERS OF NORMAL FRIENDSHIP – THIS IS COVENANT FRIENDSHIP)</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Covenant friendship requires…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COMPASSION</w:t>
      </w:r>
    </w:p>
    <w:p>
      <w:pPr>
        <w:pStyle w:val="Normal"/>
        <w:rPr/>
      </w:pPr>
      <w:r>
        <w:rPr>
          <w:rFonts w:cs="Times New Roman" w:ascii="Times New Roman" w:hAnsi="Times New Roman"/>
          <w:sz w:val="48"/>
          <w:szCs w:val="48"/>
        </w:rPr>
        <w:t xml:space="preserve">Somebody had to look upon this man’s plight and have the heart to care! The King James Version say’s </w:t>
      </w:r>
      <w:r>
        <w:rPr>
          <w:rFonts w:cs="Times New Roman" w:ascii="Times New Roman" w:hAnsi="Times New Roman"/>
          <w:b/>
          <w:i/>
          <w:sz w:val="48"/>
          <w:szCs w:val="48"/>
        </w:rPr>
        <w:t xml:space="preserve">“He was sick of the palsy.” </w:t>
      </w:r>
      <w:r>
        <w:rPr>
          <w:rFonts w:cs="Times New Roman" w:ascii="Times New Roman" w:hAnsi="Times New Roman"/>
          <w:sz w:val="48"/>
          <w:szCs w:val="48"/>
        </w:rPr>
        <w:t xml:space="preserve">One translation says he was a </w:t>
      </w:r>
      <w:r>
        <w:rPr>
          <w:rFonts w:cs="Times New Roman" w:ascii="Times New Roman" w:hAnsi="Times New Roman"/>
          <w:b/>
          <w:i/>
          <w:sz w:val="48"/>
          <w:szCs w:val="48"/>
        </w:rPr>
        <w:t>“paralytic.”</w:t>
      </w:r>
      <w:r>
        <w:rPr>
          <w:rFonts w:cs="Times New Roman" w:ascii="Times New Roman" w:hAnsi="Times New Roman"/>
          <w:sz w:val="48"/>
          <w:szCs w:val="48"/>
        </w:rPr>
        <w:t xml:space="preserve"> This word for </w:t>
      </w:r>
      <w:r>
        <w:rPr>
          <w:rFonts w:cs="Times New Roman" w:ascii="Times New Roman" w:hAnsi="Times New Roman"/>
          <w:b/>
          <w:i/>
          <w:sz w:val="48"/>
          <w:szCs w:val="48"/>
        </w:rPr>
        <w:t>“palsy”</w:t>
      </w:r>
      <w:r>
        <w:rPr>
          <w:rFonts w:cs="Times New Roman" w:ascii="Times New Roman" w:hAnsi="Times New Roman"/>
          <w:sz w:val="48"/>
          <w:szCs w:val="48"/>
        </w:rPr>
        <w:t xml:space="preserve"> technically means that the muscles of the body are not working in harmony, making proper movement impossible. The </w:t>
      </w:r>
      <w:r>
        <w:rPr>
          <w:rFonts w:cs="Times New Roman" w:ascii="Times New Roman" w:hAnsi="Times New Roman"/>
          <w:b/>
          <w:i/>
          <w:sz w:val="48"/>
          <w:szCs w:val="48"/>
        </w:rPr>
        <w:t>“palsy”</w:t>
      </w:r>
      <w:r>
        <w:rPr>
          <w:rFonts w:cs="Times New Roman" w:ascii="Times New Roman" w:hAnsi="Times New Roman"/>
          <w:sz w:val="48"/>
          <w:szCs w:val="48"/>
        </w:rPr>
        <w:t xml:space="preserve"> might often include muscle tremors. This man was not likely simply lying in a simple, immobile state, it’s likely that his torment in not being able to move about was made worse by the discomfort of tremors.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Knowing his condition, I am quite sure he was SICK of the palsy! More importantly he had four friends that were also SICK of the palsy! What are you SICK of that is going on in your:</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Family…</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Workplace…</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Friendships…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Everywhere we look there are people who are paralyzed by:</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Sin…</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Bondage…</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Oppression…</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Spiritual ignorance…</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Physical infirmity…</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Demonic possession…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Clif High </w:t>
      </w:r>
      <w:hyperlink r:id="rId2">
        <w:r>
          <w:rPr>
            <w:rStyle w:val="Hyperlink"/>
            <w:rFonts w:cs="Times New Roman" w:ascii="Times New Roman" w:hAnsi="Times New Roman"/>
            <w:sz w:val="48"/>
            <w:szCs w:val="48"/>
          </w:rPr>
          <w:t>www.coinbase.com</w:t>
        </w:r>
      </w:hyperlink>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Please notice, the Bible say’s there were so many people in the house that no one else could enter so these guy’s </w:t>
      </w:r>
      <w:r>
        <w:rPr>
          <w:rFonts w:cs="Times New Roman" w:ascii="Times New Roman" w:hAnsi="Times New Roman"/>
          <w:b/>
          <w:i/>
          <w:sz w:val="48"/>
          <w:szCs w:val="48"/>
        </w:rPr>
        <w:t xml:space="preserve">“Tore the roof off…” </w:t>
      </w:r>
      <w:r>
        <w:rPr>
          <w:rFonts w:cs="Times New Roman" w:ascii="Times New Roman" w:hAnsi="Times New Roman"/>
          <w:sz w:val="48"/>
          <w:szCs w:val="48"/>
        </w:rPr>
        <w:t>This action tells us that there was more than a friendship – There was true compassion! Their compassion disregarded:</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The personal property of the homeowner…</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The attitudes of those in the house…</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The cost of repairs…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Are you as sick of the palsy as I am? I hope we are so sick of the palsy that it will stir in us a compassion that drives us to covenant with one another to BRING our acquaintances to church and a life group.</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must create a culture of BRINGING at CT Church!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Covenant friendship requires…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FAITH</w:t>
      </w:r>
    </w:p>
    <w:p>
      <w:pPr>
        <w:pStyle w:val="Normal"/>
        <w:rPr>
          <w:rFonts w:ascii="Times New Roman" w:hAnsi="Times New Roman" w:cs="Times New Roman"/>
          <w:b/>
          <w:i/>
          <w:sz w:val="48"/>
          <w:szCs w:val="48"/>
        </w:rPr>
      </w:pPr>
      <w:r>
        <w:rPr>
          <w:rFonts w:cs="Times New Roman" w:ascii="Times New Roman" w:hAnsi="Times New Roman"/>
          <w:sz w:val="48"/>
          <w:szCs w:val="48"/>
        </w:rPr>
        <w:t xml:space="preserve">Hebrews 11:1 (CEV) </w:t>
      </w:r>
      <w:r>
        <w:rPr>
          <w:rFonts w:cs="Times New Roman" w:ascii="Times New Roman" w:hAnsi="Times New Roman"/>
          <w:b/>
          <w:i/>
          <w:sz w:val="48"/>
          <w:szCs w:val="48"/>
        </w:rPr>
        <w:t>“</w:t>
      </w:r>
      <w:r>
        <w:rPr>
          <w:rFonts w:cs="Helvetica Neue" w:ascii="Times New Roman" w:hAnsi="Times New Roman"/>
          <w:b/>
          <w:i/>
          <w:sz w:val="48"/>
          <w:szCs w:val="32"/>
        </w:rPr>
        <w:t>Faith makes us sure of what we hope for and gives us proof of what we cannot see.”</w:t>
      </w:r>
      <w:r>
        <w:rPr>
          <w:rFonts w:cs="Helvetica Neue" w:ascii="Helvetica Neue" w:hAnsi="Helvetica Neue"/>
          <w:sz w:val="32"/>
          <w:szCs w:val="32"/>
        </w:rPr>
        <w:t xml:space="preserve"> </w:t>
      </w:r>
      <w:r>
        <w:rPr>
          <w:rFonts w:cs="Times New Roman" w:ascii="Times New Roman" w:hAnsi="Times New Roman"/>
          <w:sz w:val="48"/>
          <w:szCs w:val="48"/>
        </w:rPr>
        <w:t xml:space="preserve">It’s not enough simply to feel sorry for the poor man who is SICK of the palsy! Somebody has to mix action with their compassion, but it takes faith to carry them to Jesus. Hebrews 11:6 (CEV) </w:t>
      </w:r>
      <w:r>
        <w:rPr>
          <w:rFonts w:cs="Times New Roman" w:ascii="Times New Roman" w:hAnsi="Times New Roman"/>
          <w:b/>
          <w:i/>
          <w:sz w:val="48"/>
          <w:szCs w:val="48"/>
        </w:rPr>
        <w:t>“</w:t>
      </w:r>
      <w:r>
        <w:rPr>
          <w:rFonts w:cs="Helvetica Neue" w:ascii="Times New Roman" w:hAnsi="Times New Roman"/>
          <w:b/>
          <w:i/>
          <w:sz w:val="48"/>
          <w:szCs w:val="32"/>
        </w:rPr>
        <w:t>But without faith no one can please God. We must believe that God is real and that he rewards everyone who searches for him.”</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Jesus certainly saw action, but more than that He saw their faith. There was evidently a covenant of faith between these men and the guy who was SICK of the palsy!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do not know if the man on the stretcher had faith. The Bible does not say. This I know, the men carrying the stretcher had faith! Notice, each action they took screams faith: </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They contacted their sick friend…</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They acquired a stretcher…</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They convinced the man to go to see Jesus…</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They BROUGHT the man to see Jesus…</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They tore the roof off…</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 xml:space="preserve">They lowered him to the spot where Jesus was ministering…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Each action was an action of faith!</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Who is in our circles of influence that needs a miracle from Jesus? Are we willing to take our friendship with them from a level of acquaintance to the level of a covenant relationship to see them helped?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If we can get our paralyzed friends into the presence of Jesus, then Jesus will do something about their situation!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Faith is a disposition of the mind that provokes action! Faith: </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 xml:space="preserve">Provokes prayer… </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 xml:space="preserve">Provokes giving… </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 xml:space="preserve">Provokes obedience… </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 xml:space="preserve">Provokes persistence… </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 xml:space="preserve">Provokes evangelism… </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Provokes action…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Are you as sick of the palsy as I am? I hope we are so sick of the palsy that it will stir in us to a place of faith that drives us to covenant with one another to BRING our acquaintances to church and a life group.</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must create a culture of BRINGING at CT Church!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 culture of invitation will often be met with…</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RESISTANCE</w:t>
      </w:r>
    </w:p>
    <w:p>
      <w:pPr>
        <w:pStyle w:val="Normal"/>
        <w:rPr>
          <w:rFonts w:ascii="Times New Roman" w:hAnsi="Times New Roman" w:cs="Times New Roman"/>
          <w:sz w:val="48"/>
          <w:szCs w:val="48"/>
        </w:rPr>
      </w:pPr>
      <w:r>
        <w:rPr>
          <w:rFonts w:cs="Times New Roman" w:ascii="Times New Roman" w:hAnsi="Times New Roman"/>
          <w:sz w:val="48"/>
          <w:szCs w:val="48"/>
        </w:rPr>
        <w:t>Please know, when we step up to the plate and covenant to do our part to BRING people to church and a life group we will definitely meet with some resistance. There will be the resistance of:</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Inconvenience… They had to carry this man to Jesus. We must be willing to bear each other’s burdens – even to bear each other! There was the inconvenience of the crowd. There was too many people pushing and shoving to get to Jesus. This meant they had to go up to the roof and literally break through the roof! They had to scrape or dig through the overlying covering of dried clay to remove roof tiles and lower the man in.</w:t>
      </w:r>
    </w:p>
    <w:p>
      <w:pPr>
        <w:pStyle w:val="Normal"/>
        <w:numPr>
          <w:ilvl w:val="0"/>
          <w:numId w:val="9"/>
        </w:numPr>
        <w:rPr>
          <w:rFonts w:ascii="Times New Roman" w:hAnsi="Times New Roman" w:cs="Times New Roman"/>
          <w:i/>
          <w:sz w:val="48"/>
          <w:szCs w:val="48"/>
        </w:rPr>
      </w:pPr>
      <w:r>
        <w:rPr>
          <w:rFonts w:cs="Times New Roman" w:ascii="Times New Roman" w:hAnsi="Times New Roman"/>
          <w:sz w:val="48"/>
          <w:szCs w:val="48"/>
        </w:rPr>
        <w:t xml:space="preserve">Religious spirits… Jesus did not say to the man </w:t>
      </w:r>
      <w:r>
        <w:rPr>
          <w:rFonts w:cs="Times New Roman" w:ascii="Times New Roman" w:hAnsi="Times New Roman"/>
          <w:b/>
          <w:i/>
          <w:sz w:val="48"/>
          <w:szCs w:val="48"/>
        </w:rPr>
        <w:t xml:space="preserve">“Rise and be healed…” </w:t>
      </w:r>
      <w:r>
        <w:rPr>
          <w:rFonts w:cs="Times New Roman" w:ascii="Times New Roman" w:hAnsi="Times New Roman"/>
          <w:sz w:val="48"/>
          <w:szCs w:val="48"/>
        </w:rPr>
        <w:t xml:space="preserve">He said, </w:t>
      </w:r>
      <w:r>
        <w:rPr>
          <w:rFonts w:cs="Times New Roman" w:ascii="Times New Roman" w:hAnsi="Times New Roman"/>
          <w:b/>
          <w:i/>
          <w:sz w:val="48"/>
          <w:szCs w:val="48"/>
        </w:rPr>
        <w:t xml:space="preserve">“Thy sins be forgiven thee…” </w:t>
      </w:r>
      <w:r>
        <w:rPr>
          <w:rFonts w:cs="Times New Roman" w:ascii="Times New Roman" w:hAnsi="Times New Roman"/>
          <w:sz w:val="48"/>
          <w:szCs w:val="48"/>
        </w:rPr>
        <w:t xml:space="preserve">The Scribes, religious leaders of the day, questioned the authority of Jesus to forgive this man’s sins. They reasoned in their hearts – they had a conversation within themselves – and considered Jesus a blasphemer. Religious spirits always question anyone who offers a challenge to the parameters of the past! Creating a culture of invitation flies in the face of </w:t>
      </w:r>
      <w:r>
        <w:rPr>
          <w:rFonts w:cs="Times New Roman" w:ascii="Times New Roman" w:hAnsi="Times New Roman"/>
          <w:i/>
          <w:sz w:val="48"/>
          <w:szCs w:val="48"/>
        </w:rPr>
        <w:t xml:space="preserve">“Business as usual in the church.” </w:t>
      </w:r>
    </w:p>
    <w:p>
      <w:pPr>
        <w:pStyle w:val="Normal"/>
        <w:rPr>
          <w:rFonts w:ascii="Times New Roman" w:hAnsi="Times New Roman" w:cs="Times New Roman"/>
          <w:i/>
          <w:sz w:val="48"/>
          <w:szCs w:val="48"/>
        </w:rPr>
      </w:pPr>
      <w:r>
        <w:rPr>
          <w:rFonts w:cs="Times New Roman" w:ascii="Times New Roman" w:hAnsi="Times New Roman"/>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Because the four friends were willing to push through the resistance they were able to get their friend to Jesus.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Are you as sick of the palsy as I am? I hope we are so sick of the palsy that it will stir in us to push past the resistance of creating a culture of invitation.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must create a culture of BRINGING at CT Church!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Covenant friendship results in…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REVELATION</w:t>
      </w:r>
    </w:p>
    <w:p>
      <w:pPr>
        <w:pStyle w:val="Normal"/>
        <w:rPr>
          <w:rFonts w:ascii="Times New Roman" w:hAnsi="Times New Roman" w:cs="Times New Roman"/>
          <w:b/>
          <w:sz w:val="48"/>
        </w:rPr>
      </w:pPr>
      <w:r>
        <w:rPr>
          <w:rFonts w:cs="Times New Roman" w:ascii="Times New Roman" w:hAnsi="Times New Roman"/>
          <w:sz w:val="48"/>
          <w:szCs w:val="48"/>
        </w:rPr>
        <w:t xml:space="preserve">These friends brought the man to Jesus for a physical healing. He received his healing but he got more than he or they bargained for! </w:t>
      </w:r>
      <w:r>
        <w:rPr>
          <w:rFonts w:cs="Times New Roman" w:ascii="Times New Roman" w:hAnsi="Times New Roman"/>
          <w:sz w:val="48"/>
        </w:rPr>
        <w:t xml:space="preserve">Ephesians 3:20 (NKJV) </w:t>
      </w:r>
      <w:r>
        <w:rPr>
          <w:rFonts w:cs="Times New Roman" w:ascii="Times New Roman" w:hAnsi="Times New Roman"/>
          <w:b/>
          <w:i/>
          <w:sz w:val="48"/>
        </w:rPr>
        <w:t>“</w:t>
      </w:r>
      <w:r>
        <w:rPr>
          <w:rFonts w:cs="Helvetica Neue" w:ascii="Times New Roman" w:hAnsi="Times New Roman"/>
          <w:b/>
          <w:i/>
          <w:sz w:val="48"/>
          <w:szCs w:val="32"/>
        </w:rPr>
        <w:t>Now to Him who is able to do exceedingly abundantly above all that we ask or think, according to the power that works in us.”</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b/>
          <w:i/>
          <w:sz w:val="48"/>
          <w:szCs w:val="48"/>
        </w:rPr>
      </w:pPr>
      <w:r>
        <w:rPr>
          <w:rFonts w:cs="Times New Roman" w:ascii="Times New Roman" w:hAnsi="Times New Roman"/>
          <w:sz w:val="48"/>
          <w:szCs w:val="48"/>
        </w:rPr>
        <w:t xml:space="preserve">The faith of these friends created a context for the Lord Jesus Christ to not only display His healing power but also His redemptive power! He not only got healed, he got saved! </w:t>
      </w:r>
      <w:r>
        <w:rPr>
          <w:rFonts w:cs="Times New Roman" w:ascii="Times New Roman" w:hAnsi="Times New Roman"/>
          <w:b/>
          <w:i/>
          <w:sz w:val="48"/>
          <w:szCs w:val="48"/>
        </w:rPr>
        <w:t>“Thy sins be forgiven thee…”</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miracle Jesus performed here went beyond a miracle of healing to a moment of revelation for:</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The man…</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The friends…</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The crowd…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As a result of all this, the text says that all who witnessed it were </w:t>
      </w:r>
      <w:r>
        <w:rPr>
          <w:rFonts w:cs="Times New Roman" w:ascii="Times New Roman" w:hAnsi="Times New Roman"/>
          <w:b/>
          <w:i/>
          <w:sz w:val="48"/>
          <w:szCs w:val="48"/>
        </w:rPr>
        <w:t>“amazed…”</w:t>
      </w:r>
      <w:r>
        <w:rPr>
          <w:rFonts w:cs="Times New Roman" w:ascii="Times New Roman" w:hAnsi="Times New Roman"/>
          <w:sz w:val="48"/>
          <w:szCs w:val="48"/>
        </w:rPr>
        <w:t xml:space="preserve"> The Greek word translated </w:t>
      </w:r>
      <w:r>
        <w:rPr>
          <w:rFonts w:cs="Times New Roman" w:ascii="Times New Roman" w:hAnsi="Times New Roman"/>
          <w:b/>
          <w:i/>
          <w:sz w:val="48"/>
          <w:szCs w:val="48"/>
        </w:rPr>
        <w:t>“amazed”</w:t>
      </w:r>
      <w:r>
        <w:rPr>
          <w:rFonts w:cs="Times New Roman" w:ascii="Times New Roman" w:hAnsi="Times New Roman"/>
          <w:sz w:val="48"/>
          <w:szCs w:val="48"/>
        </w:rPr>
        <w:t xml:space="preserve"> here means to remove something out of its place, to be out of one’s mind, or be transported beyond oneself with astonishment. In our modern way of saying it, the people were beside themselves!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four friends gave God an opportunity to reveal who Jesus was by BRINGING this man to Christ. It is time for us to create a culture of invitation and give God the chance to prove himself to our friends who are stricken with the palsy!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rPr>
      </w:pPr>
      <w:r>
        <w:rPr>
          <w:rFonts w:cs="Times New Roman" w:ascii="Times New Roman" w:hAnsi="Times New Roman"/>
          <w:sz w:val="48"/>
        </w:rPr>
        <w:t>2017 must be the year we create a culture of invitation to our palsied friends to attend a life group and/or a church service.</w:t>
      </w:r>
    </w:p>
    <w:p>
      <w:pPr>
        <w:pStyle w:val="Normal"/>
        <w:rPr>
          <w:rFonts w:ascii="Times New Roman" w:hAnsi="Times New Roman" w:cs="Times New Roman"/>
          <w:sz w:val="48"/>
          <w:szCs w:val="48"/>
        </w:rPr>
      </w:pPr>
      <w:r>
        <w:rPr>
          <w:rFonts w:cs="Times New Roman" w:ascii="Times New Roman" w:hAnsi="Times New Roman"/>
          <w:sz w:val="48"/>
        </w:rPr>
        <w:t xml:space="preserve"> </w:t>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These four friends had a covenant of faith with Jesus.</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Will you carry others to Jesus in prayer?</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Will you carry others to church?</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Will you carry others to Life Groups?</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Will you carry the testimony of Jesus’ goodness in your mouth and share it with whomever you can</w:t>
      </w:r>
      <w:bookmarkStart w:id="0" w:name="_GoBack"/>
      <w:bookmarkEnd w:id="0"/>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rPr>
      </w:pPr>
      <w:r>
        <w:rPr>
          <w:rFonts w:cs="Times New Roman" w:ascii="Times New Roman" w:hAnsi="Times New Roman"/>
          <w:b/>
          <w:sz w:val="48"/>
        </w:rPr>
        <w:t>FACILITATORS QUESTIONS:</w:t>
      </w:r>
    </w:p>
    <w:p>
      <w:pPr>
        <w:pStyle w:val="Normal"/>
        <w:numPr>
          <w:ilvl w:val="0"/>
          <w:numId w:val="5"/>
        </w:numPr>
        <w:rPr>
          <w:rFonts w:ascii="Times New Roman" w:hAnsi="Times New Roman" w:cs="Times New Roman"/>
          <w:i/>
          <w:sz w:val="48"/>
        </w:rPr>
      </w:pPr>
      <w:r>
        <w:rPr>
          <w:rFonts w:cs="Times New Roman" w:ascii="Times New Roman" w:hAnsi="Times New Roman"/>
          <w:sz w:val="48"/>
        </w:rPr>
        <w:t xml:space="preserve">What was the physical problem with the man who needed a miracle? </w:t>
      </w:r>
      <w:r>
        <w:rPr>
          <w:rFonts w:cs="Times New Roman" w:ascii="Times New Roman" w:hAnsi="Times New Roman"/>
          <w:i/>
          <w:sz w:val="48"/>
        </w:rPr>
        <w:t>(He was stricken with palsy)</w:t>
      </w:r>
    </w:p>
    <w:p>
      <w:pPr>
        <w:pStyle w:val="Normal"/>
        <w:numPr>
          <w:ilvl w:val="0"/>
          <w:numId w:val="5"/>
        </w:numPr>
        <w:rPr>
          <w:rFonts w:ascii="Times New Roman" w:hAnsi="Times New Roman" w:cs="Times New Roman"/>
          <w:sz w:val="48"/>
        </w:rPr>
      </w:pPr>
      <w:r>
        <w:rPr>
          <w:rFonts w:cs="Times New Roman" w:ascii="Times New Roman" w:hAnsi="Times New Roman"/>
          <w:sz w:val="48"/>
        </w:rPr>
        <w:t xml:space="preserve">What did palsy look like as it manifested itself in the physical body of this man? </w:t>
      </w:r>
      <w:r>
        <w:rPr>
          <w:rFonts w:cs="Times New Roman" w:ascii="Times New Roman" w:hAnsi="Times New Roman"/>
          <w:i/>
          <w:sz w:val="48"/>
        </w:rPr>
        <w:t>(He was paralyzed and experienced tremors – Much like a severe case of Parkinson’s disease)</w:t>
      </w:r>
      <w:r>
        <w:rPr>
          <w:rFonts w:cs="Times New Roman" w:ascii="Times New Roman" w:hAnsi="Times New Roman"/>
          <w:sz w:val="48"/>
        </w:rPr>
        <w:t xml:space="preserve"> </w:t>
      </w:r>
    </w:p>
    <w:p>
      <w:pPr>
        <w:pStyle w:val="Normal"/>
        <w:numPr>
          <w:ilvl w:val="0"/>
          <w:numId w:val="5"/>
        </w:numPr>
        <w:rPr>
          <w:rFonts w:ascii="Times New Roman" w:hAnsi="Times New Roman" w:cs="Times New Roman"/>
          <w:sz w:val="48"/>
        </w:rPr>
      </w:pPr>
      <w:r>
        <w:rPr>
          <w:rFonts w:cs="Times New Roman" w:ascii="Times New Roman" w:hAnsi="Times New Roman"/>
          <w:sz w:val="48"/>
        </w:rPr>
        <w:t xml:space="preserve">How many people were involved in bringing the palsied man to Jesus? </w:t>
      </w:r>
      <w:r>
        <w:rPr>
          <w:rFonts w:cs="Times New Roman" w:ascii="Times New Roman" w:hAnsi="Times New Roman"/>
          <w:i/>
          <w:sz w:val="48"/>
        </w:rPr>
        <w:t>(Four)</w:t>
      </w:r>
    </w:p>
    <w:p>
      <w:pPr>
        <w:pStyle w:val="Normal"/>
        <w:numPr>
          <w:ilvl w:val="0"/>
          <w:numId w:val="5"/>
        </w:numPr>
        <w:rPr>
          <w:rFonts w:ascii="Times New Roman" w:hAnsi="Times New Roman" w:cs="Times New Roman"/>
          <w:sz w:val="48"/>
        </w:rPr>
      </w:pPr>
      <w:r>
        <w:rPr>
          <w:rFonts w:cs="Times New Roman" w:ascii="Times New Roman" w:hAnsi="Times New Roman"/>
          <w:sz w:val="48"/>
        </w:rPr>
        <w:t xml:space="preserve">What four things were required of these four man in order for their friend to receive a miracle? </w:t>
      </w:r>
      <w:r>
        <w:rPr>
          <w:rFonts w:cs="Times New Roman" w:ascii="Times New Roman" w:hAnsi="Times New Roman"/>
          <w:i/>
          <w:sz w:val="48"/>
        </w:rPr>
        <w:t>(Compassion – Faith – Resistance – Revelation)</w:t>
      </w:r>
      <w:r>
        <w:rPr>
          <w:rFonts w:cs="Times New Roman" w:ascii="Times New Roman" w:hAnsi="Times New Roman"/>
          <w:sz w:val="48"/>
        </w:rPr>
        <w:t xml:space="preserve"> </w:t>
      </w:r>
    </w:p>
    <w:p>
      <w:pPr>
        <w:pStyle w:val="Normal"/>
        <w:numPr>
          <w:ilvl w:val="0"/>
          <w:numId w:val="5"/>
        </w:numPr>
        <w:rPr>
          <w:rFonts w:ascii="Times New Roman" w:hAnsi="Times New Roman" w:cs="Times New Roman"/>
          <w:sz w:val="48"/>
        </w:rPr>
      </w:pPr>
      <w:r>
        <w:rPr>
          <w:rFonts w:cs="Times New Roman" w:ascii="Times New Roman" w:hAnsi="Times New Roman"/>
          <w:sz w:val="48"/>
        </w:rPr>
        <w:t xml:space="preserve">How can we allow compassion to be extended through us to those in our circle of influence who are paralyzed by sin or their circumstances? </w:t>
      </w:r>
      <w:r>
        <w:rPr>
          <w:rFonts w:cs="Times New Roman" w:ascii="Times New Roman" w:hAnsi="Times New Roman"/>
          <w:i/>
          <w:sz w:val="48"/>
        </w:rPr>
        <w:t>(Talk through how each person can develop an action plan of going after a person who is in need of what God can give them)</w:t>
      </w:r>
    </w:p>
    <w:p>
      <w:pPr>
        <w:pStyle w:val="Normal"/>
        <w:numPr>
          <w:ilvl w:val="0"/>
          <w:numId w:val="5"/>
        </w:numPr>
        <w:rPr>
          <w:rFonts w:ascii="Times New Roman" w:hAnsi="Times New Roman" w:cs="Times New Roman"/>
          <w:sz w:val="48"/>
        </w:rPr>
      </w:pPr>
      <w:r>
        <w:rPr>
          <w:rFonts w:cs="Times New Roman" w:ascii="Times New Roman" w:hAnsi="Times New Roman"/>
          <w:sz w:val="48"/>
        </w:rPr>
        <w:t xml:space="preserve">How can we develop faith (Our nerve) to become a bringer? </w:t>
      </w:r>
      <w:r>
        <w:rPr>
          <w:rFonts w:cs="Times New Roman" w:ascii="Times New Roman" w:hAnsi="Times New Roman"/>
          <w:i/>
          <w:sz w:val="48"/>
        </w:rPr>
        <w:t>(Prayer – Develop a target list – Develop action items to show compassion – Gather the nerve (faith) to start the process)</w:t>
      </w:r>
    </w:p>
    <w:p>
      <w:pPr>
        <w:pStyle w:val="Normal"/>
        <w:numPr>
          <w:ilvl w:val="0"/>
          <w:numId w:val="5"/>
        </w:numPr>
        <w:rPr>
          <w:rFonts w:ascii="Times New Roman" w:hAnsi="Times New Roman" w:cs="Times New Roman"/>
          <w:sz w:val="48"/>
        </w:rPr>
      </w:pPr>
      <w:r>
        <w:rPr>
          <w:rFonts w:cs="Times New Roman" w:ascii="Times New Roman" w:hAnsi="Times New Roman"/>
          <w:sz w:val="48"/>
        </w:rPr>
        <w:t xml:space="preserve">How can we prepare ourselves for the resistance we will meet? </w:t>
      </w:r>
      <w:r>
        <w:rPr>
          <w:rFonts w:cs="Times New Roman" w:ascii="Times New Roman" w:hAnsi="Times New Roman"/>
          <w:i/>
          <w:sz w:val="48"/>
        </w:rPr>
        <w:t xml:space="preserve">(Pray – Have a made up mind to do this no matter what – Continue inviting and doing acts of compassion in spite of the resistance) </w:t>
      </w:r>
    </w:p>
    <w:p>
      <w:pPr>
        <w:pStyle w:val="Normal"/>
        <w:numPr>
          <w:ilvl w:val="0"/>
          <w:numId w:val="5"/>
        </w:numPr>
        <w:rPr>
          <w:rFonts w:ascii="Times New Roman" w:hAnsi="Times New Roman" w:cs="Times New Roman"/>
          <w:sz w:val="48"/>
        </w:rPr>
      </w:pPr>
      <w:r>
        <w:rPr>
          <w:rFonts w:cs="Times New Roman" w:ascii="Times New Roman" w:hAnsi="Times New Roman"/>
          <w:sz w:val="48"/>
        </w:rPr>
        <w:t xml:space="preserve">What do we mean by “revelation” in this context? </w:t>
      </w:r>
      <w:r>
        <w:rPr>
          <w:rFonts w:cs="Times New Roman" w:ascii="Times New Roman" w:hAnsi="Times New Roman"/>
          <w:i/>
          <w:sz w:val="48"/>
        </w:rPr>
        <w:t xml:space="preserve">(Revelation means that our friends who have been paralyzed by disease or circumstances of life have been brought into the presence of Jesus) </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decimal"/>
      <w:lvlText w:val="%1)"/>
      <w:lvlJc w:val="start"/>
      <w:pPr>
        <w:tabs>
          <w:tab w:val="num" w:pos="0"/>
        </w:tabs>
        <w:ind w:start="1080" w:hanging="720"/>
      </w:pPr>
      <w:rPr>
        <w:i w:val="false"/>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New Roman" w:hAnsi="Times New Roman" w:eastAsia="Cambria" w:cs="Times New Roman"/>
    </w:rPr>
  </w:style>
  <w:style w:type="character" w:styleId="WW8Num3z1">
    <w:name w:val="WW8Num3z1"/>
    <w:qFormat/>
    <w:rPr>
      <w:rFonts w:ascii="Courier New" w:hAnsi="Courier New" w:cs="Arial"/>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Arial"/>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Arial"/>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Arial"/>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i w:val="false"/>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Arial"/>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Arial"/>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Arial"/>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Arial"/>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Times New Roman" w:hAnsi="Times New Roman" w:eastAsia="Cambria" w:cs="Times New Roman"/>
    </w:rPr>
  </w:style>
  <w:style w:type="character" w:styleId="WW8Num22z1">
    <w:name w:val="WW8Num22z1"/>
    <w:qFormat/>
    <w:rPr>
      <w:rFonts w:ascii="Courier New" w:hAnsi="Courier New" w:cs="Arial"/>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Times New Roman" w:hAnsi="Times New Roman" w:eastAsia="Cambria" w:cs="Times New Roman"/>
    </w:rPr>
  </w:style>
  <w:style w:type="character" w:styleId="WW8Num23z1">
    <w:name w:val="WW8Num23z1"/>
    <w:qFormat/>
    <w:rPr>
      <w:rFonts w:ascii="Courier New" w:hAnsi="Courier New" w:cs="Arial"/>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rPr>
  </w:style>
  <w:style w:type="character" w:styleId="WW8Num24z1">
    <w:name w:val="WW8Num24z1"/>
    <w:qFormat/>
    <w:rPr>
      <w:rFonts w:ascii="Courier New" w:hAnsi="Courier New" w:cs="Arial"/>
    </w:rPr>
  </w:style>
  <w:style w:type="character" w:styleId="WW8Num24z2">
    <w:name w:val="WW8Num24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oinbase.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2017-02-23T13:46:00Z</dcterms:created>
  <dc:creator/>
  <dc:description/>
  <cp:keywords/>
  <dc:language>en-US</dc:language>
  <cp:lastModifiedBy>Don Nordin</cp:lastModifiedBy>
  <dcterms:modified xsi:type="dcterms:W3CDTF">2017-02-25T15:24:00Z</dcterms:modified>
  <cp:revision>5</cp:revision>
  <dc:subject/>
  <dc:title/>
</cp:coreProperties>
</file>