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48"/>
          <w:szCs w:val="48"/>
        </w:rPr>
      </w:pPr>
      <w:r>
        <w:rPr>
          <w:rFonts w:cs="Times New Roman" w:ascii="Times New Roman" w:hAnsi="Times New Roman"/>
          <w:sz w:val="48"/>
          <w:szCs w:val="48"/>
        </w:rPr>
        <w:t>The second thing that Elijah did, was to dig a trench around the altar!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Latter part of VS 32</w:t>
      </w:r>
    </w:p>
    <w:p>
      <w:pPr>
        <w:pStyle w:val="ListParagraph"/>
        <w:rPr>
          <w:rFonts w:ascii="Times New Roman" w:hAnsi="Times New Roman" w:cs="Times New Roman"/>
          <w:sz w:val="48"/>
          <w:szCs w:val="48"/>
        </w:rPr>
      </w:pPr>
      <w:r>
        <w:rPr>
          <w:rFonts w:cs="Times New Roman" w:ascii="Times New Roman" w:hAnsi="Times New Roman"/>
          <w:sz w:val="48"/>
          <w:szCs w:val="48"/>
        </w:rPr>
        <w:t>Elijah, by digging that trench around that altar, separated the altar from everything around it!</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My friend I believe that two things are represented here that are of utmost importance in our lives today!</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We need time alone with God, completely separated from things!</w:t>
      </w:r>
    </w:p>
    <w:p>
      <w:pPr>
        <w:pStyle w:val="Normal"/>
        <w:rPr>
          <w:rFonts w:ascii="Times New Roman" w:hAnsi="Times New Roman" w:cs="Times New Roman"/>
          <w:sz w:val="48"/>
          <w:szCs w:val="48"/>
        </w:rPr>
      </w:pPr>
      <w:r>
        <w:rPr>
          <w:rFonts w:cs="Times New Roman" w:ascii="Times New Roman" w:hAnsi="Times New Roman"/>
          <w:sz w:val="48"/>
          <w:szCs w:val="48"/>
        </w:rPr>
        <w:t>Psalms 91:1</w:t>
      </w:r>
    </w:p>
    <w:p>
      <w:pPr>
        <w:pStyle w:val="Normal"/>
        <w:rPr>
          <w:rFonts w:ascii="Times New Roman" w:hAnsi="Times New Roman" w:cs="Times New Roman"/>
          <w:sz w:val="48"/>
          <w:szCs w:val="48"/>
        </w:rPr>
      </w:pPr>
      <w:r>
        <w:rPr>
          <w:rFonts w:cs="Times New Roman" w:ascii="Times New Roman" w:hAnsi="Times New Roman"/>
          <w:sz w:val="48"/>
          <w:szCs w:val="48"/>
        </w:rPr>
        <w:t>Isaiah 40:31</w:t>
      </w:r>
    </w:p>
    <w:p>
      <w:pPr>
        <w:pStyle w:val="Normal"/>
        <w:rPr>
          <w:rFonts w:ascii="Times New Roman" w:hAnsi="Times New Roman" w:cs="Times New Roman"/>
          <w:sz w:val="48"/>
          <w:szCs w:val="48"/>
        </w:rPr>
      </w:pPr>
      <w:r>
        <w:rPr>
          <w:rFonts w:cs="Times New Roman" w:ascii="Times New Roman" w:hAnsi="Times New Roman"/>
          <w:sz w:val="48"/>
          <w:szCs w:val="48"/>
        </w:rPr>
        <w:t>Moses spent time alone with God! We have record of 80 days and nights he fasted and prayed. God made known his way unto mores his acts unto the children of Israel.</w:t>
      </w:r>
    </w:p>
    <w:p>
      <w:pPr>
        <w:pStyle w:val="Normal"/>
        <w:rPr>
          <w:rFonts w:ascii="Times New Roman" w:hAnsi="Times New Roman" w:cs="Times New Roman"/>
          <w:sz w:val="48"/>
          <w:szCs w:val="48"/>
        </w:rPr>
      </w:pPr>
      <w:r>
        <w:rPr>
          <w:rFonts w:cs="Times New Roman" w:ascii="Times New Roman" w:hAnsi="Times New Roman"/>
          <w:sz w:val="48"/>
          <w:szCs w:val="48"/>
        </w:rPr>
        <w:t>Jesus spent time alone with God, separated from everything around Him! And when He left that solitary place he was able to overcome the Flesh and resist the enemy! The Devil leaveth Him alone for a season.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Jesus, being the Son of God, needed time alone with his father, don’t you think that it is absolutely necessary for us to find time to spend with God?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Time at church, fellowship with other believers in corporate prayer, doing religious activities will NEVER take the place of time alone in the presence of God!</w:t>
      </w:r>
    </w:p>
    <w:p>
      <w:pPr>
        <w:pStyle w:val="Normal"/>
        <w:rPr>
          <w:rFonts w:ascii="Times New Roman" w:hAnsi="Times New Roman" w:cs="Times New Roman"/>
          <w:sz w:val="48"/>
          <w:szCs w:val="48"/>
        </w:rPr>
      </w:pPr>
      <w:r>
        <w:rPr>
          <w:rFonts w:cs="Times New Roman" w:ascii="Times New Roman" w:hAnsi="Times New Roman"/>
          <w:sz w:val="48"/>
          <w:szCs w:val="48"/>
        </w:rPr>
        <w:t>(Renee Thomason-Prayer Closet)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We need to live separated lives!</w:t>
      </w:r>
    </w:p>
    <w:p>
      <w:pPr>
        <w:pStyle w:val="Normal"/>
        <w:rPr>
          <w:rFonts w:ascii="Times New Roman" w:hAnsi="Times New Roman" w:cs="Times New Roman"/>
          <w:sz w:val="48"/>
          <w:szCs w:val="48"/>
        </w:rPr>
      </w:pPr>
      <w:r>
        <w:rPr>
          <w:rFonts w:cs="Times New Roman" w:ascii="Times New Roman" w:hAnsi="Times New Roman"/>
          <w:sz w:val="48"/>
          <w:szCs w:val="48"/>
        </w:rPr>
        <w:t>II Cor. 6:14-18</w:t>
      </w:r>
    </w:p>
    <w:p>
      <w:pPr>
        <w:pStyle w:val="Normal"/>
        <w:rPr>
          <w:rFonts w:ascii="Times New Roman" w:hAnsi="Times New Roman" w:cs="Times New Roman"/>
          <w:sz w:val="48"/>
          <w:szCs w:val="48"/>
        </w:rPr>
      </w:pPr>
      <w:r>
        <w:rPr>
          <w:rFonts w:cs="Times New Roman" w:ascii="Times New Roman" w:hAnsi="Times New Roman"/>
          <w:sz w:val="48"/>
          <w:szCs w:val="48"/>
        </w:rPr>
        <w:t>Isaiah 52:11</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I’m not talking about a legalistic, holyier than thou attitude! I’m praying God give us clean hearts, right spirits &amp; pure minds. The church has enough hothead, figure heads and deadheads! What we need is people with HOT HEARTS, people who run a spiritual temperature for God!!!</w:t>
      </w:r>
    </w:p>
    <w:p>
      <w:pPr>
        <w:pStyle w:val="Normal"/>
        <w:rPr>
          <w:rFonts w:ascii="Times New Roman" w:hAnsi="Times New Roman" w:cs="Times New Roman"/>
          <w:sz w:val="48"/>
          <w:szCs w:val="48"/>
        </w:rPr>
      </w:pPr>
      <w:r>
        <w:rPr>
          <w:rFonts w:cs="Times New Roman" w:ascii="Times New Roman" w:hAnsi="Times New Roman"/>
          <w:sz w:val="48"/>
          <w:szCs w:val="48"/>
        </w:rPr>
        <w:t>Eph. 5:1-11</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rFonts w:ascii="Times New Roman" w:hAnsi="Times New Roman" w:cs="Times New Roman"/>
          <w:sz w:val="48"/>
          <w:szCs w:val="48"/>
        </w:rPr>
      </w:pPr>
      <w:r>
        <w:rPr>
          <w:rFonts w:cs="Times New Roman" w:ascii="Times New Roman" w:hAnsi="Times New Roman"/>
          <w:sz w:val="48"/>
          <w:szCs w:val="48"/>
        </w:rPr>
        <w:t>Story of Adam and Eve. That’s where trying to live too close to the world will get you.</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abstractNum>
  <w:abstractNum w:abstractNumId="2">
    <w:lvl w:ilvl="0">
      <w:start w:val="1"/>
      <w:numFmt w:val="upperLetter"/>
      <w:lvlText w:val="%1."/>
      <w:lvlJc w:val="start"/>
      <w:pPr>
        <w:tabs>
          <w:tab w:val="num" w:pos="0"/>
        </w:tabs>
        <w:ind w:start="72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hanging="0" w:start="720" w:end="0"/>
      <w:contextualSpacing/>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2019-07-17T13:10:00Z</dcterms:created>
  <dc:creator>msandoval</dc:creator>
  <dc:description/>
  <cp:keywords/>
  <dc:language>en-US</dc:language>
  <cp:lastModifiedBy>Steele Rohde</cp:lastModifiedBy>
  <dcterms:modified xsi:type="dcterms:W3CDTF">2019-07-17T13:10:00Z</dcterms:modified>
  <cp:revision>2</cp:revision>
  <dc:subject/>
  <dc:title/>
</cp:coreProperties>
</file>