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before="0" w:after="0"/>
        <w:jc w:val="center"/>
        <w:rPr>
          <w:rFonts w:ascii="Times New Roman" w:hAnsi="Times New Roman" w:cs="Times New Roman"/>
          <w:b/>
          <w:sz w:val="48"/>
          <w:szCs w:val="48"/>
          <w:lang w:val="en-CA"/>
        </w:rPr>
      </w:pPr>
      <w:r>
        <w:rPr>
          <w:rFonts w:cs="Times New Roman" w:ascii="Times New Roman" w:hAnsi="Times New Roman"/>
          <w:b/>
          <w:sz w:val="48"/>
          <w:szCs w:val="48"/>
          <w:lang w:val="en-CA"/>
        </w:rPr>
        <w:t>DNA</w:t>
      </w:r>
    </w:p>
    <w:p>
      <w:pPr>
        <w:pStyle w:val="Normal"/>
        <w:autoSpaceDE w:val="false"/>
        <w:spacing w:lineRule="auto" w:line="240" w:before="0" w:after="0"/>
        <w:jc w:val="center"/>
        <w:rPr>
          <w:rFonts w:ascii="Times New Roman" w:hAnsi="Times New Roman" w:cs="Times New Roman"/>
          <w:sz w:val="48"/>
          <w:szCs w:val="48"/>
          <w:lang w:val="en-CA"/>
        </w:rPr>
      </w:pPr>
      <w:r>
        <w:rPr>
          <w:rFonts w:cs="Times New Roman" w:ascii="Times New Roman" w:hAnsi="Times New Roman"/>
          <w:sz w:val="48"/>
          <w:szCs w:val="48"/>
          <w:lang w:val="en-CA"/>
        </w:rPr>
        <w:t>(One true God &amp; Deity of the Lord Jesus Christ)</w:t>
      </w:r>
    </w:p>
    <w:p>
      <w:pPr>
        <w:pStyle w:val="Normal"/>
        <w:autoSpaceDE w:val="false"/>
        <w:spacing w:lineRule="auto" w:line="240" w:before="0" w:after="0"/>
        <w:jc w:val="center"/>
        <w:rPr>
          <w:rFonts w:ascii="Times New Roman" w:hAnsi="Times New Roman" w:cs="Times New Roman"/>
          <w:sz w:val="48"/>
          <w:szCs w:val="48"/>
        </w:rPr>
      </w:pPr>
      <w:r>
        <w:rPr>
          <w:rFonts w:cs="Times New Roman" w:ascii="Times New Roman" w:hAnsi="Times New Roman"/>
          <w:sz w:val="48"/>
          <w:szCs w:val="48"/>
        </w:rPr>
        <w:t>(July 7, 2019 Sermon)</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
          <w:bCs/>
          <w:sz w:val="48"/>
          <w:szCs w:val="48"/>
        </w:rPr>
      </w:pPr>
      <w:r>
        <w:rPr>
          <w:rFonts w:cs="Times New Roman" w:ascii="Times New Roman" w:hAnsi="Times New Roman"/>
          <w:b/>
          <w:bCs/>
          <w:sz w:val="48"/>
          <w:szCs w:val="48"/>
        </w:rPr>
        <w:t xml:space="preserve">TEXT: </w:t>
      </w:r>
    </w:p>
    <w:p>
      <w:pPr>
        <w:pStyle w:val="chapter-1"/>
        <w:spacing w:lineRule="atLeast" w:line="360" w:before="0" w:after="150"/>
        <w:rPr>
          <w:rStyle w:val="text"/>
          <w:b/>
          <w:i/>
          <w:color w:val="000000"/>
          <w:sz w:val="48"/>
          <w:szCs w:val="48"/>
        </w:rPr>
      </w:pPr>
      <w:r>
        <w:rPr>
          <w:bCs/>
          <w:sz w:val="48"/>
          <w:szCs w:val="48"/>
        </w:rPr>
        <w:t xml:space="preserve">Genesis 1:1-5 (NKJV) </w:t>
      </w:r>
      <w:r>
        <w:rPr>
          <w:b/>
          <w:bCs/>
          <w:i/>
          <w:sz w:val="48"/>
          <w:szCs w:val="48"/>
        </w:rPr>
        <w:t>“</w:t>
      </w:r>
      <w:r>
        <w:rPr>
          <w:rStyle w:val="text"/>
          <w:b/>
          <w:i/>
          <w:color w:val="000000"/>
          <w:sz w:val="48"/>
          <w:szCs w:val="48"/>
        </w:rPr>
        <w:t>In the</w:t>
      </w:r>
      <w:r>
        <w:rPr>
          <w:rStyle w:val="apple-converted-space"/>
          <w:b/>
          <w:i/>
          <w:color w:val="000000"/>
          <w:sz w:val="48"/>
          <w:szCs w:val="48"/>
        </w:rPr>
        <w:t> </w:t>
      </w:r>
      <w:r>
        <w:rPr>
          <w:rStyle w:val="text"/>
          <w:b/>
          <w:i/>
          <w:color w:val="000000"/>
          <w:sz w:val="48"/>
          <w:szCs w:val="48"/>
        </w:rPr>
        <w:t>beginning</w:t>
      </w:r>
      <w:r>
        <w:rPr>
          <w:rStyle w:val="apple-converted-space"/>
          <w:b/>
          <w:i/>
          <w:color w:val="000000"/>
          <w:sz w:val="48"/>
          <w:szCs w:val="48"/>
        </w:rPr>
        <w:t> </w:t>
      </w:r>
      <w:r>
        <w:rPr>
          <w:rStyle w:val="text"/>
          <w:b/>
          <w:i/>
          <w:color w:val="000000"/>
          <w:sz w:val="48"/>
          <w:szCs w:val="48"/>
        </w:rPr>
        <w:t>God created the heavens and the earth.</w:t>
      </w:r>
      <w:r>
        <w:rPr>
          <w:rStyle w:val="apple-converted-space"/>
          <w:b/>
          <w:i/>
          <w:color w:val="000000"/>
          <w:sz w:val="48"/>
          <w:szCs w:val="48"/>
        </w:rPr>
        <w:t> </w:t>
      </w:r>
      <w:r>
        <w:rPr>
          <w:rStyle w:val="text"/>
          <w:b/>
          <w:bCs/>
          <w:i/>
          <w:color w:val="000000"/>
          <w:sz w:val="48"/>
          <w:szCs w:val="48"/>
          <w:vertAlign w:val="superscript"/>
        </w:rPr>
        <w:t>2 </w:t>
      </w:r>
      <w:r>
        <w:rPr>
          <w:rStyle w:val="text"/>
          <w:b/>
          <w:i/>
          <w:color w:val="000000"/>
          <w:sz w:val="48"/>
          <w:szCs w:val="48"/>
        </w:rPr>
        <w:t>The earth was</w:t>
      </w:r>
      <w:r>
        <w:rPr>
          <w:rStyle w:val="apple-converted-space"/>
          <w:b/>
          <w:i/>
          <w:color w:val="000000"/>
          <w:sz w:val="48"/>
          <w:szCs w:val="48"/>
        </w:rPr>
        <w:t> </w:t>
      </w:r>
      <w:r>
        <w:rPr>
          <w:rStyle w:val="text"/>
          <w:b/>
          <w:i/>
          <w:color w:val="000000"/>
          <w:sz w:val="48"/>
          <w:szCs w:val="48"/>
        </w:rPr>
        <w:t>without form, and void; and darkness</w:t>
      </w:r>
      <w:r>
        <w:rPr>
          <w:rStyle w:val="apple-converted-space"/>
          <w:b/>
          <w:i/>
          <w:color w:val="000000"/>
          <w:sz w:val="48"/>
          <w:szCs w:val="48"/>
        </w:rPr>
        <w:t xml:space="preserve"> </w:t>
      </w:r>
      <w:r>
        <w:rPr>
          <w:rStyle w:val="text"/>
          <w:b/>
          <w:i/>
          <w:iCs/>
          <w:color w:val="000000"/>
          <w:sz w:val="48"/>
          <w:szCs w:val="48"/>
        </w:rPr>
        <w:t>was</w:t>
      </w:r>
      <w:r>
        <w:rPr>
          <w:rStyle w:val="apple-converted-space"/>
          <w:b/>
          <w:i/>
          <w:color w:val="000000"/>
          <w:sz w:val="48"/>
          <w:szCs w:val="48"/>
        </w:rPr>
        <w:t> </w:t>
      </w:r>
      <w:r>
        <w:rPr>
          <w:rStyle w:val="text"/>
          <w:b/>
          <w:i/>
          <w:color w:val="000000"/>
          <w:sz w:val="48"/>
          <w:szCs w:val="48"/>
        </w:rPr>
        <w:t>on the face of the deep.</w:t>
      </w:r>
      <w:r>
        <w:rPr>
          <w:rStyle w:val="apple-converted-space"/>
          <w:b/>
          <w:i/>
          <w:color w:val="000000"/>
          <w:sz w:val="48"/>
          <w:szCs w:val="48"/>
        </w:rPr>
        <w:t> </w:t>
      </w:r>
      <w:r>
        <w:rPr>
          <w:rStyle w:val="text"/>
          <w:b/>
          <w:i/>
          <w:color w:val="000000"/>
          <w:sz w:val="48"/>
          <w:szCs w:val="48"/>
        </w:rPr>
        <w:t xml:space="preserve">And the Spirit of God was hovering over the face of the waters. </w:t>
      </w:r>
      <w:r>
        <w:rPr>
          <w:rStyle w:val="text"/>
          <w:b/>
          <w:bCs/>
          <w:i/>
          <w:color w:val="000000"/>
          <w:sz w:val="48"/>
          <w:szCs w:val="48"/>
          <w:vertAlign w:val="superscript"/>
        </w:rPr>
        <w:t>3 </w:t>
      </w:r>
      <w:r>
        <w:rPr>
          <w:rStyle w:val="text"/>
          <w:b/>
          <w:i/>
          <w:color w:val="000000"/>
          <w:sz w:val="48"/>
          <w:szCs w:val="48"/>
        </w:rPr>
        <w:t>Then God said,</w:t>
      </w:r>
      <w:r>
        <w:rPr>
          <w:rStyle w:val="apple-converted-space"/>
          <w:b/>
          <w:i/>
          <w:color w:val="000000"/>
          <w:sz w:val="48"/>
          <w:szCs w:val="48"/>
        </w:rPr>
        <w:t> </w:t>
      </w:r>
      <w:r>
        <w:rPr>
          <w:rStyle w:val="text"/>
          <w:b/>
          <w:i/>
          <w:color w:val="000000"/>
          <w:sz w:val="48"/>
          <w:szCs w:val="48"/>
        </w:rPr>
        <w:t>“Let there be</w:t>
      </w:r>
      <w:r>
        <w:rPr>
          <w:rStyle w:val="apple-converted-space"/>
          <w:b/>
          <w:i/>
          <w:color w:val="000000"/>
          <w:sz w:val="48"/>
          <w:szCs w:val="48"/>
        </w:rPr>
        <w:t> </w:t>
      </w:r>
      <w:r>
        <w:rPr>
          <w:rStyle w:val="text"/>
          <w:b/>
          <w:i/>
          <w:color w:val="000000"/>
          <w:sz w:val="48"/>
          <w:szCs w:val="48"/>
        </w:rPr>
        <w:t>light”; and there was light.</w:t>
      </w:r>
      <w:r>
        <w:rPr>
          <w:rStyle w:val="apple-converted-space"/>
          <w:b/>
          <w:i/>
          <w:color w:val="000000"/>
          <w:sz w:val="48"/>
          <w:szCs w:val="48"/>
        </w:rPr>
        <w:t> </w:t>
      </w:r>
      <w:r>
        <w:rPr>
          <w:rStyle w:val="text"/>
          <w:b/>
          <w:bCs/>
          <w:i/>
          <w:color w:val="000000"/>
          <w:sz w:val="48"/>
          <w:szCs w:val="48"/>
          <w:vertAlign w:val="superscript"/>
        </w:rPr>
        <w:t>4 </w:t>
      </w:r>
      <w:r>
        <w:rPr>
          <w:rStyle w:val="text"/>
          <w:b/>
          <w:i/>
          <w:color w:val="000000"/>
          <w:sz w:val="48"/>
          <w:szCs w:val="48"/>
        </w:rPr>
        <w:t>And God saw the light, that</w:t>
      </w:r>
      <w:r>
        <w:rPr>
          <w:rStyle w:val="apple-converted-space"/>
          <w:b/>
          <w:i/>
          <w:color w:val="000000"/>
          <w:sz w:val="48"/>
          <w:szCs w:val="48"/>
        </w:rPr>
        <w:t> </w:t>
      </w:r>
      <w:r>
        <w:rPr>
          <w:rStyle w:val="text"/>
          <w:b/>
          <w:i/>
          <w:iCs/>
          <w:color w:val="000000"/>
          <w:sz w:val="48"/>
          <w:szCs w:val="48"/>
        </w:rPr>
        <w:t>it was</w:t>
      </w:r>
      <w:r>
        <w:rPr>
          <w:rStyle w:val="apple-converted-space"/>
          <w:b/>
          <w:i/>
          <w:color w:val="000000"/>
          <w:sz w:val="48"/>
          <w:szCs w:val="48"/>
        </w:rPr>
        <w:t> </w:t>
      </w:r>
      <w:r>
        <w:rPr>
          <w:rStyle w:val="text"/>
          <w:b/>
          <w:i/>
          <w:color w:val="000000"/>
          <w:sz w:val="48"/>
          <w:szCs w:val="48"/>
        </w:rPr>
        <w:t>good; and God divided the light from the darkness.</w:t>
      </w:r>
      <w:r>
        <w:rPr>
          <w:rStyle w:val="apple-converted-space"/>
          <w:b/>
          <w:i/>
          <w:color w:val="000000"/>
          <w:sz w:val="48"/>
          <w:szCs w:val="48"/>
        </w:rPr>
        <w:t> </w:t>
      </w:r>
      <w:r>
        <w:rPr>
          <w:rStyle w:val="text"/>
          <w:b/>
          <w:bCs/>
          <w:i/>
          <w:color w:val="000000"/>
          <w:sz w:val="48"/>
          <w:szCs w:val="48"/>
          <w:vertAlign w:val="superscript"/>
        </w:rPr>
        <w:t>5 </w:t>
      </w:r>
      <w:r>
        <w:rPr>
          <w:rStyle w:val="text"/>
          <w:b/>
          <w:i/>
          <w:color w:val="000000"/>
          <w:sz w:val="48"/>
          <w:szCs w:val="48"/>
        </w:rPr>
        <w:t>God called the light Day, and the</w:t>
      </w:r>
      <w:r>
        <w:rPr>
          <w:rStyle w:val="apple-converted-space"/>
          <w:b/>
          <w:i/>
          <w:color w:val="000000"/>
          <w:sz w:val="48"/>
          <w:szCs w:val="48"/>
        </w:rPr>
        <w:t> </w:t>
      </w:r>
      <w:r>
        <w:rPr>
          <w:rStyle w:val="text"/>
          <w:b/>
          <w:i/>
          <w:color w:val="000000"/>
          <w:sz w:val="48"/>
          <w:szCs w:val="48"/>
        </w:rPr>
        <w:t>darkness He called Night.</w:t>
      </w:r>
      <w:r>
        <w:rPr>
          <w:rStyle w:val="apple-converted-space"/>
          <w:b/>
          <w:i/>
          <w:color w:val="000000"/>
          <w:sz w:val="48"/>
          <w:szCs w:val="48"/>
        </w:rPr>
        <w:t> </w:t>
      </w:r>
      <w:r>
        <w:rPr>
          <w:rStyle w:val="text"/>
          <w:b/>
          <w:i/>
          <w:color w:val="000000"/>
          <w:sz w:val="48"/>
          <w:szCs w:val="48"/>
        </w:rPr>
        <w:t>So the evening and the morning were the first day.”</w:t>
      </w:r>
    </w:p>
    <w:p>
      <w:pPr>
        <w:pStyle w:val="chapter-1"/>
        <w:spacing w:lineRule="atLeast" w:line="360" w:before="0" w:after="150"/>
        <w:rPr>
          <w:rStyle w:val="text"/>
          <w:b/>
          <w:i/>
          <w:color w:val="000000"/>
          <w:sz w:val="48"/>
          <w:szCs w:val="48"/>
        </w:rPr>
      </w:pPr>
      <w:r>
        <w:rPr/>
      </w:r>
    </w:p>
    <w:p>
      <w:pPr>
        <w:pStyle w:val="Normal"/>
        <w:spacing w:lineRule="auto" w:line="240" w:before="0" w:after="0"/>
        <w:rPr>
          <w:rFonts w:ascii="Times New Roman" w:hAnsi="Times New Roman" w:eastAsia="Times New Roman" w:cs="Times New Roman"/>
          <w:b/>
          <w:i/>
          <w:sz w:val="48"/>
          <w:szCs w:val="48"/>
        </w:rPr>
      </w:pPr>
      <w:r>
        <w:rPr>
          <w:color w:val="000000"/>
          <w:sz w:val="48"/>
          <w:szCs w:val="48"/>
        </w:rPr>
        <w:t xml:space="preserve">John 1:1-5 (NKJV) </w:t>
      </w:r>
      <w:r>
        <w:rPr>
          <w:rFonts w:cs="Times New Roman" w:ascii="Times New Roman" w:hAnsi="Times New Roman"/>
          <w:b/>
          <w:i/>
          <w:color w:val="000000"/>
          <w:sz w:val="48"/>
          <w:szCs w:val="48"/>
        </w:rPr>
        <w:t>“</w:t>
      </w:r>
      <w:r>
        <w:rPr>
          <w:rFonts w:eastAsia="Times New Roman" w:cs="Times New Roman" w:ascii="Times New Roman" w:hAnsi="Times New Roman"/>
          <w:b/>
          <w:i/>
          <w:color w:val="000000"/>
          <w:sz w:val="48"/>
          <w:szCs w:val="48"/>
        </w:rPr>
        <w:t>In the beginning was the Word, and the Word was with God, and the Word was God. </w:t>
      </w:r>
      <w:r>
        <w:rPr>
          <w:rFonts w:eastAsia="Times New Roman" w:cs="Times New Roman" w:ascii="Times New Roman" w:hAnsi="Times New Roman"/>
          <w:b/>
          <w:bCs/>
          <w:i/>
          <w:color w:val="000000"/>
          <w:sz w:val="48"/>
          <w:szCs w:val="48"/>
          <w:vertAlign w:val="superscript"/>
        </w:rPr>
        <w:t>2 </w:t>
      </w:r>
      <w:r>
        <w:rPr>
          <w:rFonts w:eastAsia="Times New Roman" w:cs="Times New Roman" w:ascii="Times New Roman" w:hAnsi="Times New Roman"/>
          <w:b/>
          <w:i/>
          <w:color w:val="000000"/>
          <w:sz w:val="48"/>
          <w:szCs w:val="48"/>
        </w:rPr>
        <w:t>He was in the beginning with God. </w:t>
      </w:r>
      <w:r>
        <w:rPr>
          <w:rFonts w:eastAsia="Times New Roman" w:cs="Times New Roman" w:ascii="Times New Roman" w:hAnsi="Times New Roman"/>
          <w:b/>
          <w:bCs/>
          <w:i/>
          <w:color w:val="000000"/>
          <w:sz w:val="48"/>
          <w:szCs w:val="48"/>
          <w:vertAlign w:val="superscript"/>
        </w:rPr>
        <w:t>3 </w:t>
      </w:r>
      <w:r>
        <w:rPr>
          <w:rFonts w:eastAsia="Times New Roman" w:cs="Times New Roman" w:ascii="Times New Roman" w:hAnsi="Times New Roman"/>
          <w:b/>
          <w:i/>
          <w:color w:val="000000"/>
          <w:sz w:val="48"/>
          <w:szCs w:val="48"/>
        </w:rPr>
        <w:t>All things were made through Him, and without Him nothing was made that was made. </w:t>
      </w:r>
      <w:r>
        <w:rPr>
          <w:rFonts w:eastAsia="Times New Roman" w:cs="Times New Roman" w:ascii="Times New Roman" w:hAnsi="Times New Roman"/>
          <w:b/>
          <w:bCs/>
          <w:i/>
          <w:color w:val="000000"/>
          <w:sz w:val="48"/>
          <w:szCs w:val="48"/>
          <w:vertAlign w:val="superscript"/>
        </w:rPr>
        <w:t>4 </w:t>
      </w:r>
      <w:r>
        <w:rPr>
          <w:rFonts w:eastAsia="Times New Roman" w:cs="Times New Roman" w:ascii="Times New Roman" w:hAnsi="Times New Roman"/>
          <w:b/>
          <w:i/>
          <w:color w:val="000000"/>
          <w:sz w:val="48"/>
          <w:szCs w:val="48"/>
        </w:rPr>
        <w:t>In Him was life, and the life was the light of men. </w:t>
      </w:r>
      <w:r>
        <w:rPr>
          <w:rFonts w:eastAsia="Times New Roman" w:cs="Times New Roman" w:ascii="Times New Roman" w:hAnsi="Times New Roman"/>
          <w:b/>
          <w:bCs/>
          <w:i/>
          <w:color w:val="000000"/>
          <w:sz w:val="48"/>
          <w:szCs w:val="48"/>
          <w:vertAlign w:val="superscript"/>
        </w:rPr>
        <w:t>5 </w:t>
      </w:r>
      <w:r>
        <w:rPr>
          <w:rFonts w:eastAsia="Times New Roman" w:cs="Times New Roman" w:ascii="Times New Roman" w:hAnsi="Times New Roman"/>
          <w:b/>
          <w:i/>
          <w:color w:val="000000"/>
          <w:sz w:val="48"/>
          <w:szCs w:val="48"/>
        </w:rPr>
        <w:t>And the light shines in the darkness, and the darkness did not comprehend it.”</w:t>
      </w:r>
    </w:p>
    <w:p>
      <w:pPr>
        <w:pStyle w:val="Normal"/>
        <w:autoSpaceDE w:val="false"/>
        <w:spacing w:lineRule="auto" w:line="240" w:before="0" w:after="0"/>
        <w:rPr>
          <w:rFonts w:ascii="Times New Roman" w:hAnsi="Times New Roman" w:eastAsia="Times New Roman" w:cs="Times New Roman"/>
          <w:b/>
          <w:bCs/>
          <w:i/>
          <w:sz w:val="48"/>
          <w:szCs w:val="48"/>
        </w:rPr>
      </w:pPr>
      <w:r>
        <w:rPr>
          <w:rFonts w:eastAsia="Times New Roman" w:cs="Times New Roman" w:ascii="Times New Roman" w:hAnsi="Times New Roman"/>
          <w:b/>
          <w:bCs/>
          <w:i/>
          <w:sz w:val="48"/>
          <w:szCs w:val="48"/>
        </w:rPr>
      </w:r>
    </w:p>
    <w:p>
      <w:pPr>
        <w:pStyle w:val="Normal"/>
        <w:autoSpaceDE w:val="false"/>
        <w:spacing w:lineRule="auto" w:line="240" w:before="0" w:after="0"/>
        <w:rPr>
          <w:rFonts w:ascii="Times New Roman" w:hAnsi="Times New Roman" w:cs="Times New Roman"/>
          <w:b/>
          <w:bCs/>
          <w:sz w:val="48"/>
          <w:szCs w:val="48"/>
        </w:rPr>
      </w:pPr>
      <w:r>
        <w:rPr>
          <w:rFonts w:cs="Times New Roman" w:ascii="Times New Roman" w:hAnsi="Times New Roman"/>
          <w:b/>
          <w:bCs/>
          <w:sz w:val="48"/>
          <w:szCs w:val="48"/>
        </w:rPr>
        <w:t>INTRO:</w:t>
      </w:r>
    </w:p>
    <w:p>
      <w:pPr>
        <w:pStyle w:val="Normal"/>
        <w:numPr>
          <w:ilvl w:val="0"/>
          <w:numId w:val="2"/>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Real Vs. Fake…</w:t>
      </w:r>
    </w:p>
    <w:p>
      <w:pPr>
        <w:pStyle w:val="Normal"/>
        <w:numPr>
          <w:ilvl w:val="0"/>
          <w:numId w:val="2"/>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Authentic Vs. Counter-fit…</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More than $250 Billion dollars a year of counterfeit products are sold worldwide.</w:t>
      </w:r>
    </w:p>
    <w:p>
      <w:pPr>
        <w:pStyle w:val="Normal"/>
        <w:numPr>
          <w:ilvl w:val="0"/>
          <w:numId w:val="5"/>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#9 - CD’s and DVD’s </w:t>
      </w:r>
    </w:p>
    <w:p>
      <w:pPr>
        <w:pStyle w:val="Normal"/>
        <w:numPr>
          <w:ilvl w:val="0"/>
          <w:numId w:val="5"/>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#8 - Labels (trademark logos) </w:t>
      </w:r>
    </w:p>
    <w:p>
      <w:pPr>
        <w:pStyle w:val="Normal"/>
        <w:numPr>
          <w:ilvl w:val="0"/>
          <w:numId w:val="5"/>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#7 - Computers and Accessories </w:t>
      </w:r>
    </w:p>
    <w:p>
      <w:pPr>
        <w:pStyle w:val="Normal"/>
        <w:numPr>
          <w:ilvl w:val="0"/>
          <w:numId w:val="5"/>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#6 – Footwear</w:t>
      </w:r>
    </w:p>
    <w:p>
      <w:pPr>
        <w:pStyle w:val="Normal"/>
        <w:numPr>
          <w:ilvl w:val="0"/>
          <w:numId w:val="5"/>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#5 - Fake medicine </w:t>
      </w:r>
    </w:p>
    <w:p>
      <w:pPr>
        <w:pStyle w:val="Normal"/>
        <w:numPr>
          <w:ilvl w:val="0"/>
          <w:numId w:val="5"/>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#4 - Ball caps and jerseys </w:t>
      </w:r>
    </w:p>
    <w:p>
      <w:pPr>
        <w:pStyle w:val="Normal"/>
        <w:numPr>
          <w:ilvl w:val="0"/>
          <w:numId w:val="5"/>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#3 – Electronics</w:t>
      </w:r>
    </w:p>
    <w:p>
      <w:pPr>
        <w:pStyle w:val="Normal"/>
        <w:numPr>
          <w:ilvl w:val="0"/>
          <w:numId w:val="5"/>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#2 - Watches/Jewelry</w:t>
      </w:r>
    </w:p>
    <w:p>
      <w:pPr>
        <w:pStyle w:val="Normal"/>
        <w:numPr>
          <w:ilvl w:val="0"/>
          <w:numId w:val="5"/>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#1 - Handbags and wallets</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pPr>
      <w:r>
        <w:rPr>
          <w:rFonts w:cs="Times New Roman" w:ascii="Times New Roman" w:hAnsi="Times New Roman"/>
          <w:bCs/>
          <w:sz w:val="48"/>
          <w:szCs w:val="48"/>
        </w:rPr>
        <w:t>Counterfeit means an imitation, not real, made to look real - with an intent to deceive. Such products have become known as “Knock Offs”</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pPr>
      <w:r>
        <w:rPr>
          <w:rFonts w:cs="Times New Roman" w:ascii="Times New Roman" w:hAnsi="Times New Roman"/>
          <w:bCs/>
          <w:sz w:val="48"/>
          <w:szCs w:val="48"/>
        </w:rPr>
        <w:t xml:space="preserve">Counterfeit money has become a real problem. If you don’t believe me try using a $50 dollar bill or a $100 dollar bill – They use a special marker to determine its authenticity. In fact, U.S. Treasury agents are trained to spot counterfeit money by becoming so familiar with the real thing that the counterfeit becomes immediately obvious to them. </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This same principle applies to you and me as saints of God. James 4:8 (TLB) </w:t>
      </w:r>
      <w:r>
        <w:rPr>
          <w:rFonts w:cs="Times New Roman" w:ascii="Times New Roman" w:hAnsi="Times New Roman"/>
          <w:b/>
          <w:bCs/>
          <w:i/>
          <w:sz w:val="48"/>
          <w:szCs w:val="48"/>
        </w:rPr>
        <w:t>“And when you draw close to God, God will draw close to you... and let your hearts be filled with God alone to make them pure and true to Him.”</w:t>
      </w:r>
      <w:r>
        <w:rPr>
          <w:rFonts w:cs="Times New Roman" w:ascii="Times New Roman" w:hAnsi="Times New Roman"/>
          <w:sz w:val="48"/>
          <w:szCs w:val="48"/>
        </w:rPr>
        <w:t xml:space="preserve"> </w:t>
      </w:r>
      <w:r>
        <w:rPr>
          <w:rFonts w:cs="Times New Roman" w:ascii="Times New Roman" w:hAnsi="Times New Roman"/>
          <w:bCs/>
          <w:sz w:val="48"/>
          <w:szCs w:val="48"/>
        </w:rPr>
        <w:t xml:space="preserve"> Psalm 119:11 (TLB) </w:t>
      </w:r>
      <w:r>
        <w:rPr>
          <w:rFonts w:cs="Times New Roman" w:ascii="Times New Roman" w:hAnsi="Times New Roman"/>
          <w:b/>
          <w:bCs/>
          <w:i/>
          <w:sz w:val="48"/>
          <w:szCs w:val="48"/>
        </w:rPr>
        <w:t>“I have thought much about Your words and stored them in my heart so that they would hold me back from sin.”</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pPr>
      <w:r>
        <w:rPr>
          <w:rFonts w:cs="Times New Roman" w:ascii="Times New Roman" w:hAnsi="Times New Roman"/>
          <w:bCs/>
          <w:sz w:val="48"/>
          <w:szCs w:val="48"/>
        </w:rPr>
        <w:t>The more time we spend in fellowship with God and in daily reading of His Word, the more and better prepared we will be to not fall for the devil’s deceptions, temptations, and schemes!</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pPr>
      <w:r>
        <w:rPr>
          <w:rFonts w:cs="Times New Roman" w:ascii="Times New Roman" w:hAnsi="Times New Roman"/>
          <w:bCs/>
          <w:sz w:val="48"/>
          <w:szCs w:val="48"/>
        </w:rPr>
        <w:t xml:space="preserve">Satan is not God, and he isn’t in the truth business! There isn’t anything true about him except that he is a truly dirty devil. Jesus hit the nail right on the head when He said, John 8:44 (NLT &amp; THE MSG) </w:t>
      </w:r>
      <w:r>
        <w:rPr>
          <w:rFonts w:cs="Times New Roman" w:ascii="Times New Roman" w:hAnsi="Times New Roman"/>
          <w:b/>
          <w:bCs/>
          <w:i/>
          <w:sz w:val="48"/>
          <w:szCs w:val="48"/>
        </w:rPr>
        <w:t xml:space="preserve">“The Devil has always hated the truth. There isn’t a shred of truth in him. When he lies </w:t>
      </w:r>
      <w:r>
        <w:rPr>
          <w:rFonts w:cs="Times New Roman" w:ascii="Times New Roman" w:hAnsi="Times New Roman"/>
          <w:bCs/>
          <w:sz w:val="48"/>
          <w:szCs w:val="48"/>
        </w:rPr>
        <w:t>(every time he opens his mouth)</w:t>
      </w:r>
      <w:r>
        <w:rPr>
          <w:rFonts w:cs="Times New Roman" w:ascii="Times New Roman" w:hAnsi="Times New Roman"/>
          <w:b/>
          <w:bCs/>
          <w:i/>
          <w:sz w:val="48"/>
          <w:szCs w:val="48"/>
        </w:rPr>
        <w:t>, it is consistent with his character; for he is a liar and the father of lies.”</w:t>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pPr>
      <w:r>
        <w:rPr>
          <w:rFonts w:cs="Times New Roman" w:ascii="Times New Roman" w:hAnsi="Times New Roman"/>
          <w:bCs/>
          <w:sz w:val="48"/>
          <w:szCs w:val="48"/>
        </w:rPr>
        <w:t>Like the counterfeit, “knock off” products I mentioned earlier, Satan is:</w:t>
      </w:r>
    </w:p>
    <w:p>
      <w:pPr>
        <w:pStyle w:val="ListParagraph"/>
        <w:numPr>
          <w:ilvl w:val="0"/>
          <w:numId w:val="12"/>
        </w:numPr>
        <w:autoSpaceDE w:val="false"/>
        <w:spacing w:lineRule="auto" w:line="240" w:before="0" w:after="0"/>
        <w:contextualSpacing/>
        <w:rPr>
          <w:rFonts w:ascii="Times New Roman" w:hAnsi="Times New Roman" w:cs="Times New Roman"/>
          <w:bCs/>
          <w:sz w:val="48"/>
          <w:szCs w:val="48"/>
        </w:rPr>
      </w:pPr>
      <w:r>
        <w:rPr>
          <w:rFonts w:cs="Times New Roman" w:ascii="Times New Roman" w:hAnsi="Times New Roman"/>
          <w:bCs/>
          <w:sz w:val="48"/>
          <w:szCs w:val="48"/>
        </w:rPr>
        <w:t>The Great Pretender…</w:t>
      </w:r>
    </w:p>
    <w:p>
      <w:pPr>
        <w:pStyle w:val="ListParagraph"/>
        <w:numPr>
          <w:ilvl w:val="0"/>
          <w:numId w:val="12"/>
        </w:numPr>
        <w:autoSpaceDE w:val="false"/>
        <w:spacing w:lineRule="auto" w:line="240" w:before="0" w:after="0"/>
        <w:contextualSpacing/>
        <w:rPr>
          <w:rFonts w:ascii="Times New Roman" w:hAnsi="Times New Roman" w:cs="Times New Roman"/>
          <w:bCs/>
          <w:sz w:val="48"/>
          <w:szCs w:val="48"/>
        </w:rPr>
      </w:pPr>
      <w:r>
        <w:rPr>
          <w:rFonts w:cs="Times New Roman" w:ascii="Times New Roman" w:hAnsi="Times New Roman"/>
          <w:bCs/>
          <w:sz w:val="48"/>
          <w:szCs w:val="48"/>
        </w:rPr>
        <w:t>The want-to-be’er…</w:t>
      </w:r>
    </w:p>
    <w:p>
      <w:pPr>
        <w:pStyle w:val="ListParagraph"/>
        <w:numPr>
          <w:ilvl w:val="0"/>
          <w:numId w:val="12"/>
        </w:numPr>
        <w:autoSpaceDE w:val="false"/>
        <w:spacing w:lineRule="auto" w:line="240" w:before="0" w:after="0"/>
        <w:contextualSpacing/>
        <w:rPr>
          <w:rFonts w:ascii="Times New Roman" w:hAnsi="Times New Roman" w:cs="Times New Roman"/>
          <w:bCs/>
          <w:sz w:val="48"/>
          <w:szCs w:val="48"/>
        </w:rPr>
      </w:pPr>
      <w:r>
        <w:rPr>
          <w:rFonts w:cs="Times New Roman" w:ascii="Times New Roman" w:hAnsi="Times New Roman"/>
          <w:bCs/>
          <w:sz w:val="48"/>
          <w:szCs w:val="48"/>
        </w:rPr>
        <w:t>The wish-I-could’er…</w:t>
      </w:r>
    </w:p>
    <w:p>
      <w:pPr>
        <w:pStyle w:val="ListParagraph"/>
        <w:numPr>
          <w:ilvl w:val="0"/>
          <w:numId w:val="12"/>
        </w:numPr>
        <w:autoSpaceDE w:val="false"/>
        <w:spacing w:lineRule="auto" w:line="240" w:before="0" w:after="0"/>
        <w:contextualSpacing/>
        <w:rPr>
          <w:rFonts w:ascii="Times New Roman" w:hAnsi="Times New Roman" w:cs="Times New Roman"/>
          <w:bCs/>
          <w:sz w:val="48"/>
          <w:szCs w:val="48"/>
        </w:rPr>
      </w:pPr>
      <w:r>
        <w:rPr>
          <w:rFonts w:cs="Times New Roman" w:ascii="Times New Roman" w:hAnsi="Times New Roman"/>
          <w:bCs/>
          <w:sz w:val="48"/>
          <w:szCs w:val="48"/>
        </w:rPr>
        <w:t>The will-never-be’er…</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
          <w:bCs/>
          <w:sz w:val="48"/>
          <w:szCs w:val="48"/>
        </w:rPr>
      </w:pPr>
      <w:r>
        <w:rPr>
          <w:rFonts w:cs="Times New Roman" w:ascii="Times New Roman" w:hAnsi="Times New Roman"/>
          <w:b/>
          <w:bCs/>
          <w:sz w:val="48"/>
          <w:szCs w:val="48"/>
        </w:rPr>
        <w:t>I. THERE IS ONLY ONE TRUE GOD</w:t>
      </w:r>
    </w:p>
    <w:p>
      <w:pPr>
        <w:pStyle w:val="Normal"/>
        <w:autoSpaceDE w:val="false"/>
        <w:spacing w:lineRule="auto" w:line="240" w:before="0" w:after="0"/>
        <w:rPr/>
      </w:pPr>
      <w:r>
        <w:rPr>
          <w:rFonts w:cs="Times New Roman" w:ascii="Times New Roman" w:hAnsi="Times New Roman"/>
          <w:bCs/>
          <w:sz w:val="48"/>
          <w:szCs w:val="48"/>
        </w:rPr>
        <w:t xml:space="preserve">The Bible begins with a statement of fact - </w:t>
      </w:r>
      <w:r>
        <w:rPr>
          <w:rFonts w:cs="Times New Roman" w:ascii="Times New Roman" w:hAnsi="Times New Roman"/>
          <w:b/>
          <w:bCs/>
          <w:i/>
          <w:sz w:val="48"/>
          <w:szCs w:val="48"/>
        </w:rPr>
        <w:t>“In the beginning God . . . .”</w:t>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Cs/>
          <w:sz w:val="48"/>
          <w:szCs w:val="48"/>
        </w:rPr>
        <w:t xml:space="preserve">Interestingly enough, nowhere does the Bible try to prove the existence of God. It begins with a statement of fact - that God exists! Hebrews 11:6 (TLB &amp; The Msg) </w:t>
      </w:r>
      <w:r>
        <w:rPr>
          <w:rFonts w:cs="Times New Roman" w:ascii="Times New Roman" w:hAnsi="Times New Roman"/>
          <w:b/>
          <w:bCs/>
          <w:i/>
          <w:sz w:val="48"/>
          <w:szCs w:val="48"/>
        </w:rPr>
        <w:t>“Anyone who wants to come to God must believe that there is a God, that He exits!</w:t>
      </w:r>
      <w:r>
        <w:rPr>
          <w:rFonts w:cs="Times New Roman" w:ascii="Times New Roman" w:hAnsi="Times New Roman"/>
          <w:b/>
          <w:i/>
          <w:sz w:val="48"/>
          <w:szCs w:val="48"/>
        </w:rPr>
        <w:t>”</w:t>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Why would Satan or anyone else try to counterfeit something or someone that doesn’t exist? The very fact that Satan tries to mimic everything God is and does is proof certain of the existence of God! </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Even the Devil knows that God exists! That makes the devil much smarter than many people. Psalm 14:1 &amp; 53:1 </w:t>
      </w:r>
      <w:r>
        <w:rPr>
          <w:rFonts w:cs="Times New Roman" w:ascii="Times New Roman" w:hAnsi="Times New Roman"/>
          <w:b/>
          <w:bCs/>
          <w:i/>
          <w:sz w:val="48"/>
          <w:szCs w:val="48"/>
        </w:rPr>
        <w:t xml:space="preserve">“The FOOL has said in his heart, ‘There is no God.’” </w:t>
      </w:r>
    </w:p>
    <w:p>
      <w:pPr>
        <w:pStyle w:val="Normal"/>
        <w:autoSpaceDE w:val="false"/>
        <w:spacing w:lineRule="auto" w:line="240" w:before="0" w:after="0"/>
        <w:rPr/>
      </w:pPr>
      <w:r>
        <w:rPr>
          <w:rFonts w:cs="Times New Roman" w:ascii="Times New Roman" w:hAnsi="Times New Roman"/>
          <w:bCs/>
          <w:sz w:val="48"/>
          <w:szCs w:val="48"/>
        </w:rPr>
        <w:t>Fool (Hebrew):</w:t>
      </w:r>
    </w:p>
    <w:p>
      <w:pPr>
        <w:pStyle w:val="Normal"/>
        <w:numPr>
          <w:ilvl w:val="0"/>
          <w:numId w:val="4"/>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Stupid person…</w:t>
      </w:r>
    </w:p>
    <w:p>
      <w:pPr>
        <w:pStyle w:val="Normal"/>
        <w:numPr>
          <w:ilvl w:val="0"/>
          <w:numId w:val="4"/>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Ignorant person…</w:t>
      </w:r>
    </w:p>
    <w:p>
      <w:pPr>
        <w:pStyle w:val="Normal"/>
        <w:numPr>
          <w:ilvl w:val="0"/>
          <w:numId w:val="4"/>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Arrogant person…</w:t>
      </w:r>
    </w:p>
    <w:p>
      <w:pPr>
        <w:pStyle w:val="Normal"/>
        <w:numPr>
          <w:ilvl w:val="0"/>
          <w:numId w:val="4"/>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Morally deficient person…</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Cs/>
          <w:sz w:val="48"/>
          <w:szCs w:val="48"/>
        </w:rPr>
        <w:t>When the foolish person says that God doesn’t exist, it doesn’t mean that it’s true!</w:t>
      </w:r>
      <w:r>
        <w:rPr>
          <w:rFonts w:cs="Times New Roman" w:ascii="Times New Roman" w:hAnsi="Times New Roman"/>
          <w:b/>
          <w:bCs/>
          <w:i/>
          <w:sz w:val="48"/>
          <w:szCs w:val="48"/>
        </w:rPr>
        <w:t xml:space="preserve"> </w:t>
      </w:r>
      <w:r>
        <w:rPr>
          <w:rFonts w:cs="Times New Roman" w:ascii="Times New Roman" w:hAnsi="Times New Roman"/>
          <w:bCs/>
          <w:sz w:val="48"/>
          <w:szCs w:val="48"/>
        </w:rPr>
        <w:t>They say that because they don’t want there to be a God who will interfere in their lives.</w:t>
      </w:r>
      <w:r>
        <w:rPr>
          <w:rFonts w:cs="Times New Roman" w:ascii="Times New Roman" w:hAnsi="Times New Roman"/>
          <w:b/>
          <w:bCs/>
          <w:i/>
          <w:sz w:val="48"/>
          <w:szCs w:val="48"/>
        </w:rPr>
        <w:t xml:space="preserve"> </w:t>
      </w:r>
      <w:r>
        <w:rPr>
          <w:rFonts w:cs="Times New Roman" w:ascii="Times New Roman" w:hAnsi="Times New Roman"/>
          <w:bCs/>
          <w:sz w:val="48"/>
          <w:szCs w:val="48"/>
        </w:rPr>
        <w:t xml:space="preserve">They believe that if there is no God they can sin all they want, without ever having to give an account for their sins. This is a perfect description of a fool! </w:t>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rFonts w:ascii="Times New Roman" w:hAnsi="Times New Roman" w:cs="Times New Roman"/>
          <w:sz w:val="48"/>
          <w:szCs w:val="48"/>
        </w:rPr>
      </w:pPr>
      <w:r>
        <w:rPr>
          <w:rFonts w:cs="Times New Roman" w:ascii="Times New Roman" w:hAnsi="Times New Roman"/>
          <w:sz w:val="48"/>
          <w:szCs w:val="48"/>
        </w:rPr>
        <w:t xml:space="preserve">Here is the truth… People have made god’s out of many things, but there is ONLY ONE true God!  </w:t>
      </w:r>
      <w:r>
        <w:rPr>
          <w:rFonts w:cs="Times New Roman" w:ascii="Times New Roman" w:hAnsi="Times New Roman"/>
          <w:bCs/>
          <w:sz w:val="48"/>
          <w:szCs w:val="48"/>
        </w:rPr>
        <w:t xml:space="preserve">Deuteronomy 6:4 (KJV) </w:t>
      </w:r>
      <w:r>
        <w:rPr>
          <w:rFonts w:cs="Times New Roman" w:ascii="Times New Roman" w:hAnsi="Times New Roman"/>
          <w:b/>
          <w:bCs/>
          <w:i/>
          <w:sz w:val="48"/>
          <w:szCs w:val="48"/>
        </w:rPr>
        <w:t>“Hear, O Israel: The LORD our God is one LORD:”</w:t>
      </w:r>
      <w:r>
        <w:rPr>
          <w:rFonts w:cs="Times New Roman" w:ascii="Times New Roman" w:hAnsi="Times New Roman"/>
          <w:bCs/>
          <w:sz w:val="48"/>
          <w:szCs w:val="48"/>
        </w:rPr>
        <w:t xml:space="preserve"> Isaiah 45:5 (NKJV) </w:t>
      </w:r>
      <w:r>
        <w:rPr>
          <w:rFonts w:cs="Times New Roman" w:ascii="Times New Roman" w:hAnsi="Times New Roman"/>
          <w:b/>
          <w:bCs/>
          <w:i/>
          <w:sz w:val="48"/>
          <w:szCs w:val="48"/>
        </w:rPr>
        <w:t>“I am the LORD, and there is no other; There is no God besides Me. . . .”</w:t>
      </w:r>
      <w:r>
        <w:rPr>
          <w:rFonts w:cs="Times New Roman" w:ascii="Times New Roman" w:hAnsi="Times New Roman"/>
          <w:bCs/>
          <w:sz w:val="48"/>
          <w:szCs w:val="48"/>
        </w:rPr>
        <w:t xml:space="preserve"> </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
          <w:sz w:val="48"/>
          <w:szCs w:val="48"/>
        </w:rPr>
      </w:pPr>
      <w:r>
        <w:rPr>
          <w:rFonts w:cs="Times New Roman" w:ascii="Times New Roman" w:hAnsi="Times New Roman"/>
          <w:b/>
          <w:sz w:val="48"/>
          <w:szCs w:val="48"/>
        </w:rPr>
        <w:t>II. THE DEITY OF THE LORD JESUS CHRIST</w:t>
      </w:r>
    </w:p>
    <w:p>
      <w:pPr>
        <w:sectPr>
          <w:type w:val="continuous"/>
          <w:pgSz w:w="12240" w:h="15840"/>
          <w:pgMar w:left="1440" w:right="1440" w:gutter="0" w:header="0" w:top="1440" w:footer="0" w:bottom="1440"/>
          <w:formProt w:val="false"/>
          <w:textDirection w:val="lrTb"/>
          <w:docGrid w:type="default" w:linePitch="360" w:charSpace="0"/>
        </w:sectPr>
      </w:pPr>
    </w:p>
    <w:p>
      <w:pPr>
        <w:pStyle w:val="Normal"/>
        <w:autoSpaceDE w:val="false"/>
        <w:spacing w:lineRule="auto" w:line="240" w:before="0" w:after="0"/>
        <w:rPr>
          <w:rFonts w:ascii="Times New Roman" w:hAnsi="Times New Roman" w:cs="Times New Roman"/>
          <w:sz w:val="48"/>
          <w:szCs w:val="48"/>
        </w:rPr>
      </w:pPr>
      <w:r>
        <w:rPr>
          <w:rFonts w:cs="Times New Roman" w:ascii="Times New Roman" w:hAnsi="Times New Roman"/>
          <w:bCs/>
          <w:sz w:val="48"/>
          <w:szCs w:val="48"/>
        </w:rPr>
        <w:t xml:space="preserve">Mark 8:29 (NKJV) </w:t>
      </w:r>
      <w:r>
        <w:rPr>
          <w:rFonts w:cs="Times New Roman" w:ascii="Times New Roman" w:hAnsi="Times New Roman"/>
          <w:b/>
          <w:bCs/>
          <w:i/>
          <w:sz w:val="48"/>
          <w:szCs w:val="48"/>
        </w:rPr>
        <w:t>“He said to them, ‘. . . who do you say that I am?’ Peter answered and said to Him, ‘You are the Christ (the Messiah).’”</w:t>
      </w:r>
    </w:p>
    <w:p>
      <w:pPr>
        <w:pStyle w:val="Normal"/>
        <w:autoSpaceDE w:val="false"/>
        <w:spacing w:lineRule="auto" w:line="240" w:before="0" w:after="0"/>
        <w:rPr>
          <w:rFonts w:ascii="Times New Roman" w:hAnsi="Times New Roman" w:cs="Times New Roman"/>
          <w:bCs/>
          <w:color w:val="FF0000"/>
          <w:sz w:val="48"/>
          <w:szCs w:val="48"/>
        </w:rPr>
      </w:pPr>
      <w:r>
        <w:rPr>
          <w:rFonts w:cs="Times New Roman" w:ascii="Times New Roman" w:hAnsi="Times New Roman"/>
          <w:bCs/>
          <w:color w:val="FF0000"/>
          <w:sz w:val="48"/>
          <w:szCs w:val="48"/>
        </w:rPr>
      </w:r>
    </w:p>
    <w:p>
      <w:pPr>
        <w:pStyle w:val="Normal"/>
        <w:autoSpaceDE w:val="false"/>
        <w:spacing w:lineRule="auto" w:line="240" w:before="0" w:after="0"/>
        <w:rPr/>
      </w:pPr>
      <w:r>
        <w:rPr>
          <w:rFonts w:cs="Times New Roman" w:ascii="Times New Roman" w:hAnsi="Times New Roman"/>
          <w:bCs/>
          <w:sz w:val="48"/>
          <w:szCs w:val="48"/>
        </w:rPr>
        <w:t xml:space="preserve">John 1:1 (NLT) </w:t>
      </w:r>
      <w:r>
        <w:rPr>
          <w:rFonts w:cs="Times New Roman" w:ascii="Times New Roman" w:hAnsi="Times New Roman"/>
          <w:b/>
          <w:bCs/>
          <w:i/>
          <w:sz w:val="48"/>
          <w:szCs w:val="48"/>
        </w:rPr>
        <w:t>“In the beginning, the Word already existed. He was with God, and He was God.”</w:t>
      </w:r>
      <w:r>
        <w:rPr>
          <w:rFonts w:cs="Times New Roman" w:ascii="Times New Roman" w:hAnsi="Times New Roman"/>
          <w:b/>
          <w:i/>
          <w:sz w:val="48"/>
          <w:szCs w:val="48"/>
        </w:rPr>
        <w:t xml:space="preserve"> </w:t>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pPr>
      <w:r>
        <w:rPr>
          <w:rFonts w:cs="Times New Roman" w:ascii="Times New Roman" w:hAnsi="Times New Roman"/>
          <w:bCs/>
          <w:sz w:val="48"/>
          <w:szCs w:val="48"/>
        </w:rPr>
        <w:t xml:space="preserve">Jesus is not only God, He is the Son of God! Luke 22:70 (NIV) </w:t>
      </w:r>
      <w:r>
        <w:rPr>
          <w:rFonts w:cs="Times New Roman" w:ascii="Times New Roman" w:hAnsi="Times New Roman"/>
          <w:b/>
          <w:bCs/>
          <w:i/>
          <w:sz w:val="48"/>
          <w:szCs w:val="48"/>
        </w:rPr>
        <w:t>“They all asked, ‘Are you then the Son of God?’ He replied, ‘You are right in saying I am.’”</w:t>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rFonts w:ascii="Times New Roman" w:hAnsi="Times New Roman" w:cs="Times New Roman"/>
          <w:sz w:val="48"/>
          <w:szCs w:val="48"/>
        </w:rPr>
      </w:pPr>
      <w:r>
        <w:rPr>
          <w:rFonts w:cs="Times New Roman" w:ascii="Times New Roman" w:hAnsi="Times New Roman"/>
          <w:bCs/>
          <w:sz w:val="48"/>
          <w:szCs w:val="48"/>
        </w:rPr>
        <w:t xml:space="preserve">He is not only God and the Son of God, He is the Lord of Glory! Acts 4:33 (NCV - New Century Version) </w:t>
      </w:r>
      <w:r>
        <w:rPr>
          <w:rFonts w:cs="Times New Roman" w:ascii="Times New Roman" w:hAnsi="Times New Roman"/>
          <w:b/>
          <w:bCs/>
          <w:i/>
          <w:sz w:val="48"/>
          <w:szCs w:val="48"/>
        </w:rPr>
        <w:t>“With great power the apostles were telling people that the Lord Jesus was truly raised from the dead . . . .”</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Cs/>
          <w:sz w:val="48"/>
          <w:szCs w:val="48"/>
        </w:rPr>
        <w:t xml:space="preserve">He is not only God, the Son of God and the Lord of Glory, He is the First and Last! Isaiah 41:4 (NCV) </w:t>
      </w:r>
      <w:r>
        <w:rPr>
          <w:rFonts w:cs="Times New Roman" w:ascii="Times New Roman" w:hAnsi="Times New Roman"/>
          <w:b/>
          <w:bCs/>
          <w:i/>
          <w:sz w:val="48"/>
          <w:szCs w:val="48"/>
        </w:rPr>
        <w:t xml:space="preserve">“Who caused this to happen? Who has controlled history since the beginning? I, the LORD, am the one. I was here at the beginning, and I will be here when all things are finished.” </w:t>
      </w:r>
      <w:r>
        <w:rPr>
          <w:rFonts w:cs="Times New Roman" w:ascii="Times New Roman" w:hAnsi="Times New Roman"/>
          <w:bCs/>
          <w:sz w:val="48"/>
          <w:szCs w:val="48"/>
        </w:rPr>
        <w:t xml:space="preserve">Revelation 1:17 (NLT) </w:t>
      </w:r>
      <w:r>
        <w:rPr>
          <w:rFonts w:cs="Times New Roman" w:ascii="Times New Roman" w:hAnsi="Times New Roman"/>
          <w:b/>
          <w:bCs/>
          <w:i/>
          <w:sz w:val="48"/>
          <w:szCs w:val="48"/>
        </w:rPr>
        <w:t>“When I saw Him, I fell at His (Jesus’) feet as dead. But He (Jesus) laid his right hand on me and said, Don’t be afraid! I am the First and the Last.”</w:t>
      </w:r>
      <w:r>
        <w:rPr>
          <w:rFonts w:cs="Times New Roman" w:ascii="Times New Roman" w:hAnsi="Times New Roman"/>
          <w:sz w:val="48"/>
          <w:szCs w:val="48"/>
        </w:rPr>
        <w:t xml:space="preserve"> </w:t>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Jesus the divine, is to be worshipped! John 5:23 (NKJV) </w:t>
      </w:r>
      <w:r>
        <w:rPr>
          <w:rFonts w:cs="Times New Roman" w:ascii="Times New Roman" w:hAnsi="Times New Roman"/>
          <w:b/>
          <w:bCs/>
          <w:i/>
          <w:sz w:val="48"/>
          <w:szCs w:val="48"/>
        </w:rPr>
        <w:t xml:space="preserve">“That all should honor the Son just as they honor the Father. He who does not honor the Son does not honor the Father who sent Him.” </w:t>
      </w:r>
      <w:r>
        <w:rPr>
          <w:rFonts w:cs="Times New Roman" w:ascii="Times New Roman" w:hAnsi="Times New Roman"/>
          <w:bCs/>
          <w:sz w:val="48"/>
          <w:szCs w:val="48"/>
        </w:rPr>
        <w:t xml:space="preserve">Hebrews 1:6 (NIV) </w:t>
      </w:r>
      <w:r>
        <w:rPr>
          <w:rFonts w:cs="Times New Roman" w:ascii="Times New Roman" w:hAnsi="Times New Roman"/>
          <w:b/>
          <w:bCs/>
          <w:i/>
          <w:sz w:val="48"/>
          <w:szCs w:val="48"/>
        </w:rPr>
        <w:t xml:space="preserve">“. . . when God brings His Firstborn into the world, He says, ‘Let all God’s angels worship Him.” </w:t>
      </w:r>
      <w:r>
        <w:rPr>
          <w:rFonts w:cs="Times New Roman" w:ascii="Times New Roman" w:hAnsi="Times New Roman"/>
          <w:bCs/>
          <w:sz w:val="48"/>
          <w:szCs w:val="48"/>
        </w:rPr>
        <w:t xml:space="preserve">If angels are commanded to worship Him, we are to also worship Him! </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sz w:val="48"/>
          <w:szCs w:val="48"/>
        </w:rPr>
      </w:pPr>
      <w:r>
        <w:rPr>
          <w:rFonts w:cs="Times New Roman" w:ascii="Times New Roman" w:hAnsi="Times New Roman"/>
          <w:bCs/>
          <w:sz w:val="48"/>
          <w:szCs w:val="48"/>
        </w:rPr>
        <w:t xml:space="preserve">Jesus the divine has life-giving power! </w:t>
      </w:r>
    </w:p>
    <w:p>
      <w:pPr>
        <w:pStyle w:val="Normal"/>
        <w:autoSpaceDE w:val="false"/>
        <w:spacing w:lineRule="auto" w:line="240" w:before="0" w:after="0"/>
        <w:rPr>
          <w:rFonts w:ascii="Times New Roman" w:hAnsi="Times New Roman" w:cs="Times New Roman"/>
          <w:b/>
          <w:i/>
          <w:sz w:val="48"/>
          <w:szCs w:val="48"/>
        </w:rPr>
      </w:pPr>
      <w:r>
        <w:rPr>
          <w:rFonts w:cs="Times New Roman" w:ascii="Times New Roman" w:hAnsi="Times New Roman"/>
          <w:bCs/>
          <w:sz w:val="48"/>
          <w:szCs w:val="48"/>
        </w:rPr>
        <w:t xml:space="preserve">John 5:26 (TLB) </w:t>
      </w:r>
      <w:r>
        <w:rPr>
          <w:rFonts w:cs="Times New Roman" w:ascii="Times New Roman" w:hAnsi="Times New Roman"/>
          <w:b/>
          <w:bCs/>
          <w:i/>
          <w:sz w:val="48"/>
          <w:szCs w:val="48"/>
        </w:rPr>
        <w:t>“The Father has life in Himself, and has granted His Son to have life in Himself.”</w:t>
      </w:r>
      <w:r>
        <w:rPr>
          <w:rFonts w:cs="Times New Roman" w:ascii="Times New Roman" w:hAnsi="Times New Roman"/>
          <w:b/>
          <w:i/>
          <w:sz w:val="48"/>
          <w:szCs w:val="48"/>
        </w:rPr>
        <w:t xml:space="preserve">  </w:t>
      </w:r>
      <w:r>
        <w:rPr>
          <w:rFonts w:cs="Times New Roman" w:ascii="Times New Roman" w:hAnsi="Times New Roman"/>
          <w:bCs/>
          <w:sz w:val="48"/>
          <w:szCs w:val="48"/>
        </w:rPr>
        <w:t xml:space="preserve">John 14:6 (NKJV) </w:t>
      </w:r>
      <w:r>
        <w:rPr>
          <w:rFonts w:cs="Times New Roman" w:ascii="Times New Roman" w:hAnsi="Times New Roman"/>
          <w:b/>
          <w:bCs/>
          <w:i/>
          <w:sz w:val="48"/>
          <w:szCs w:val="48"/>
        </w:rPr>
        <w:t>“Jesus said to him, ‘I am the way, the truth, and the life. . . .”</w:t>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pPr>
      <w:r>
        <w:rPr>
          <w:rFonts w:cs="Times New Roman" w:ascii="Times New Roman" w:hAnsi="Times New Roman"/>
          <w:sz w:val="48"/>
          <w:szCs w:val="48"/>
        </w:rPr>
        <w:t xml:space="preserve">Jesus was and is the creator! </w:t>
      </w:r>
      <w:r>
        <w:rPr>
          <w:rFonts w:cs="Times New Roman" w:ascii="Times New Roman" w:hAnsi="Times New Roman"/>
          <w:bCs/>
          <w:sz w:val="48"/>
          <w:szCs w:val="48"/>
        </w:rPr>
        <w:t xml:space="preserve">John 1:3 (TLB) </w:t>
      </w:r>
      <w:r>
        <w:rPr>
          <w:rFonts w:cs="Times New Roman" w:ascii="Times New Roman" w:hAnsi="Times New Roman"/>
          <w:b/>
          <w:bCs/>
          <w:i/>
          <w:sz w:val="48"/>
          <w:szCs w:val="48"/>
        </w:rPr>
        <w:t>“He created everything there is — nothing exists that He didn’t make.</w:t>
      </w:r>
      <w:r>
        <w:rPr>
          <w:rFonts w:cs="Times New Roman" w:ascii="Times New Roman" w:hAnsi="Times New Roman"/>
          <w:b/>
          <w:i/>
          <w:sz w:val="48"/>
          <w:szCs w:val="48"/>
        </w:rPr>
        <w:t>”</w:t>
      </w:r>
      <w:r>
        <w:rPr>
          <w:rFonts w:cs="Times New Roman" w:ascii="Times New Roman" w:hAnsi="Times New Roman"/>
          <w:sz w:val="48"/>
          <w:szCs w:val="48"/>
        </w:rPr>
        <w:t xml:space="preserve"> </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 xml:space="preserve">Jesus keeps the entire universe functioning. Colossians 1:17 (NLT) </w:t>
      </w:r>
      <w:r>
        <w:rPr>
          <w:rFonts w:cs="Times New Roman" w:ascii="Times New Roman" w:hAnsi="Times New Roman"/>
          <w:b/>
          <w:bCs/>
          <w:i/>
          <w:sz w:val="48"/>
          <w:szCs w:val="48"/>
        </w:rPr>
        <w:t>“He existed before everything else began, and it is His power that holds everything together.”</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sz w:val="48"/>
          <w:szCs w:val="48"/>
        </w:rPr>
      </w:pPr>
      <w:r>
        <w:rPr>
          <w:rFonts w:cs="Times New Roman" w:ascii="Times New Roman" w:hAnsi="Times New Roman"/>
          <w:bCs/>
          <w:sz w:val="48"/>
          <w:szCs w:val="48"/>
        </w:rPr>
        <w:t xml:space="preserve">Jesus alone has the right to forgive sin. Acts 4:12 (NCV) </w:t>
      </w:r>
      <w:r>
        <w:rPr>
          <w:rFonts w:cs="Times New Roman" w:ascii="Times New Roman" w:hAnsi="Times New Roman"/>
          <w:b/>
          <w:bCs/>
          <w:i/>
          <w:sz w:val="48"/>
          <w:szCs w:val="48"/>
        </w:rPr>
        <w:t>“Jesus is the only One who can save people. His name is the only power in the world that has been given to save people. We must be saved through Him.”</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pPr>
      <w:r>
        <w:rPr>
          <w:rFonts w:cs="Times New Roman" w:ascii="Times New Roman" w:hAnsi="Times New Roman"/>
          <w:bCs/>
          <w:sz w:val="48"/>
          <w:szCs w:val="48"/>
        </w:rPr>
        <w:t xml:space="preserve">Jesus is omnipotent! Matthew 28:18 (NLT) </w:t>
      </w:r>
      <w:r>
        <w:rPr>
          <w:rFonts w:cs="Times New Roman" w:ascii="Times New Roman" w:hAnsi="Times New Roman"/>
          <w:b/>
          <w:bCs/>
          <w:i/>
          <w:sz w:val="48"/>
          <w:szCs w:val="48"/>
        </w:rPr>
        <w:t>“Jesus came and told his disciples, ‘I have been given complete (all)  authority (power) in heaven and on earth.”</w:t>
      </w:r>
      <w:r>
        <w:rPr>
          <w:rFonts w:cs="Times New Roman" w:ascii="Times New Roman" w:hAnsi="Times New Roman"/>
          <w:b/>
          <w:i/>
          <w:sz w:val="48"/>
          <w:szCs w:val="48"/>
        </w:rPr>
        <w:t xml:space="preserve"> </w:t>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pPr>
      <w:r>
        <w:rPr>
          <w:rFonts w:cs="Times New Roman" w:ascii="Times New Roman" w:hAnsi="Times New Roman"/>
          <w:bCs/>
          <w:sz w:val="48"/>
          <w:szCs w:val="48"/>
        </w:rPr>
        <w:t xml:space="preserve">Jesus is omniscient! John 16:30 (NLT) </w:t>
      </w:r>
      <w:r>
        <w:rPr>
          <w:rFonts w:cs="Times New Roman" w:ascii="Times New Roman" w:hAnsi="Times New Roman"/>
          <w:b/>
          <w:bCs/>
          <w:i/>
          <w:sz w:val="48"/>
          <w:szCs w:val="48"/>
        </w:rPr>
        <w:t>“Now we understand that You know everything and don’t need anyone to tell You anything. . . .”</w:t>
      </w:r>
      <w:r>
        <w:rPr>
          <w:rFonts w:cs="Times New Roman" w:ascii="Times New Roman" w:hAnsi="Times New Roman"/>
          <w:sz w:val="48"/>
          <w:szCs w:val="48"/>
        </w:rPr>
        <w:t xml:space="preserve"> </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
          <w:i/>
          <w:vanish/>
          <w:sz w:val="48"/>
          <w:szCs w:val="48"/>
        </w:rPr>
      </w:pPr>
      <w:r>
        <w:rPr>
          <w:rFonts w:cs="Times New Roman" w:ascii="Times New Roman" w:hAnsi="Times New Roman"/>
          <w:bCs/>
          <w:sz w:val="48"/>
          <w:szCs w:val="48"/>
        </w:rPr>
        <w:t>Jesus is omnipresent! Ephesians 1:23 (NLT)</w:t>
      </w:r>
      <w:r>
        <w:rPr>
          <w:rFonts w:cs="Times New Roman" w:ascii="Times New Roman" w:hAnsi="Times New Roman"/>
          <w:b/>
          <w:bCs/>
          <w:i/>
          <w:sz w:val="48"/>
          <w:szCs w:val="48"/>
        </w:rPr>
        <w:t xml:space="preserve"> “Christ fills everything everywhere with His Presence.”</w:t>
      </w:r>
    </w:p>
    <w:p>
      <w:pPr>
        <w:pStyle w:val="Normal"/>
        <w:autoSpaceDE w:val="false"/>
        <w:spacing w:lineRule="auto" w:line="240" w:before="0" w:after="0"/>
        <w:rPr>
          <w:rFonts w:ascii="Times New Roman" w:hAnsi="Times New Roman" w:cs="Times New Roman"/>
          <w:b/>
          <w:i/>
          <w:vanish/>
          <w:sz w:val="48"/>
          <w:szCs w:val="48"/>
        </w:rPr>
      </w:pPr>
      <w:r>
        <w:rPr>
          <w:rFonts w:cs="Times New Roman" w:ascii="Times New Roman" w:hAnsi="Times New Roman"/>
          <w:b/>
          <w:i/>
          <w:vanish/>
          <w:sz w:val="48"/>
          <w:szCs w:val="48"/>
        </w:rPr>
      </w:r>
    </w:p>
    <w:p>
      <w:pPr>
        <w:pStyle w:val="Normal"/>
        <w:autoSpaceDE w:val="false"/>
        <w:spacing w:lineRule="auto" w:line="240" w:before="0" w:after="0"/>
        <w:rPr>
          <w:rFonts w:ascii="Times New Roman" w:hAnsi="Times New Roman" w:cs="Times New Roman"/>
          <w:b/>
          <w:i/>
          <w:vanish/>
          <w:sz w:val="48"/>
          <w:szCs w:val="48"/>
        </w:rPr>
      </w:pPr>
      <w:r>
        <w:rPr>
          <w:rFonts w:cs="Times New Roman" w:ascii="Times New Roman" w:hAnsi="Times New Roman"/>
          <w:b/>
          <w:i/>
          <w:vanish/>
          <w:sz w:val="48"/>
          <w:szCs w:val="48"/>
        </w:rPr>
      </w:r>
    </w:p>
    <w:p>
      <w:pPr>
        <w:pStyle w:val="Normal"/>
        <w:autoSpaceDE w:val="false"/>
        <w:spacing w:lineRule="auto" w:line="240" w:before="0" w:after="0"/>
        <w:rPr>
          <w:rFonts w:ascii="Times New Roman" w:hAnsi="Times New Roman" w:cs="Times New Roman"/>
          <w:b/>
          <w:bCs/>
          <w:i/>
          <w:sz w:val="48"/>
          <w:szCs w:val="48"/>
        </w:rPr>
      </w:pPr>
      <w:r>
        <w:rPr>
          <w:rFonts w:cs="Times New Roman" w:ascii="Times New Roman" w:hAnsi="Times New Roman"/>
          <w:b/>
          <w:bCs/>
          <w:i/>
          <w:sz w:val="48"/>
          <w:szCs w:val="48"/>
        </w:rPr>
      </w:r>
    </w:p>
    <w:p>
      <w:pPr>
        <w:pStyle w:val="Normal"/>
        <w:autoSpaceDE w:val="false"/>
        <w:spacing w:lineRule="auto" w:line="240" w:before="0" w:after="0"/>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Think of His:</w:t>
      </w:r>
    </w:p>
    <w:p>
      <w:pPr>
        <w:pStyle w:val="Normal"/>
        <w:numPr>
          <w:ilvl w:val="0"/>
          <w:numId w:val="17"/>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Virgin birth…</w:t>
      </w:r>
    </w:p>
    <w:p>
      <w:pPr>
        <w:pStyle w:val="Normal"/>
        <w:numPr>
          <w:ilvl w:val="0"/>
          <w:numId w:val="17"/>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Virtuous life…</w:t>
      </w:r>
    </w:p>
    <w:p>
      <w:pPr>
        <w:pStyle w:val="Normal"/>
        <w:numPr>
          <w:ilvl w:val="0"/>
          <w:numId w:val="17"/>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Valid miracles…</w:t>
      </w:r>
    </w:p>
    <w:p>
      <w:pPr>
        <w:pStyle w:val="Normal"/>
        <w:numPr>
          <w:ilvl w:val="0"/>
          <w:numId w:val="17"/>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Vicarious death…</w:t>
      </w:r>
    </w:p>
    <w:p>
      <w:pPr>
        <w:pStyle w:val="Normal"/>
        <w:numPr>
          <w:ilvl w:val="0"/>
          <w:numId w:val="17"/>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Victorious resurrection…</w:t>
      </w:r>
    </w:p>
    <w:p>
      <w:pPr>
        <w:pStyle w:val="Normal"/>
        <w:numPr>
          <w:ilvl w:val="0"/>
          <w:numId w:val="17"/>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Visible ascension…</w:t>
      </w:r>
    </w:p>
    <w:p>
      <w:pPr>
        <w:pStyle w:val="Normal"/>
        <w:numPr>
          <w:ilvl w:val="0"/>
          <w:numId w:val="17"/>
        </w:numPr>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t>Victorious dominion…</w:t>
      </w:r>
    </w:p>
    <w:p>
      <w:pPr>
        <w:pStyle w:val="Normal"/>
        <w:autoSpaceDE w:val="false"/>
        <w:spacing w:lineRule="auto" w:line="240" w:before="0" w:after="0"/>
        <w:rPr>
          <w:rFonts w:ascii="Times New Roman" w:hAnsi="Times New Roman" w:cs="Times New Roman"/>
          <w:bCs/>
          <w:sz w:val="48"/>
          <w:szCs w:val="48"/>
        </w:rPr>
      </w:pPr>
      <w:r>
        <w:rPr>
          <w:rFonts w:cs="Times New Roman" w:ascii="Times New Roman" w:hAnsi="Times New Roman"/>
          <w:bCs/>
          <w:sz w:val="48"/>
          <w:szCs w:val="48"/>
        </w:rPr>
      </w:r>
    </w:p>
    <w:p>
      <w:pPr>
        <w:pStyle w:val="Normal"/>
        <w:autoSpaceDE w:val="false"/>
        <w:spacing w:lineRule="auto" w:line="240" w:before="0" w:after="0"/>
        <w:rPr>
          <w:rFonts w:ascii="Times New Roman" w:hAnsi="Times New Roman" w:cs="Times New Roman"/>
          <w:b/>
          <w:sz w:val="48"/>
          <w:szCs w:val="48"/>
        </w:rPr>
      </w:pPr>
      <w:r>
        <w:rPr>
          <w:rFonts w:cs="Times New Roman" w:ascii="Times New Roman" w:hAnsi="Times New Roman"/>
          <w:b/>
          <w:sz w:val="48"/>
          <w:szCs w:val="48"/>
        </w:rPr>
        <w:t>III. SANCTIFICATION</w:t>
      </w:r>
    </w:p>
    <w:p>
      <w:pPr>
        <w:pStyle w:val="Normal"/>
        <w:spacing w:lineRule="auto" w:line="240" w:before="0" w:after="0"/>
        <w:rPr/>
      </w:pPr>
      <w:r>
        <w:rPr>
          <w:rFonts w:eastAsia="Times New Roman" w:cs="Times New Roman" w:ascii="Times New Roman" w:hAnsi="Times New Roman"/>
          <w:color w:val="0A0A0A"/>
          <w:sz w:val="48"/>
          <w:szCs w:val="48"/>
        </w:rPr>
        <w:t xml:space="preserve">I Thessalonians 4:1-7 (NKJV) </w:t>
      </w:r>
      <w:r>
        <w:rPr>
          <w:rFonts w:eastAsia="Times New Roman" w:cs="Times New Roman" w:ascii="Times New Roman" w:hAnsi="Times New Roman"/>
          <w:b/>
          <w:i/>
          <w:color w:val="0A0A0A"/>
          <w:sz w:val="48"/>
          <w:szCs w:val="48"/>
        </w:rPr>
        <w:t>“</w:t>
      </w:r>
      <w:r>
        <w:rPr>
          <w:rFonts w:cs="Times New Roman" w:ascii="Times New Roman" w:hAnsi="Times New Roman"/>
          <w:b/>
          <w:i/>
          <w:color w:val="000000"/>
          <w:sz w:val="48"/>
          <w:szCs w:val="48"/>
        </w:rPr>
        <w:t xml:space="preserve">Finally then, brethren, we urge and exhort in the Lord Jesus that you should abound more and more, just as you received from us </w:t>
      </w:r>
      <w:r>
        <w:rPr>
          <w:rFonts w:cs="Times New Roman" w:ascii="Times New Roman" w:hAnsi="Times New Roman"/>
          <w:b/>
          <w:i/>
          <w:color w:val="000000"/>
          <w:sz w:val="48"/>
          <w:szCs w:val="48"/>
          <w:u w:val="single"/>
        </w:rPr>
        <w:t>how you ought to walk and to please God</w:t>
      </w:r>
      <w:r>
        <w:rPr>
          <w:rFonts w:cs="Times New Roman" w:ascii="Times New Roman" w:hAnsi="Times New Roman"/>
          <w:b/>
          <w:i/>
          <w:color w:val="000000"/>
          <w:sz w:val="48"/>
          <w:szCs w:val="48"/>
        </w:rPr>
        <w:t>; </w:t>
      </w:r>
      <w:r>
        <w:rPr>
          <w:rFonts w:cs="Times New Roman" w:ascii="Times New Roman" w:hAnsi="Times New Roman"/>
          <w:b/>
          <w:bCs/>
          <w:i/>
          <w:color w:val="000000"/>
          <w:sz w:val="48"/>
          <w:szCs w:val="48"/>
          <w:vertAlign w:val="superscript"/>
        </w:rPr>
        <w:t>2 </w:t>
      </w:r>
      <w:r>
        <w:rPr>
          <w:rFonts w:cs="Times New Roman" w:ascii="Times New Roman" w:hAnsi="Times New Roman"/>
          <w:b/>
          <w:i/>
          <w:color w:val="000000"/>
          <w:sz w:val="48"/>
          <w:szCs w:val="48"/>
        </w:rPr>
        <w:t>for you know what commandments we gave you through the Lord Jesus.</w:t>
      </w:r>
      <w:r>
        <w:rPr>
          <w:b/>
          <w:i/>
          <w:color w:val="000000"/>
          <w:sz w:val="48"/>
          <w:szCs w:val="48"/>
        </w:rPr>
        <w:t xml:space="preserve"> </w:t>
      </w:r>
      <w:r>
        <w:rPr>
          <w:rFonts w:eastAsia="Times New Roman" w:cs="Times New Roman" w:ascii="Times New Roman" w:hAnsi="Times New Roman"/>
          <w:b/>
          <w:bCs/>
          <w:i/>
          <w:color w:val="000000"/>
          <w:sz w:val="48"/>
          <w:szCs w:val="48"/>
          <w:vertAlign w:val="superscript"/>
        </w:rPr>
        <w:t>3 </w:t>
      </w:r>
      <w:r>
        <w:rPr>
          <w:rFonts w:eastAsia="Times New Roman" w:cs="Times New Roman" w:ascii="Times New Roman" w:hAnsi="Times New Roman"/>
          <w:b/>
          <w:i/>
          <w:color w:val="000000"/>
          <w:sz w:val="48"/>
          <w:szCs w:val="48"/>
        </w:rPr>
        <w:t xml:space="preserve">For </w:t>
      </w:r>
      <w:r>
        <w:rPr>
          <w:rFonts w:eastAsia="Times New Roman" w:cs="Times New Roman" w:ascii="Times New Roman" w:hAnsi="Times New Roman"/>
          <w:b/>
          <w:i/>
          <w:color w:val="000000"/>
          <w:sz w:val="48"/>
          <w:szCs w:val="48"/>
          <w:u w:val="single"/>
        </w:rPr>
        <w:t>this is the will of God, your sanctification</w:t>
      </w:r>
      <w:r>
        <w:rPr>
          <w:rFonts w:eastAsia="Times New Roman" w:cs="Times New Roman" w:ascii="Times New Roman" w:hAnsi="Times New Roman"/>
          <w:b/>
          <w:i/>
          <w:color w:val="000000"/>
          <w:sz w:val="48"/>
          <w:szCs w:val="48"/>
        </w:rPr>
        <w:t>: that you should abstain from sexual immorality; </w:t>
      </w:r>
      <w:r>
        <w:rPr>
          <w:rFonts w:eastAsia="Times New Roman" w:cs="Times New Roman" w:ascii="Times New Roman" w:hAnsi="Times New Roman"/>
          <w:b/>
          <w:bCs/>
          <w:i/>
          <w:color w:val="000000"/>
          <w:sz w:val="48"/>
          <w:szCs w:val="48"/>
          <w:vertAlign w:val="superscript"/>
        </w:rPr>
        <w:t>4 </w:t>
      </w:r>
      <w:r>
        <w:rPr>
          <w:rFonts w:eastAsia="Times New Roman" w:cs="Times New Roman" w:ascii="Times New Roman" w:hAnsi="Times New Roman"/>
          <w:b/>
          <w:i/>
          <w:color w:val="000000"/>
          <w:sz w:val="48"/>
          <w:szCs w:val="48"/>
        </w:rPr>
        <w:t xml:space="preserve">that each of you should </w:t>
      </w:r>
      <w:r>
        <w:rPr>
          <w:rFonts w:eastAsia="Times New Roman" w:cs="Times New Roman" w:ascii="Times New Roman" w:hAnsi="Times New Roman"/>
          <w:b/>
          <w:i/>
          <w:color w:val="000000"/>
          <w:sz w:val="48"/>
          <w:szCs w:val="48"/>
          <w:u w:val="single"/>
        </w:rPr>
        <w:t>know how to possess his own vessel in sanctification and honor</w:t>
      </w:r>
      <w:r>
        <w:rPr>
          <w:rFonts w:eastAsia="Times New Roman" w:cs="Times New Roman" w:ascii="Times New Roman" w:hAnsi="Times New Roman"/>
          <w:b/>
          <w:i/>
          <w:color w:val="000000"/>
          <w:sz w:val="48"/>
          <w:szCs w:val="48"/>
        </w:rPr>
        <w:t>, </w:t>
      </w:r>
      <w:r>
        <w:rPr>
          <w:rFonts w:eastAsia="Times New Roman" w:cs="Times New Roman" w:ascii="Times New Roman" w:hAnsi="Times New Roman"/>
          <w:b/>
          <w:bCs/>
          <w:i/>
          <w:color w:val="000000"/>
          <w:sz w:val="48"/>
          <w:szCs w:val="48"/>
          <w:vertAlign w:val="superscript"/>
        </w:rPr>
        <w:t>5 </w:t>
      </w:r>
      <w:r>
        <w:rPr>
          <w:rFonts w:eastAsia="Times New Roman" w:cs="Times New Roman" w:ascii="Times New Roman" w:hAnsi="Times New Roman"/>
          <w:b/>
          <w:i/>
          <w:color w:val="000000"/>
          <w:sz w:val="48"/>
          <w:szCs w:val="48"/>
        </w:rPr>
        <w:t>not in passion of lust, like the Gentiles who do not know</w:t>
      </w:r>
      <w:r>
        <w:rPr>
          <w:b/>
          <w:i/>
          <w:color w:val="000000"/>
          <w:sz w:val="48"/>
          <w:szCs w:val="48"/>
        </w:rPr>
        <w:t xml:space="preserve"> </w:t>
      </w:r>
      <w:r>
        <w:rPr>
          <w:rFonts w:cs="Times New Roman" w:ascii="Times New Roman" w:hAnsi="Times New Roman"/>
          <w:b/>
          <w:i/>
          <w:color w:val="000000"/>
          <w:sz w:val="48"/>
          <w:szCs w:val="48"/>
        </w:rPr>
        <w:t>God;</w:t>
      </w:r>
      <w:r>
        <w:rPr>
          <w:b/>
          <w:i/>
          <w:color w:val="000000"/>
          <w:sz w:val="48"/>
          <w:szCs w:val="48"/>
        </w:rPr>
        <w:t xml:space="preserve"> </w:t>
      </w:r>
      <w:r>
        <w:rPr>
          <w:rFonts w:eastAsia="Times New Roman" w:cs="Times New Roman" w:ascii="Times New Roman" w:hAnsi="Times New Roman"/>
          <w:b/>
          <w:bCs/>
          <w:i/>
          <w:color w:val="000000"/>
          <w:sz w:val="48"/>
          <w:szCs w:val="48"/>
          <w:vertAlign w:val="superscript"/>
        </w:rPr>
        <w:t>6 </w:t>
      </w:r>
      <w:r>
        <w:rPr>
          <w:rFonts w:eastAsia="Times New Roman" w:cs="Times New Roman" w:ascii="Times New Roman" w:hAnsi="Times New Roman"/>
          <w:b/>
          <w:i/>
          <w:color w:val="000000"/>
          <w:sz w:val="48"/>
          <w:szCs w:val="48"/>
        </w:rPr>
        <w:t>that no one should take advantage of and defraud his brother in this matter, because the Lord </w:t>
      </w:r>
      <w:r>
        <w:rPr>
          <w:rFonts w:eastAsia="Times New Roman" w:cs="Times New Roman" w:ascii="Times New Roman" w:hAnsi="Times New Roman"/>
          <w:b/>
          <w:i/>
          <w:iCs/>
          <w:color w:val="000000"/>
          <w:sz w:val="48"/>
          <w:szCs w:val="48"/>
        </w:rPr>
        <w:t>is</w:t>
      </w:r>
      <w:r>
        <w:rPr>
          <w:rFonts w:eastAsia="Times New Roman" w:cs="Times New Roman" w:ascii="Times New Roman" w:hAnsi="Times New Roman"/>
          <w:b/>
          <w:i/>
          <w:color w:val="000000"/>
          <w:sz w:val="48"/>
          <w:szCs w:val="48"/>
        </w:rPr>
        <w:t> the avenger of all such, as we also forewarned you and testified. </w:t>
      </w:r>
      <w:r>
        <w:rPr>
          <w:rFonts w:eastAsia="Times New Roman" w:cs="Times New Roman" w:ascii="Times New Roman" w:hAnsi="Times New Roman"/>
          <w:b/>
          <w:bCs/>
          <w:i/>
          <w:color w:val="000000"/>
          <w:sz w:val="48"/>
          <w:szCs w:val="48"/>
          <w:vertAlign w:val="superscript"/>
        </w:rPr>
        <w:t>7 </w:t>
      </w:r>
      <w:r>
        <w:rPr>
          <w:rFonts w:eastAsia="Times New Roman" w:cs="Times New Roman" w:ascii="Times New Roman" w:hAnsi="Times New Roman"/>
          <w:b/>
          <w:i/>
          <w:color w:val="000000"/>
          <w:sz w:val="48"/>
          <w:szCs w:val="48"/>
        </w:rPr>
        <w:t xml:space="preserve">For </w:t>
      </w:r>
      <w:r>
        <w:rPr>
          <w:rFonts w:eastAsia="Times New Roman" w:cs="Times New Roman" w:ascii="Times New Roman" w:hAnsi="Times New Roman"/>
          <w:b/>
          <w:color w:val="000000"/>
          <w:sz w:val="48"/>
          <w:szCs w:val="48"/>
          <w:u w:val="single"/>
        </w:rPr>
        <w:t>God did not call us to uncleanness, but in</w:t>
      </w:r>
      <w:r>
        <w:rPr>
          <w:rFonts w:cs="Times New Roman" w:ascii="Times New Roman" w:hAnsi="Times New Roman"/>
          <w:b/>
          <w:color w:val="000000"/>
          <w:sz w:val="48"/>
          <w:szCs w:val="48"/>
          <w:u w:val="single"/>
        </w:rPr>
        <w:t xml:space="preserve"> holiness</w:t>
      </w:r>
      <w:r>
        <w:rPr>
          <w:rFonts w:cs="Times New Roman" w:ascii="Times New Roman" w:hAnsi="Times New Roman"/>
          <w:b/>
          <w:i/>
          <w:color w:val="000000"/>
          <w:sz w:val="48"/>
          <w:szCs w:val="48"/>
        </w:rPr>
        <w:t>.</w:t>
      </w:r>
      <w:r>
        <w:rPr>
          <w:b/>
          <w:i/>
          <w:color w:val="000000"/>
          <w:sz w:val="48"/>
          <w:szCs w:val="48"/>
        </w:rPr>
        <w:t xml:space="preserve"> </w:t>
      </w:r>
      <w:r>
        <w:rPr>
          <w:rFonts w:eastAsia="Times New Roman" w:cs="Times New Roman" w:ascii="Times New Roman" w:hAnsi="Times New Roman"/>
          <w:b/>
          <w:bCs/>
          <w:i/>
          <w:color w:val="000000"/>
          <w:sz w:val="48"/>
          <w:szCs w:val="48"/>
          <w:vertAlign w:val="superscript"/>
        </w:rPr>
        <w:t>8 </w:t>
      </w:r>
      <w:r>
        <w:rPr>
          <w:rFonts w:eastAsia="Times New Roman" w:cs="Times New Roman" w:ascii="Times New Roman" w:hAnsi="Times New Roman"/>
          <w:b/>
          <w:i/>
          <w:color w:val="000000"/>
          <w:sz w:val="48"/>
          <w:szCs w:val="48"/>
        </w:rPr>
        <w:t>Therefore he who rejects </w:t>
      </w:r>
      <w:r>
        <w:rPr>
          <w:rFonts w:eastAsia="Times New Roman" w:cs="Times New Roman" w:ascii="Times New Roman" w:hAnsi="Times New Roman"/>
          <w:b/>
          <w:i/>
          <w:iCs/>
          <w:color w:val="000000"/>
          <w:sz w:val="48"/>
          <w:szCs w:val="48"/>
        </w:rPr>
        <w:t>this</w:t>
      </w:r>
      <w:r>
        <w:rPr>
          <w:rFonts w:eastAsia="Times New Roman" w:cs="Times New Roman" w:ascii="Times New Roman" w:hAnsi="Times New Roman"/>
          <w:b/>
          <w:i/>
          <w:color w:val="000000"/>
          <w:sz w:val="48"/>
          <w:szCs w:val="48"/>
        </w:rPr>
        <w:t> does not reject man, but God, who has also given us His Holy Spirit.”</w:t>
      </w:r>
      <w:r>
        <w:rPr>
          <w:b/>
          <w:i/>
          <w:color w:val="000000"/>
          <w:sz w:val="48"/>
          <w:szCs w:val="48"/>
        </w:rPr>
        <w:t xml:space="preserve"> </w:t>
      </w:r>
    </w:p>
    <w:p>
      <w:pPr>
        <w:pStyle w:val="Normal"/>
        <w:spacing w:lineRule="auto" w:line="240" w:before="0" w:after="0"/>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spacing w:lineRule="auto" w:line="240" w:before="0" w:after="0"/>
        <w:rPr>
          <w:rFonts w:ascii="Times New Roman" w:hAnsi="Times New Roman" w:eastAsia="Times New Roman" w:cs="Times New Roman"/>
          <w:b/>
          <w:i/>
          <w:sz w:val="48"/>
          <w:szCs w:val="48"/>
        </w:rPr>
      </w:pPr>
      <w:r>
        <w:rPr>
          <w:rFonts w:cs="Times New Roman" w:ascii="Times New Roman" w:hAnsi="Times New Roman"/>
          <w:color w:val="000000"/>
          <w:sz w:val="48"/>
          <w:szCs w:val="48"/>
        </w:rPr>
        <w:t xml:space="preserve">Let’s listen in as Jesus prays to the Father for His disciples. John 17:14-19 (NKJV) </w:t>
      </w:r>
      <w:r>
        <w:rPr>
          <w:rFonts w:cs="Times New Roman" w:ascii="Times New Roman" w:hAnsi="Times New Roman"/>
          <w:b/>
          <w:i/>
          <w:color w:val="000000"/>
          <w:sz w:val="48"/>
          <w:szCs w:val="48"/>
        </w:rPr>
        <w:t>“…t</w:t>
      </w:r>
      <w:r>
        <w:rPr>
          <w:rFonts w:eastAsia="Times New Roman" w:cs="Times New Roman" w:ascii="Times New Roman" w:hAnsi="Times New Roman"/>
          <w:b/>
          <w:i/>
          <w:color w:val="000000"/>
          <w:sz w:val="48"/>
          <w:szCs w:val="48"/>
        </w:rPr>
        <w:t xml:space="preserve">he world has hated them </w:t>
      </w:r>
      <w:r>
        <w:rPr>
          <w:rFonts w:eastAsia="Times New Roman" w:cs="Times New Roman" w:ascii="Times New Roman" w:hAnsi="Times New Roman"/>
          <w:color w:val="000000"/>
          <w:sz w:val="48"/>
          <w:szCs w:val="48"/>
        </w:rPr>
        <w:t xml:space="preserve">(The disciples &amp; Christ followers) </w:t>
      </w:r>
      <w:r>
        <w:rPr>
          <w:rFonts w:eastAsia="Times New Roman" w:cs="Times New Roman" w:ascii="Times New Roman" w:hAnsi="Times New Roman"/>
          <w:b/>
          <w:i/>
          <w:color w:val="000000"/>
          <w:sz w:val="48"/>
          <w:szCs w:val="48"/>
        </w:rPr>
        <w:t>because they are not of the world, just as I am not of the world.</w:t>
      </w:r>
      <w:r>
        <w:rPr>
          <w:rFonts w:eastAsia="Times New Roman" w:cs="Times New Roman" w:ascii="Times New Roman" w:hAnsi="Times New Roman"/>
          <w:b/>
          <w:bCs/>
          <w:i/>
          <w:color w:val="000000"/>
          <w:sz w:val="48"/>
          <w:szCs w:val="48"/>
          <w:vertAlign w:val="superscript"/>
        </w:rPr>
        <w:t>15 </w:t>
      </w:r>
      <w:r>
        <w:rPr>
          <w:rFonts w:eastAsia="Times New Roman" w:cs="Times New Roman" w:ascii="Times New Roman" w:hAnsi="Times New Roman"/>
          <w:b/>
          <w:i/>
          <w:color w:val="000000"/>
          <w:sz w:val="48"/>
          <w:szCs w:val="48"/>
          <w:u w:val="single"/>
        </w:rPr>
        <w:t>I do not pray that You should take them out of the world, but that You should keep them from the evil one</w:t>
      </w:r>
      <w:r>
        <w:rPr>
          <w:rFonts w:eastAsia="Times New Roman" w:cs="Times New Roman" w:ascii="Times New Roman" w:hAnsi="Times New Roman"/>
          <w:b/>
          <w:i/>
          <w:color w:val="000000"/>
          <w:sz w:val="48"/>
          <w:szCs w:val="48"/>
        </w:rPr>
        <w:t>. </w:t>
      </w:r>
      <w:r>
        <w:rPr>
          <w:rFonts w:eastAsia="Times New Roman" w:cs="Times New Roman" w:ascii="Times New Roman" w:hAnsi="Times New Roman"/>
          <w:b/>
          <w:bCs/>
          <w:i/>
          <w:color w:val="000000"/>
          <w:sz w:val="48"/>
          <w:szCs w:val="48"/>
          <w:vertAlign w:val="superscript"/>
        </w:rPr>
        <w:t>16 </w:t>
      </w:r>
      <w:r>
        <w:rPr>
          <w:rFonts w:eastAsia="Times New Roman" w:cs="Times New Roman" w:ascii="Times New Roman" w:hAnsi="Times New Roman"/>
          <w:b/>
          <w:i/>
          <w:color w:val="000000"/>
          <w:sz w:val="48"/>
          <w:szCs w:val="48"/>
        </w:rPr>
        <w:t>They are not of the world, just as I am not of the world. </w:t>
      </w:r>
      <w:r>
        <w:rPr>
          <w:rFonts w:eastAsia="Times New Roman" w:cs="Times New Roman" w:ascii="Times New Roman" w:hAnsi="Times New Roman"/>
          <w:b/>
          <w:bCs/>
          <w:i/>
          <w:color w:val="000000"/>
          <w:sz w:val="48"/>
          <w:szCs w:val="48"/>
          <w:vertAlign w:val="superscript"/>
        </w:rPr>
        <w:t>17 </w:t>
      </w:r>
      <w:r>
        <w:rPr>
          <w:rFonts w:eastAsia="Times New Roman" w:cs="Times New Roman" w:ascii="Times New Roman" w:hAnsi="Times New Roman"/>
          <w:b/>
          <w:i/>
          <w:color w:val="000000"/>
          <w:sz w:val="48"/>
          <w:szCs w:val="48"/>
          <w:u w:val="single"/>
        </w:rPr>
        <w:t>Sanctify</w:t>
      </w:r>
      <w:r>
        <w:rPr>
          <w:rFonts w:eastAsia="Times New Roman" w:cs="Times New Roman" w:ascii="Times New Roman" w:hAnsi="Times New Roman"/>
          <w:b/>
          <w:i/>
          <w:color w:val="000000"/>
          <w:sz w:val="48"/>
          <w:szCs w:val="48"/>
        </w:rPr>
        <w:t> them by Your truth. Your word is truth. </w:t>
      </w:r>
      <w:r>
        <w:rPr>
          <w:rFonts w:eastAsia="Times New Roman" w:cs="Times New Roman" w:ascii="Times New Roman" w:hAnsi="Times New Roman"/>
          <w:b/>
          <w:bCs/>
          <w:i/>
          <w:color w:val="000000"/>
          <w:sz w:val="48"/>
          <w:szCs w:val="48"/>
          <w:vertAlign w:val="superscript"/>
        </w:rPr>
        <w:t>18 </w:t>
      </w:r>
      <w:r>
        <w:rPr>
          <w:rFonts w:eastAsia="Times New Roman" w:cs="Times New Roman" w:ascii="Times New Roman" w:hAnsi="Times New Roman"/>
          <w:b/>
          <w:i/>
          <w:color w:val="000000"/>
          <w:sz w:val="48"/>
          <w:szCs w:val="48"/>
          <w:u w:val="single"/>
        </w:rPr>
        <w:t>As You sent Me into the world, I also have sent them into the world.</w:t>
      </w:r>
      <w:r>
        <w:rPr>
          <w:rFonts w:eastAsia="Times New Roman" w:cs="Times New Roman" w:ascii="Times New Roman" w:hAnsi="Times New Roman"/>
          <w:b/>
          <w:i/>
          <w:color w:val="000000"/>
          <w:sz w:val="48"/>
          <w:szCs w:val="48"/>
        </w:rPr>
        <w:t> </w:t>
      </w:r>
      <w:r>
        <w:rPr>
          <w:rFonts w:eastAsia="Times New Roman" w:cs="Times New Roman" w:ascii="Times New Roman" w:hAnsi="Times New Roman"/>
          <w:b/>
          <w:bCs/>
          <w:i/>
          <w:color w:val="000000"/>
          <w:sz w:val="48"/>
          <w:szCs w:val="48"/>
          <w:vertAlign w:val="superscript"/>
        </w:rPr>
        <w:t>19 </w:t>
      </w:r>
      <w:r>
        <w:rPr>
          <w:rFonts w:eastAsia="Times New Roman" w:cs="Times New Roman" w:ascii="Times New Roman" w:hAnsi="Times New Roman"/>
          <w:b/>
          <w:i/>
          <w:color w:val="000000"/>
          <w:sz w:val="48"/>
          <w:szCs w:val="48"/>
        </w:rPr>
        <w:t xml:space="preserve">And for their sakes I </w:t>
      </w:r>
      <w:r>
        <w:rPr>
          <w:rFonts w:eastAsia="Times New Roman" w:cs="Times New Roman" w:ascii="Times New Roman" w:hAnsi="Times New Roman"/>
          <w:b/>
          <w:i/>
          <w:color w:val="000000"/>
          <w:sz w:val="48"/>
          <w:szCs w:val="48"/>
          <w:u w:val="single"/>
        </w:rPr>
        <w:t>sanctify Myself</w:t>
      </w:r>
      <w:r>
        <w:rPr>
          <w:rFonts w:eastAsia="Times New Roman" w:cs="Times New Roman" w:ascii="Times New Roman" w:hAnsi="Times New Roman"/>
          <w:b/>
          <w:i/>
          <w:color w:val="000000"/>
          <w:sz w:val="48"/>
          <w:szCs w:val="48"/>
        </w:rPr>
        <w:t xml:space="preserve">, that </w:t>
      </w:r>
      <w:r>
        <w:rPr>
          <w:rFonts w:eastAsia="Times New Roman" w:cs="Times New Roman" w:ascii="Times New Roman" w:hAnsi="Times New Roman"/>
          <w:b/>
          <w:i/>
          <w:color w:val="000000"/>
          <w:sz w:val="48"/>
          <w:szCs w:val="48"/>
          <w:u w:val="single"/>
        </w:rPr>
        <w:t>they also may be sanctified by the truth</w:t>
      </w:r>
      <w:r>
        <w:rPr>
          <w:rFonts w:eastAsia="Times New Roman" w:cs="Times New Roman" w:ascii="Times New Roman" w:hAnsi="Times New Roman"/>
          <w:b/>
          <w:i/>
          <w:color w:val="000000"/>
          <w:sz w:val="48"/>
          <w:szCs w:val="48"/>
        </w:rPr>
        <w:t>.”</w:t>
      </w:r>
    </w:p>
    <w:p>
      <w:pPr>
        <w:pStyle w:val="chapter-1"/>
        <w:spacing w:lineRule="atLeast" w:line="360" w:before="0" w:after="150"/>
        <w:rPr>
          <w:rFonts w:ascii="Times New Roman" w:hAnsi="Times New Roman" w:eastAsia="Times New Roman" w:cs="Times New Roman"/>
          <w:b/>
          <w:i/>
          <w:color w:val="000000"/>
          <w:sz w:val="48"/>
          <w:szCs w:val="48"/>
        </w:rPr>
      </w:pPr>
      <w:r>
        <w:rPr>
          <w:rFonts w:eastAsia="Times New Roman" w:cs="Times New Roman"/>
          <w:b/>
          <w:i/>
          <w:color w:val="000000"/>
          <w:sz w:val="48"/>
          <w:szCs w:val="48"/>
        </w:rPr>
      </w:r>
    </w:p>
    <w:p>
      <w:pPr>
        <w:pStyle w:val="chapter-1"/>
        <w:spacing w:lineRule="atLeast" w:line="360" w:before="0" w:after="150"/>
        <w:rPr/>
      </w:pPr>
      <w:r>
        <w:rPr>
          <w:color w:val="000000"/>
          <w:sz w:val="48"/>
          <w:szCs w:val="48"/>
        </w:rPr>
        <w:t xml:space="preserve">The word </w:t>
      </w:r>
      <w:r>
        <w:rPr>
          <w:b/>
          <w:i/>
          <w:color w:val="000000"/>
          <w:sz w:val="48"/>
          <w:szCs w:val="48"/>
        </w:rPr>
        <w:t xml:space="preserve">“Sanctify,” </w:t>
      </w:r>
      <w:r>
        <w:rPr>
          <w:color w:val="000000"/>
          <w:sz w:val="48"/>
          <w:szCs w:val="48"/>
        </w:rPr>
        <w:t xml:space="preserve">or </w:t>
      </w:r>
      <w:r>
        <w:rPr>
          <w:b/>
          <w:i/>
          <w:color w:val="000000"/>
          <w:sz w:val="48"/>
          <w:szCs w:val="48"/>
        </w:rPr>
        <w:t xml:space="preserve">“Sanctification” </w:t>
      </w:r>
      <w:r>
        <w:rPr>
          <w:color w:val="000000"/>
          <w:sz w:val="48"/>
          <w:szCs w:val="48"/>
        </w:rPr>
        <w:t>In our text means to purify or to make Holy. So, our text is preaching a doctrine of sanctification through the blood of Jesus. These passages of Scripture encourage us to:</w:t>
      </w:r>
    </w:p>
    <w:p>
      <w:pPr>
        <w:pStyle w:val="chapter-1"/>
        <w:numPr>
          <w:ilvl w:val="0"/>
          <w:numId w:val="6"/>
        </w:numPr>
        <w:spacing w:lineRule="atLeast" w:line="360" w:before="0" w:after="150"/>
        <w:rPr>
          <w:color w:val="000000"/>
          <w:sz w:val="48"/>
          <w:szCs w:val="48"/>
        </w:rPr>
      </w:pPr>
      <w:r>
        <w:rPr>
          <w:color w:val="000000"/>
          <w:sz w:val="48"/>
          <w:szCs w:val="48"/>
        </w:rPr>
        <w:t>Know how to walk…</w:t>
      </w:r>
    </w:p>
    <w:p>
      <w:pPr>
        <w:pStyle w:val="chapter-1"/>
        <w:numPr>
          <w:ilvl w:val="0"/>
          <w:numId w:val="6"/>
        </w:numPr>
        <w:spacing w:lineRule="atLeast" w:line="360" w:before="0" w:after="150"/>
        <w:rPr>
          <w:color w:val="000000"/>
          <w:sz w:val="48"/>
          <w:szCs w:val="48"/>
        </w:rPr>
      </w:pPr>
      <w:r>
        <w:rPr>
          <w:color w:val="000000"/>
          <w:sz w:val="48"/>
          <w:szCs w:val="48"/>
        </w:rPr>
        <w:t>Know how to please God…</w:t>
      </w:r>
    </w:p>
    <w:p>
      <w:pPr>
        <w:pStyle w:val="chapter-1"/>
        <w:numPr>
          <w:ilvl w:val="0"/>
          <w:numId w:val="6"/>
        </w:numPr>
        <w:spacing w:lineRule="atLeast" w:line="360" w:before="0" w:after="150"/>
        <w:rPr>
          <w:color w:val="000000"/>
          <w:sz w:val="48"/>
          <w:szCs w:val="48"/>
        </w:rPr>
      </w:pPr>
      <w:r>
        <w:rPr>
          <w:color w:val="000000"/>
          <w:sz w:val="48"/>
          <w:szCs w:val="48"/>
        </w:rPr>
        <w:t>Know how to possess our bodies in sanctification and honor…</w:t>
      </w:r>
    </w:p>
    <w:p>
      <w:pPr>
        <w:pStyle w:val="chapter-1"/>
        <w:numPr>
          <w:ilvl w:val="0"/>
          <w:numId w:val="6"/>
        </w:numPr>
        <w:spacing w:lineRule="atLeast" w:line="360" w:before="0" w:after="150"/>
        <w:rPr>
          <w:color w:val="000000"/>
          <w:sz w:val="48"/>
          <w:szCs w:val="48"/>
        </w:rPr>
      </w:pPr>
      <w:r>
        <w:rPr>
          <w:color w:val="000000"/>
          <w:sz w:val="48"/>
          <w:szCs w:val="48"/>
        </w:rPr>
        <w:t>Know how to live a holy life as a calling from God…</w:t>
      </w:r>
    </w:p>
    <w:p>
      <w:pPr>
        <w:pStyle w:val="chapter-1"/>
        <w:numPr>
          <w:ilvl w:val="0"/>
          <w:numId w:val="6"/>
        </w:numPr>
        <w:spacing w:lineRule="atLeast" w:line="360" w:before="0" w:after="150"/>
        <w:rPr>
          <w:color w:val="000000"/>
          <w:sz w:val="48"/>
          <w:szCs w:val="48"/>
        </w:rPr>
      </w:pPr>
      <w:r>
        <w:rPr>
          <w:color w:val="000000"/>
          <w:sz w:val="48"/>
          <w:szCs w:val="48"/>
        </w:rPr>
        <w:t xml:space="preserve">Know how to be sanctified by truth… (The Word – </w:t>
      </w:r>
      <w:r>
        <w:rPr>
          <w:b/>
          <w:i/>
          <w:color w:val="000000"/>
          <w:sz w:val="48"/>
          <w:szCs w:val="48"/>
        </w:rPr>
        <w:t>“Thy Word is truth.”</w:t>
      </w:r>
      <w:r>
        <w:rPr>
          <w:color w:val="000000"/>
          <w:sz w:val="48"/>
          <w:szCs w:val="48"/>
        </w:rPr>
        <w:t xml:space="preserve">) </w:t>
      </w:r>
    </w:p>
    <w:p>
      <w:pPr>
        <w:pStyle w:val="Normal"/>
        <w:spacing w:lineRule="auto" w:line="240"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Ladies and gentlemen, we are people of the Kingdom!  I’m sure you have heard it before, and Jesus say’s as much in the text that I read to you, </w:t>
      </w:r>
      <w:r>
        <w:rPr>
          <w:rFonts w:eastAsia="Times New Roman" w:cs="Times New Roman" w:ascii="Times New Roman" w:hAnsi="Times New Roman"/>
          <w:i/>
          <w:color w:val="0A0A0A"/>
          <w:sz w:val="48"/>
          <w:szCs w:val="48"/>
        </w:rPr>
        <w:t xml:space="preserve">“We are in this world, but we are not of this world.” </w:t>
      </w:r>
      <w:r>
        <w:rPr>
          <w:rFonts w:eastAsia="Times New Roman" w:cs="Times New Roman" w:ascii="Times New Roman" w:hAnsi="Times New Roman"/>
          <w:color w:val="0A0A0A"/>
          <w:sz w:val="48"/>
          <w:szCs w:val="48"/>
        </w:rPr>
        <w:t>Exactly what does this mean?</w:t>
      </w:r>
    </w:p>
    <w:p>
      <w:pPr>
        <w:pStyle w:val="Normal"/>
        <w:numPr>
          <w:ilvl w:val="0"/>
          <w:numId w:val="3"/>
        </w:numPr>
        <w:spacing w:lineRule="auto" w:line="240"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Does it mean that the reason God saved us was so He could get us to Heaven? Yes and no! Yes, He wants Heaven to be our eternal home, but if that was His only goal, He would have killed us the moment we got saved. He would have put us on His human fishing stringer and taken us to Heaven with Him sooner rather than later. </w:t>
      </w:r>
    </w:p>
    <w:p>
      <w:pPr>
        <w:pStyle w:val="Normal"/>
        <w:numPr>
          <w:ilvl w:val="0"/>
          <w:numId w:val="3"/>
        </w:numPr>
        <w:spacing w:lineRule="auto" w:line="240" w:before="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Could it mean that He wants us to influence culture here? Yes! We are salt and light! Our Kingdom assignment is to bring a little Heaven to Earth as the result of our presence, and how we choose to live. </w:t>
      </w:r>
    </w:p>
    <w:p>
      <w:pPr>
        <w:pStyle w:val="Normal"/>
        <w:spacing w:lineRule="auto" w:line="240" w:before="280" w:after="280"/>
        <w:rPr/>
      </w:pPr>
      <w:r>
        <w:rPr>
          <w:rFonts w:eastAsia="Times New Roman" w:cs="Times New Roman" w:ascii="Times New Roman" w:hAnsi="Times New Roman"/>
          <w:color w:val="0A0A0A"/>
          <w:sz w:val="48"/>
          <w:szCs w:val="48"/>
        </w:rPr>
        <w:t>What does it look like to bring Heaven to Earth and where does this occur?</w:t>
      </w:r>
    </w:p>
    <w:p>
      <w:pPr>
        <w:pStyle w:val="Normal"/>
        <w:numPr>
          <w:ilvl w:val="0"/>
          <w:numId w:val="13"/>
        </w:numPr>
        <w:spacing w:lineRule="auto" w:line="240"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our home…</w:t>
      </w:r>
    </w:p>
    <w:p>
      <w:pPr>
        <w:pStyle w:val="Normal"/>
        <w:numPr>
          <w:ilvl w:val="0"/>
          <w:numId w:val="13"/>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our church…</w:t>
      </w:r>
    </w:p>
    <w:p>
      <w:pPr>
        <w:pStyle w:val="Normal"/>
        <w:numPr>
          <w:ilvl w:val="0"/>
          <w:numId w:val="13"/>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On our job…</w:t>
      </w:r>
    </w:p>
    <w:p>
      <w:pPr>
        <w:pStyle w:val="Normal"/>
        <w:numPr>
          <w:ilvl w:val="0"/>
          <w:numId w:val="13"/>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the marketplace…</w:t>
      </w:r>
    </w:p>
    <w:p>
      <w:pPr>
        <w:pStyle w:val="Normal"/>
        <w:numPr>
          <w:ilvl w:val="0"/>
          <w:numId w:val="13"/>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our neighborhood…</w:t>
      </w:r>
    </w:p>
    <w:p>
      <w:pPr>
        <w:pStyle w:val="Normal"/>
        <w:numPr>
          <w:ilvl w:val="0"/>
          <w:numId w:val="13"/>
        </w:numPr>
        <w:spacing w:lineRule="auto" w:line="240" w:before="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In our sphere of influence…</w:t>
      </w:r>
    </w:p>
    <w:p>
      <w:pPr>
        <w:pStyle w:val="Normal"/>
        <w:spacing w:lineRule="auto" w:line="240" w:before="280" w:after="280"/>
        <w:rPr/>
      </w:pPr>
      <w:r>
        <w:rPr>
          <w:rFonts w:eastAsia="Times New Roman" w:cs="Times New Roman" w:ascii="Times New Roman" w:hAnsi="Times New Roman"/>
          <w:color w:val="0A0A0A"/>
          <w:sz w:val="48"/>
          <w:szCs w:val="48"/>
        </w:rPr>
        <w:t xml:space="preserve">Having said this, I must hasten on to say that the only way for us to fulfill our Kingdom assignment of bringing Heaven to Earth is to live an overcoming life. We must live Godly despite the fact that we live in a crooked and perverse culture. The reason we must live this kind of life? </w:t>
      </w:r>
    </w:p>
    <w:p>
      <w:pPr>
        <w:pStyle w:val="Normal"/>
        <w:numPr>
          <w:ilvl w:val="0"/>
          <w:numId w:val="7"/>
        </w:numPr>
        <w:spacing w:lineRule="auto" w:line="240"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To bring honor to God… (Walking worthy of the vocation wherewith we have been called)</w:t>
      </w:r>
    </w:p>
    <w:p>
      <w:pPr>
        <w:pStyle w:val="Normal"/>
        <w:numPr>
          <w:ilvl w:val="0"/>
          <w:numId w:val="7"/>
        </w:numPr>
        <w:spacing w:lineRule="auto" w:line="240" w:before="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To show others there is a better way… (A more excellent way) </w:t>
      </w:r>
    </w:p>
    <w:p>
      <w:pPr>
        <w:pStyle w:val="Normal"/>
        <w:spacing w:lineRule="auto" w:line="240"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Living such a life is only possible through the finished work of the cross and allowing His blood and Word to sanctify us at conversion and then allowing it to do so, each and every day. (Sanctification as a permanent experience Vs. Sanctification as a progressive work.)</w:t>
      </w:r>
    </w:p>
    <w:p>
      <w:pPr>
        <w:pStyle w:val="Normal"/>
        <w:spacing w:lineRule="auto" w:line="240"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Let me give you some definitions of some really religious words: </w:t>
      </w:r>
    </w:p>
    <w:p>
      <w:pPr>
        <w:pStyle w:val="Normal"/>
        <w:numPr>
          <w:ilvl w:val="0"/>
          <w:numId w:val="15"/>
        </w:numPr>
        <w:spacing w:lineRule="auto" w:line="240"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Justification is the work God does FOR us…</w:t>
      </w:r>
    </w:p>
    <w:p>
      <w:pPr>
        <w:pStyle w:val="Normal"/>
        <w:numPr>
          <w:ilvl w:val="0"/>
          <w:numId w:val="15"/>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Sanctification is the work God does IN us…</w:t>
      </w:r>
    </w:p>
    <w:p>
      <w:pPr>
        <w:pStyle w:val="Normal"/>
        <w:numPr>
          <w:ilvl w:val="0"/>
          <w:numId w:val="15"/>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Regeneration is the work God does TO US… (This is the impartation of the new nature)</w:t>
      </w:r>
    </w:p>
    <w:p>
      <w:pPr>
        <w:pStyle w:val="Normal"/>
        <w:numPr>
          <w:ilvl w:val="0"/>
          <w:numId w:val="15"/>
        </w:numPr>
        <w:spacing w:lineRule="auto" w:line="240" w:before="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Reconciliation is the work God does THROUGH us… </w:t>
      </w:r>
    </w:p>
    <w:p>
      <w:pPr>
        <w:pStyle w:val="Normal"/>
        <w:spacing w:lineRule="auto" w:line="240" w:before="280" w:after="280"/>
        <w:rPr/>
      </w:pPr>
      <w:r>
        <w:rPr>
          <w:rFonts w:eastAsia="Times New Roman" w:cs="Times New Roman" w:ascii="Times New Roman" w:hAnsi="Times New Roman"/>
          <w:color w:val="0A0A0A"/>
          <w:sz w:val="48"/>
          <w:szCs w:val="48"/>
        </w:rPr>
        <w:t xml:space="preserve">Can I say it this way? Sanctification in the destruction of the old nature and the process of adapting the new nature. This is to be accomplished in order to please God and to have a powerful witness in this world so that everywhere we go we are bringing the culture of Heaven to earth. </w:t>
      </w:r>
    </w:p>
    <w:p>
      <w:pPr>
        <w:pStyle w:val="Normal"/>
        <w:spacing w:lineRule="auto" w:line="240"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Words I think of when I think of sanctification:</w:t>
      </w:r>
    </w:p>
    <w:p>
      <w:pPr>
        <w:pStyle w:val="Normal"/>
        <w:numPr>
          <w:ilvl w:val="0"/>
          <w:numId w:val="22"/>
        </w:numPr>
        <w:spacing w:lineRule="auto" w:line="240"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Allegiance…</w:t>
      </w:r>
    </w:p>
    <w:p>
      <w:pPr>
        <w:pStyle w:val="Normal"/>
        <w:numPr>
          <w:ilvl w:val="0"/>
          <w:numId w:val="22"/>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Cleansing…</w:t>
      </w:r>
    </w:p>
    <w:p>
      <w:pPr>
        <w:pStyle w:val="Normal"/>
        <w:numPr>
          <w:ilvl w:val="0"/>
          <w:numId w:val="22"/>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Consecration…</w:t>
      </w:r>
    </w:p>
    <w:p>
      <w:pPr>
        <w:pStyle w:val="Normal"/>
        <w:numPr>
          <w:ilvl w:val="0"/>
          <w:numId w:val="22"/>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Devotion…</w:t>
      </w:r>
    </w:p>
    <w:p>
      <w:pPr>
        <w:pStyle w:val="Normal"/>
        <w:numPr>
          <w:ilvl w:val="0"/>
          <w:numId w:val="22"/>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Dedication…</w:t>
      </w:r>
    </w:p>
    <w:p>
      <w:pPr>
        <w:pStyle w:val="Normal"/>
        <w:numPr>
          <w:ilvl w:val="0"/>
          <w:numId w:val="22"/>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Faithfulness… </w:t>
      </w:r>
    </w:p>
    <w:p>
      <w:pPr>
        <w:pStyle w:val="Normal"/>
        <w:numPr>
          <w:ilvl w:val="0"/>
          <w:numId w:val="22"/>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Fidelity…</w:t>
      </w:r>
    </w:p>
    <w:p>
      <w:pPr>
        <w:pStyle w:val="Normal"/>
        <w:numPr>
          <w:ilvl w:val="0"/>
          <w:numId w:val="22"/>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Loyalty…</w:t>
      </w:r>
    </w:p>
    <w:p>
      <w:pPr>
        <w:pStyle w:val="Normal"/>
        <w:numPr>
          <w:ilvl w:val="0"/>
          <w:numId w:val="22"/>
        </w:numPr>
        <w:spacing w:lineRule="auto" w:line="240" w:before="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Steadfastness…</w:t>
      </w:r>
    </w:p>
    <w:p>
      <w:pPr>
        <w:pStyle w:val="Normal"/>
        <w:spacing w:lineRule="auto" w:line="240" w:before="0" w:after="0"/>
        <w:rPr/>
      </w:pPr>
      <w:r>
        <w:rPr>
          <w:rFonts w:eastAsia="Times New Roman" w:cs="Times New Roman" w:ascii="Times New Roman" w:hAnsi="Times New Roman"/>
          <w:color w:val="0A0A0A"/>
          <w:sz w:val="48"/>
          <w:szCs w:val="48"/>
        </w:rPr>
        <w:t xml:space="preserve">1 Thessalonians 5:23 (NKJV) </w:t>
      </w:r>
      <w:r>
        <w:rPr>
          <w:rFonts w:eastAsia="Times New Roman" w:cs="Times New Roman" w:ascii="Times New Roman" w:hAnsi="Times New Roman"/>
          <w:b/>
          <w:i/>
          <w:color w:val="0A0A0A"/>
          <w:sz w:val="48"/>
          <w:szCs w:val="48"/>
        </w:rPr>
        <w:t>“</w:t>
      </w:r>
      <w:r>
        <w:rPr>
          <w:rFonts w:eastAsia="Times New Roman" w:cs="Times New Roman" w:ascii="Times New Roman" w:hAnsi="Times New Roman"/>
          <w:b/>
          <w:i/>
          <w:color w:val="000000"/>
          <w:sz w:val="48"/>
          <w:szCs w:val="48"/>
          <w:shd w:fill="FFFFFF" w:val="clear"/>
        </w:rPr>
        <w:t>Now may the </w:t>
      </w:r>
      <w:r>
        <w:rPr>
          <w:rFonts w:eastAsia="Times New Roman" w:cs="Times New Roman" w:ascii="Times New Roman" w:hAnsi="Times New Roman"/>
          <w:b/>
          <w:bCs/>
          <w:i/>
          <w:color w:val="000000"/>
          <w:sz w:val="48"/>
          <w:szCs w:val="48"/>
        </w:rPr>
        <w:t>God</w:t>
      </w:r>
      <w:r>
        <w:rPr>
          <w:rFonts w:eastAsia="Times New Roman" w:cs="Times New Roman" w:ascii="Times New Roman" w:hAnsi="Times New Roman"/>
          <w:b/>
          <w:i/>
          <w:color w:val="000000"/>
          <w:sz w:val="48"/>
          <w:szCs w:val="48"/>
          <w:shd w:fill="FFFFFF" w:val="clear"/>
        </w:rPr>
        <w:t> </w:t>
      </w:r>
      <w:r>
        <w:rPr>
          <w:rFonts w:eastAsia="Times New Roman" w:cs="Times New Roman" w:ascii="Times New Roman" w:hAnsi="Times New Roman"/>
          <w:b/>
          <w:bCs/>
          <w:i/>
          <w:color w:val="000000"/>
          <w:sz w:val="48"/>
          <w:szCs w:val="48"/>
        </w:rPr>
        <w:t>of</w:t>
      </w:r>
      <w:r>
        <w:rPr>
          <w:rFonts w:eastAsia="Times New Roman" w:cs="Times New Roman" w:ascii="Times New Roman" w:hAnsi="Times New Roman"/>
          <w:b/>
          <w:i/>
          <w:color w:val="000000"/>
          <w:sz w:val="48"/>
          <w:szCs w:val="48"/>
          <w:shd w:fill="FFFFFF" w:val="clear"/>
        </w:rPr>
        <w:t> </w:t>
      </w:r>
      <w:r>
        <w:rPr>
          <w:rFonts w:eastAsia="Times New Roman" w:cs="Times New Roman" w:ascii="Times New Roman" w:hAnsi="Times New Roman"/>
          <w:b/>
          <w:bCs/>
          <w:i/>
          <w:color w:val="000000"/>
          <w:sz w:val="48"/>
          <w:szCs w:val="48"/>
        </w:rPr>
        <w:t>peace</w:t>
      </w:r>
      <w:r>
        <w:rPr>
          <w:rFonts w:eastAsia="Times New Roman" w:cs="Times New Roman" w:ascii="Times New Roman" w:hAnsi="Times New Roman"/>
          <w:b/>
          <w:i/>
          <w:color w:val="000000"/>
          <w:sz w:val="48"/>
          <w:szCs w:val="48"/>
          <w:shd w:fill="FFFFFF" w:val="clear"/>
        </w:rPr>
        <w:t> Himself </w:t>
      </w:r>
      <w:r>
        <w:rPr>
          <w:rFonts w:eastAsia="Times New Roman" w:cs="Times New Roman" w:ascii="Times New Roman" w:hAnsi="Times New Roman"/>
          <w:b/>
          <w:bCs/>
          <w:i/>
          <w:color w:val="000000"/>
          <w:sz w:val="48"/>
          <w:szCs w:val="48"/>
          <w:u w:val="single"/>
        </w:rPr>
        <w:t>sanctify</w:t>
      </w:r>
      <w:r>
        <w:rPr>
          <w:rFonts w:eastAsia="Times New Roman" w:cs="Times New Roman" w:ascii="Times New Roman" w:hAnsi="Times New Roman"/>
          <w:b/>
          <w:i/>
          <w:color w:val="000000"/>
          <w:sz w:val="48"/>
          <w:szCs w:val="48"/>
          <w:u w:val="single"/>
          <w:shd w:fill="FFFFFF" w:val="clear"/>
        </w:rPr>
        <w:t> you completely</w:t>
      </w:r>
      <w:r>
        <w:rPr>
          <w:rFonts w:eastAsia="Times New Roman" w:cs="Times New Roman" w:ascii="Times New Roman" w:hAnsi="Times New Roman"/>
          <w:b/>
          <w:i/>
          <w:color w:val="000000"/>
          <w:sz w:val="48"/>
          <w:szCs w:val="48"/>
          <w:shd w:fill="FFFFFF" w:val="clear"/>
        </w:rPr>
        <w:t xml:space="preserve">; and may </w:t>
      </w:r>
      <w:r>
        <w:rPr>
          <w:rFonts w:eastAsia="Times New Roman" w:cs="Times New Roman" w:ascii="Times New Roman" w:hAnsi="Times New Roman"/>
          <w:b/>
          <w:i/>
          <w:color w:val="000000"/>
          <w:sz w:val="48"/>
          <w:szCs w:val="48"/>
          <w:u w:val="single"/>
          <w:shd w:fill="FFFFFF" w:val="clear"/>
        </w:rPr>
        <w:t>your whole spirit, soul, and body</w:t>
      </w:r>
      <w:r>
        <w:rPr>
          <w:rFonts w:eastAsia="Times New Roman" w:cs="Times New Roman" w:ascii="Times New Roman" w:hAnsi="Times New Roman"/>
          <w:b/>
          <w:i/>
          <w:color w:val="000000"/>
          <w:sz w:val="48"/>
          <w:szCs w:val="48"/>
          <w:shd w:fill="FFFFFF" w:val="clear"/>
        </w:rPr>
        <w:t xml:space="preserve"> be preserved blameless at the coming </w:t>
      </w:r>
      <w:r>
        <w:rPr>
          <w:rFonts w:eastAsia="Times New Roman" w:cs="Times New Roman" w:ascii="Times New Roman" w:hAnsi="Times New Roman"/>
          <w:b/>
          <w:bCs/>
          <w:i/>
          <w:color w:val="000000"/>
          <w:sz w:val="48"/>
          <w:szCs w:val="48"/>
        </w:rPr>
        <w:t>of</w:t>
      </w:r>
      <w:r>
        <w:rPr>
          <w:rFonts w:eastAsia="Times New Roman" w:cs="Times New Roman" w:ascii="Times New Roman" w:hAnsi="Times New Roman"/>
          <w:b/>
          <w:i/>
          <w:color w:val="000000"/>
          <w:sz w:val="48"/>
          <w:szCs w:val="48"/>
          <w:shd w:fill="FFFFFF" w:val="clear"/>
        </w:rPr>
        <w:t> our Lord Jesus Christ.”</w:t>
      </w:r>
      <w:r>
        <w:rPr>
          <w:rFonts w:eastAsia="Times New Roman" w:cs="Times New Roman" w:ascii="Times New Roman" w:hAnsi="Times New Roman"/>
          <w:b/>
          <w:i/>
          <w:sz w:val="48"/>
          <w:szCs w:val="48"/>
        </w:rPr>
        <w:t xml:space="preserve"> </w:t>
      </w:r>
      <w:r>
        <w:rPr>
          <w:rFonts w:eastAsia="Times New Roman" w:cs="Times New Roman" w:ascii="Times New Roman" w:hAnsi="Times New Roman"/>
          <w:sz w:val="48"/>
          <w:szCs w:val="48"/>
        </w:rPr>
        <w:t xml:space="preserve">Sanctification </w:t>
      </w:r>
      <w:r>
        <w:rPr>
          <w:rFonts w:eastAsia="Times New Roman" w:cs="Times New Roman" w:ascii="Times New Roman" w:hAnsi="Times New Roman"/>
          <w:color w:val="0A0A0A"/>
          <w:sz w:val="48"/>
          <w:szCs w:val="48"/>
        </w:rPr>
        <w:t>affects our whole being:</w:t>
      </w:r>
    </w:p>
    <w:p>
      <w:pPr>
        <w:pStyle w:val="Normal"/>
        <w:numPr>
          <w:ilvl w:val="0"/>
          <w:numId w:val="19"/>
        </w:numPr>
        <w:spacing w:lineRule="auto" w:line="240"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Body…</w:t>
      </w:r>
    </w:p>
    <w:p>
      <w:pPr>
        <w:pStyle w:val="Normal"/>
        <w:numPr>
          <w:ilvl w:val="0"/>
          <w:numId w:val="19"/>
        </w:numPr>
        <w:spacing w:lineRule="auto" w:line="240"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Soul… </w:t>
      </w:r>
    </w:p>
    <w:p>
      <w:pPr>
        <w:pStyle w:val="Normal"/>
        <w:numPr>
          <w:ilvl w:val="0"/>
          <w:numId w:val="19"/>
        </w:numPr>
        <w:spacing w:lineRule="auto" w:line="240"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Spirit…</w:t>
      </w:r>
    </w:p>
    <w:p>
      <w:pPr>
        <w:pStyle w:val="Normal"/>
        <w:numPr>
          <w:ilvl w:val="0"/>
          <w:numId w:val="19"/>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Actions…</w:t>
      </w:r>
    </w:p>
    <w:p>
      <w:pPr>
        <w:pStyle w:val="Normal"/>
        <w:numPr>
          <w:ilvl w:val="0"/>
          <w:numId w:val="19"/>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Deeds…</w:t>
      </w:r>
    </w:p>
    <w:p>
      <w:pPr>
        <w:pStyle w:val="Normal"/>
        <w:numPr>
          <w:ilvl w:val="0"/>
          <w:numId w:val="19"/>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Thoughts…</w:t>
      </w:r>
    </w:p>
    <w:p>
      <w:pPr>
        <w:pStyle w:val="Normal"/>
        <w:numPr>
          <w:ilvl w:val="0"/>
          <w:numId w:val="19"/>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Words… </w:t>
      </w:r>
    </w:p>
    <w:p>
      <w:pPr>
        <w:pStyle w:val="Normal"/>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According to out text:</w:t>
      </w:r>
    </w:p>
    <w:p>
      <w:pPr>
        <w:pStyle w:val="Normal"/>
        <w:numPr>
          <w:ilvl w:val="0"/>
          <w:numId w:val="21"/>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Sanctification is necessary…</w:t>
      </w:r>
    </w:p>
    <w:p>
      <w:pPr>
        <w:pStyle w:val="Normal"/>
        <w:numPr>
          <w:ilvl w:val="0"/>
          <w:numId w:val="21"/>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Sanctification is the will of God…</w:t>
      </w:r>
    </w:p>
    <w:p>
      <w:pPr>
        <w:pStyle w:val="Normal"/>
        <w:numPr>
          <w:ilvl w:val="0"/>
          <w:numId w:val="21"/>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Sanctification is the path of the righteous…</w:t>
      </w:r>
    </w:p>
    <w:p>
      <w:pPr>
        <w:pStyle w:val="Normal"/>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Without progressive sanctification:</w:t>
      </w:r>
    </w:p>
    <w:p>
      <w:pPr>
        <w:pStyle w:val="Normal"/>
        <w:numPr>
          <w:ilvl w:val="0"/>
          <w:numId w:val="20"/>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One cannot achieve holiness… (Without holiness one cannot see the Lord.)</w:t>
      </w:r>
    </w:p>
    <w:p>
      <w:pPr>
        <w:pStyle w:val="Normal"/>
        <w:numPr>
          <w:ilvl w:val="0"/>
          <w:numId w:val="20"/>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One cannot have the spirit of Christ…</w:t>
      </w:r>
    </w:p>
    <w:p>
      <w:pPr>
        <w:pStyle w:val="Normal"/>
        <w:numPr>
          <w:ilvl w:val="0"/>
          <w:numId w:val="20"/>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One cannot have acceptable worship…</w:t>
      </w:r>
    </w:p>
    <w:p>
      <w:pPr>
        <w:pStyle w:val="Normal"/>
        <w:numPr>
          <w:ilvl w:val="0"/>
          <w:numId w:val="20"/>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One cannot bring Heaven to Earth…</w:t>
      </w:r>
    </w:p>
    <w:p>
      <w:pPr>
        <w:pStyle w:val="Normal"/>
        <w:numPr>
          <w:ilvl w:val="0"/>
          <w:numId w:val="20"/>
        </w:numPr>
        <w:spacing w:lineRule="auto" w:line="240" w:before="0" w:after="0"/>
        <w:rPr>
          <w:rFonts w:ascii="Times New Roman" w:hAnsi="Times New Roman" w:eastAsia="Times New Roman" w:cs="Times New Roman"/>
          <w:sz w:val="48"/>
          <w:szCs w:val="48"/>
        </w:rPr>
      </w:pPr>
      <w:r>
        <w:rPr>
          <w:rFonts w:eastAsia="Times New Roman" w:cs="Times New Roman" w:ascii="Times New Roman" w:hAnsi="Times New Roman"/>
          <w:sz w:val="48"/>
          <w:szCs w:val="48"/>
        </w:rPr>
        <w:t>One cannot make Heaven…</w:t>
      </w:r>
    </w:p>
    <w:p>
      <w:pPr>
        <w:pStyle w:val="Normal"/>
        <w:spacing w:lineRule="auto" w:line="240" w:before="280" w:after="280"/>
        <w:rPr>
          <w:rFonts w:ascii="Times New Roman" w:hAnsi="Times New Roman" w:eastAsia="Times New Roman" w:cs="Times New Roman"/>
          <w:b/>
          <w:color w:val="0A0A0A"/>
          <w:sz w:val="48"/>
          <w:szCs w:val="48"/>
        </w:rPr>
      </w:pPr>
      <w:r>
        <w:rPr>
          <w:rFonts w:eastAsia="Times New Roman" w:cs="Times New Roman" w:ascii="Times New Roman" w:hAnsi="Times New Roman"/>
          <w:b/>
          <w:color w:val="0A0A0A"/>
          <w:sz w:val="48"/>
          <w:szCs w:val="48"/>
        </w:rPr>
        <w:t>CONCLUSION:</w:t>
      </w:r>
    </w:p>
    <w:p>
      <w:pPr>
        <w:pStyle w:val="Normal"/>
        <w:spacing w:lineRule="auto" w:line="240" w:before="280" w:after="280"/>
        <w:rPr/>
      </w:pPr>
      <w:r>
        <w:rPr>
          <w:rFonts w:eastAsia="Times New Roman" w:cs="Times New Roman" w:ascii="Times New Roman" w:hAnsi="Times New Roman"/>
          <w:color w:val="0A0A0A"/>
          <w:sz w:val="48"/>
          <w:szCs w:val="48"/>
        </w:rPr>
        <w:t xml:space="preserve">What does sanctification look like in the life of the believer? </w:t>
      </w:r>
    </w:p>
    <w:p>
      <w:pPr>
        <w:pStyle w:val="Normal"/>
        <w:numPr>
          <w:ilvl w:val="0"/>
          <w:numId w:val="8"/>
        </w:numPr>
        <w:spacing w:lineRule="auto" w:line="240" w:before="0" w:after="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Love the things of God…</w:t>
      </w:r>
    </w:p>
    <w:p>
      <w:pPr>
        <w:pStyle w:val="Normal"/>
        <w:numPr>
          <w:ilvl w:val="0"/>
          <w:numId w:val="8"/>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Delight in the things of God…</w:t>
      </w:r>
    </w:p>
    <w:p>
      <w:pPr>
        <w:pStyle w:val="Normal"/>
        <w:numPr>
          <w:ilvl w:val="0"/>
          <w:numId w:val="8"/>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Hilariously giving of self…</w:t>
      </w:r>
    </w:p>
    <w:p>
      <w:pPr>
        <w:pStyle w:val="Normal"/>
        <w:numPr>
          <w:ilvl w:val="0"/>
          <w:numId w:val="8"/>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A desire to bring others to Christ…</w:t>
      </w:r>
    </w:p>
    <w:p>
      <w:pPr>
        <w:pStyle w:val="Normal"/>
        <w:numPr>
          <w:ilvl w:val="0"/>
          <w:numId w:val="8"/>
        </w:numPr>
        <w:spacing w:lineRule="auto" w:line="240" w:before="0" w:after="16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Hatred of sin… (Not a hatred of sinners)</w:t>
      </w:r>
    </w:p>
    <w:p>
      <w:pPr>
        <w:pStyle w:val="Normal"/>
        <w:numPr>
          <w:ilvl w:val="0"/>
          <w:numId w:val="8"/>
        </w:numPr>
        <w:spacing w:lineRule="auto" w:line="240" w:before="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Preparation for the Second Coming…</w:t>
      </w:r>
    </w:p>
    <w:p>
      <w:pPr>
        <w:pStyle w:val="Normal"/>
        <w:spacing w:lineRule="auto" w:line="240"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t xml:space="preserve">In other words, a well-ordered life that pleases God, and brings others to Christ. (Audio visual Christians) </w:t>
      </w:r>
    </w:p>
    <w:p>
      <w:pPr>
        <w:pStyle w:val="Normal"/>
        <w:spacing w:lineRule="auto" w:line="240" w:before="280" w:after="280"/>
        <w:rPr>
          <w:rFonts w:ascii="Times New Roman" w:hAnsi="Times New Roman" w:eastAsia="Times New Roman" w:cs="Times New Roman"/>
          <w:color w:val="0A0A0A"/>
          <w:sz w:val="48"/>
          <w:szCs w:val="48"/>
        </w:rPr>
      </w:pPr>
      <w:r>
        <w:rPr>
          <w:rFonts w:eastAsia="Times New Roman" w:cs="Times New Roman" w:ascii="Times New Roman" w:hAnsi="Times New Roman"/>
          <w:color w:val="0A0A0A"/>
          <w:sz w:val="48"/>
          <w:szCs w:val="48"/>
        </w:rPr>
      </w:r>
    </w:p>
    <w:p>
      <w:pPr>
        <w:pStyle w:val="Normal"/>
        <w:spacing w:before="0" w:after="0"/>
        <w:rPr>
          <w:rFonts w:ascii="Times New Roman" w:hAnsi="Times New Roman" w:eastAsia="Times New Roman" w:cs="Times New Roman"/>
          <w:b/>
          <w:bCs/>
          <w:caps/>
          <w:color w:val="353232"/>
          <w:spacing w:val="7"/>
          <w:sz w:val="48"/>
          <w:szCs w:val="48"/>
        </w:rPr>
      </w:pPr>
      <w:r>
        <w:rPr>
          <w:rFonts w:eastAsia="Times New Roman" w:cs="Times New Roman" w:ascii="Times New Roman" w:hAnsi="Times New Roman"/>
          <w:b/>
          <w:bCs/>
          <w:caps/>
          <w:color w:val="353232"/>
          <w:spacing w:val="7"/>
          <w:sz w:val="48"/>
          <w:szCs w:val="48"/>
        </w:rPr>
        <w:t>The CHURCH; ITS MISSION &amp;  MINISTRY</w:t>
      </w:r>
    </w:p>
    <w:p>
      <w:pPr>
        <w:pStyle w:val="Normal"/>
        <w:spacing w:before="0" w:after="0"/>
        <w:rPr>
          <w:rFonts w:ascii="Times New Roman" w:hAnsi="Times New Roman" w:eastAsia="Times New Roman" w:cs="Times New Roman"/>
          <w:b/>
          <w:bCs/>
          <w:caps/>
          <w:color w:val="353232"/>
          <w:spacing w:val="7"/>
          <w:sz w:val="48"/>
          <w:szCs w:val="48"/>
        </w:rPr>
      </w:pPr>
      <w:r>
        <w:rPr>
          <w:rFonts w:eastAsia="Times New Roman" w:cs="Times New Roman" w:ascii="Times New Roman" w:hAnsi="Times New Roman"/>
          <w:b/>
          <w:bCs/>
          <w:caps/>
          <w:color w:val="353232"/>
          <w:spacing w:val="7"/>
          <w:sz w:val="48"/>
          <w:szCs w:val="48"/>
        </w:rPr>
      </w:r>
    </w:p>
    <w:p>
      <w:pPr>
        <w:pStyle w:val="Normal"/>
        <w:spacing w:before="0" w:after="0"/>
        <w:rPr>
          <w:rFonts w:ascii="Times New Roman" w:hAnsi="Times New Roman" w:cs="Times New Roman"/>
          <w:sz w:val="48"/>
          <w:szCs w:val="48"/>
        </w:rPr>
      </w:pPr>
      <w:r>
        <w:rPr>
          <w:rFonts w:cs="Times New Roman" w:ascii="Times New Roman" w:hAnsi="Times New Roman"/>
          <w:b/>
          <w:bCs/>
          <w:sz w:val="48"/>
          <w:szCs w:val="48"/>
        </w:rPr>
        <w:t xml:space="preserve">TEXT: </w:t>
      </w:r>
      <w:r>
        <w:rPr>
          <w:rFonts w:cs="Times New Roman" w:ascii="Times New Roman" w:hAnsi="Times New Roman"/>
          <w:sz w:val="48"/>
          <w:szCs w:val="48"/>
        </w:rPr>
        <w:t>Amos 3:3 &amp; 7</w:t>
      </w:r>
    </w:p>
    <w:p>
      <w:pPr>
        <w:pStyle w:val="Normal"/>
        <w:spacing w:before="0" w:after="0"/>
        <w:rPr>
          <w:rFonts w:ascii="Times New Roman" w:hAnsi="Times New Roman" w:cs="Times New Roman"/>
          <w:b/>
          <w:bCs/>
          <w:i/>
          <w:iCs/>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Can two walk together, unless they are agreed? (7) Surely the Lord God does nothing, Unless He reveals His secret to His servants the prophets.”</w:t>
      </w:r>
    </w:p>
    <w:p>
      <w:pPr>
        <w:pStyle w:val="Normal"/>
        <w:spacing w:before="0" w:after="0"/>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spacing w:before="0" w:after="0"/>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God has and is calling us into a partnership with Him so that we can accomplish His revealed kingdom purposes.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If we are in a partnership there are two questions that begged to be asked:</w:t>
      </w:r>
    </w:p>
    <w:p>
      <w:pPr>
        <w:pStyle w:val="ListParagraph"/>
        <w:numPr>
          <w:ilvl w:val="0"/>
          <w:numId w:val="11"/>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What are we hoping to accomplish? (We are attempting to bring Heaven to Earth in every sphere. We are also to reach a lost world and then disciple them) </w:t>
      </w:r>
    </w:p>
    <w:p>
      <w:pPr>
        <w:pStyle w:val="ListParagraph"/>
        <w:numPr>
          <w:ilvl w:val="0"/>
          <w:numId w:val="11"/>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What are the roles of the partners? (The Lord of the Church furnishes the vision and the power, we are called out to furnish the man power and obedience)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b/>
          <w:bCs/>
          <w:sz w:val="48"/>
          <w:szCs w:val="48"/>
        </w:rPr>
      </w:pPr>
      <w:r>
        <w:rPr>
          <w:rFonts w:cs="Times New Roman" w:ascii="Times New Roman" w:hAnsi="Times New Roman"/>
          <w:b/>
          <w:bCs/>
          <w:sz w:val="48"/>
          <w:szCs w:val="48"/>
        </w:rPr>
        <w:t>THE CHURCH</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Contemporary culture has defined the church as:</w:t>
      </w:r>
    </w:p>
    <w:p>
      <w:pPr>
        <w:pStyle w:val="ListParagraph"/>
        <w:numPr>
          <w:ilvl w:val="0"/>
          <w:numId w:val="14"/>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A destination…</w:t>
      </w:r>
    </w:p>
    <w:p>
      <w:pPr>
        <w:pStyle w:val="ListParagraph"/>
        <w:numPr>
          <w:ilvl w:val="0"/>
          <w:numId w:val="14"/>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An address… </w:t>
      </w:r>
    </w:p>
    <w:p>
      <w:pPr>
        <w:pStyle w:val="ListParagraph"/>
        <w:numPr>
          <w:ilvl w:val="0"/>
          <w:numId w:val="14"/>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A property and building…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 xml:space="preserve">This is not at all what the church is. Please know, I believe this is hallowed ground but only because it has been dedicated to the Lord and it is the place where we come together in holy huddles.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i/>
          <w:iCs/>
          <w:sz w:val="48"/>
          <w:szCs w:val="48"/>
        </w:rPr>
      </w:pPr>
      <w:r>
        <w:rPr>
          <w:rFonts w:cs="Times New Roman" w:ascii="Times New Roman" w:hAnsi="Times New Roman"/>
          <w:sz w:val="48"/>
          <w:szCs w:val="48"/>
        </w:rPr>
        <w:t xml:space="preserve">The church is the ecclesia. The ecclesia is </w:t>
      </w:r>
      <w:r>
        <w:rPr>
          <w:rFonts w:cs="Times New Roman" w:ascii="Times New Roman" w:hAnsi="Times New Roman"/>
          <w:i/>
          <w:iCs/>
          <w:sz w:val="48"/>
          <w:szCs w:val="48"/>
        </w:rPr>
        <w:t>“A group of people called out to the purposes of God and who are surrendered to no king but Jesus.”</w:t>
      </w:r>
    </w:p>
    <w:p>
      <w:pPr>
        <w:pStyle w:val="Normal"/>
        <w:spacing w:before="0" w:after="0"/>
        <w:rPr>
          <w:rFonts w:ascii="Times New Roman" w:hAnsi="Times New Roman" w:cs="Times New Roman"/>
          <w:i/>
          <w:iCs/>
          <w:sz w:val="48"/>
          <w:szCs w:val="48"/>
        </w:rPr>
      </w:pPr>
      <w:r>
        <w:rPr>
          <w:rFonts w:cs="Times New Roman" w:ascii="Times New Roman" w:hAnsi="Times New Roman"/>
          <w:i/>
          <w:iCs/>
          <w:sz w:val="48"/>
          <w:szCs w:val="48"/>
        </w:rPr>
      </w:r>
    </w:p>
    <w:p>
      <w:pPr>
        <w:pStyle w:val="Normal"/>
        <w:spacing w:before="0" w:after="0"/>
        <w:rPr/>
      </w:pPr>
      <w:r>
        <w:rPr>
          <w:rFonts w:cs="Times New Roman" w:ascii="Times New Roman" w:hAnsi="Times New Roman"/>
          <w:sz w:val="48"/>
          <w:szCs w:val="48"/>
        </w:rPr>
        <w:t xml:space="preserve">The church is the most powerful institution on earth. Jesus asked His disciples who people were saying that He was. Their response? </w:t>
      </w:r>
      <w:r>
        <w:rPr>
          <w:rFonts w:cs="Times New Roman" w:ascii="Times New Roman" w:hAnsi="Times New Roman"/>
          <w:b/>
          <w:bCs/>
          <w:i/>
          <w:iCs/>
          <w:sz w:val="48"/>
          <w:szCs w:val="48"/>
        </w:rPr>
        <w:t xml:space="preserve">“Some say you are Elijah, Jeremiah or one of the Prophets.” </w:t>
      </w:r>
      <w:r>
        <w:rPr>
          <w:rFonts w:cs="Times New Roman" w:ascii="Times New Roman" w:hAnsi="Times New Roman"/>
          <w:sz w:val="48"/>
          <w:szCs w:val="48"/>
        </w:rPr>
        <w:t xml:space="preserve">Jesus turned to them and asked who they believed Him to be? </w:t>
      </w:r>
      <w:r>
        <w:rPr>
          <w:rFonts w:cs="Times New Roman" w:ascii="Times New Roman" w:hAnsi="Times New Roman"/>
          <w:i/>
          <w:iCs/>
          <w:sz w:val="48"/>
          <w:szCs w:val="48"/>
        </w:rPr>
        <w:t xml:space="preserve"> </w:t>
      </w:r>
      <w:r>
        <w:rPr>
          <w:rFonts w:cs="Times New Roman" w:ascii="Times New Roman" w:hAnsi="Times New Roman"/>
          <w:sz w:val="48"/>
          <w:szCs w:val="48"/>
        </w:rPr>
        <w:t xml:space="preserve">Peter said, </w:t>
      </w:r>
      <w:r>
        <w:rPr>
          <w:rFonts w:cs="Times New Roman" w:ascii="Times New Roman" w:hAnsi="Times New Roman"/>
          <w:b/>
          <w:bCs/>
          <w:i/>
          <w:iCs/>
          <w:sz w:val="48"/>
          <w:szCs w:val="48"/>
        </w:rPr>
        <w:t xml:space="preserve">“You are the Christ the Son of the Living God.” </w:t>
      </w:r>
      <w:r>
        <w:rPr>
          <w:rFonts w:cs="Times New Roman" w:ascii="Times New Roman" w:hAnsi="Times New Roman"/>
          <w:sz w:val="48"/>
          <w:szCs w:val="48"/>
        </w:rPr>
        <w:t xml:space="preserve">Jesus said, </w:t>
      </w:r>
      <w:r>
        <w:rPr>
          <w:rFonts w:cs="Times New Roman" w:ascii="Times New Roman" w:hAnsi="Times New Roman"/>
          <w:b/>
          <w:bCs/>
          <w:i/>
          <w:iCs/>
          <w:sz w:val="48"/>
          <w:szCs w:val="48"/>
        </w:rPr>
        <w:t xml:space="preserve">Blessed are you Peter, flesh and blood has not revealed this to you, My Father in Heaven revealed this to you.” </w:t>
      </w:r>
      <w:r>
        <w:rPr>
          <w:rFonts w:cs="Times New Roman" w:ascii="Times New Roman" w:hAnsi="Times New Roman"/>
          <w:sz w:val="48"/>
          <w:szCs w:val="48"/>
        </w:rPr>
        <w:t xml:space="preserve">He then said, </w:t>
      </w:r>
      <w:r>
        <w:rPr>
          <w:rFonts w:cs="Times New Roman" w:ascii="Times New Roman" w:hAnsi="Times New Roman"/>
          <w:b/>
          <w:bCs/>
          <w:i/>
          <w:iCs/>
          <w:sz w:val="48"/>
          <w:szCs w:val="48"/>
        </w:rPr>
        <w:t>“Upon this rock I will build My church and the gates of hell shall not prevail against it.”</w:t>
      </w:r>
    </w:p>
    <w:p>
      <w:pPr>
        <w:pStyle w:val="Normal"/>
        <w:spacing w:before="0" w:after="0"/>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spacing w:before="0" w:after="0"/>
        <w:rPr/>
      </w:pPr>
      <w:r>
        <w:rPr>
          <w:rFonts w:cs="Times New Roman" w:ascii="Times New Roman" w:hAnsi="Times New Roman"/>
          <w:sz w:val="48"/>
          <w:szCs w:val="48"/>
        </w:rPr>
        <w:t>The church has had many enemies who have written the obituary of the church, but not one of them has been able to pull off the funeral or burial service.  I prophecy, the church will survive:</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Fads…</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Heresy…</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Phonies…</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Charlatans…</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Outright attacks…</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Cultures…</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Systems…</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Governments…</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Nations… </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Demonic leaders…</w:t>
      </w:r>
    </w:p>
    <w:p>
      <w:pPr>
        <w:pStyle w:val="ListParagraph"/>
        <w:numPr>
          <w:ilvl w:val="0"/>
          <w:numId w:val="23"/>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Persecution…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  </w:t>
      </w:r>
    </w:p>
    <w:p>
      <w:pPr>
        <w:pStyle w:val="Normal"/>
        <w:spacing w:before="0" w:after="0"/>
        <w:rPr/>
      </w:pPr>
      <w:r>
        <w:rPr>
          <w:rFonts w:cs="Times New Roman" w:ascii="Times New Roman" w:hAnsi="Times New Roman"/>
          <w:sz w:val="48"/>
          <w:szCs w:val="48"/>
        </w:rPr>
        <w:t>I am:</w:t>
      </w:r>
    </w:p>
    <w:p>
      <w:pPr>
        <w:pStyle w:val="ListParagraph"/>
        <w:numPr>
          <w:ilvl w:val="0"/>
          <w:numId w:val="24"/>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A fan of the church…</w:t>
      </w:r>
    </w:p>
    <w:p>
      <w:pPr>
        <w:pStyle w:val="ListParagraph"/>
        <w:numPr>
          <w:ilvl w:val="0"/>
          <w:numId w:val="24"/>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A champion of the church…</w:t>
      </w:r>
    </w:p>
    <w:p>
      <w:pPr>
        <w:pStyle w:val="ListParagraph"/>
        <w:numPr>
          <w:ilvl w:val="0"/>
          <w:numId w:val="24"/>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A defender of the church…</w:t>
      </w:r>
    </w:p>
    <w:p>
      <w:pPr>
        <w:pStyle w:val="ListParagraph"/>
        <w:numPr>
          <w:ilvl w:val="0"/>
          <w:numId w:val="24"/>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A protector of the church…</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If you have a bad report of the church, don’t talk to me. If you don’t love the church maybe you need top be reminded that Jesus prophesied it’s success and then died to build it</w:t>
      </w:r>
    </w:p>
    <w:p>
      <w:pPr>
        <w:pStyle w:val="Normal"/>
        <w:spacing w:before="0" w:after="0"/>
        <w:rPr>
          <w:rFonts w:ascii="Times New Roman" w:hAnsi="Times New Roman" w:cs="Times New Roman"/>
          <w:b/>
          <w:bCs/>
          <w:sz w:val="48"/>
          <w:szCs w:val="48"/>
        </w:rPr>
      </w:pPr>
      <w:r>
        <w:rPr>
          <w:rFonts w:cs="Times New Roman" w:ascii="Times New Roman" w:hAnsi="Times New Roman"/>
          <w:b/>
          <w:bCs/>
          <w:sz w:val="48"/>
          <w:szCs w:val="48"/>
        </w:rPr>
      </w:r>
    </w:p>
    <w:p>
      <w:pPr>
        <w:pStyle w:val="Normal"/>
        <w:spacing w:before="0" w:after="0"/>
        <w:rPr>
          <w:rFonts w:ascii="Times New Roman" w:hAnsi="Times New Roman" w:cs="Times New Roman"/>
          <w:b/>
          <w:bCs/>
          <w:sz w:val="48"/>
          <w:szCs w:val="48"/>
        </w:rPr>
      </w:pPr>
      <w:r>
        <w:rPr>
          <w:rFonts w:cs="Times New Roman" w:ascii="Times New Roman" w:hAnsi="Times New Roman"/>
          <w:b/>
          <w:bCs/>
          <w:sz w:val="48"/>
          <w:szCs w:val="48"/>
        </w:rPr>
        <w:t>THE MISSION OF THE CHURCH</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Mission – definition:</w:t>
      </w:r>
    </w:p>
    <w:p>
      <w:pPr>
        <w:pStyle w:val="ListParagraph"/>
        <w:numPr>
          <w:ilvl w:val="0"/>
          <w:numId w:val="9"/>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The business with which a group is charged...</w:t>
      </w:r>
    </w:p>
    <w:p>
      <w:pPr>
        <w:pStyle w:val="ListParagraph"/>
        <w:numPr>
          <w:ilvl w:val="0"/>
          <w:numId w:val="9"/>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Any important task or duty that is assigned…</w:t>
      </w:r>
    </w:p>
    <w:p>
      <w:pPr>
        <w:pStyle w:val="ListParagraph"/>
        <w:numPr>
          <w:ilvl w:val="0"/>
          <w:numId w:val="9"/>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An important goal or purpose that is accompanied by strong conviction; a calling…</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Make no mistake about it, the church has a mission. Nothing is more powerful than getting on mission. (Tower of Babel)</w:t>
      </w:r>
    </w:p>
    <w:p>
      <w:pPr>
        <w:pStyle w:val="Normal"/>
        <w:spacing w:before="0" w:after="0"/>
        <w:rPr>
          <w:rFonts w:ascii="Times New Roman" w:hAnsi="Times New Roman" w:cs="Times New Roman"/>
          <w:sz w:val="48"/>
          <w:szCs w:val="48"/>
        </w:rPr>
      </w:pPr>
      <w:hyperlink r:id="rId2">
        <w:r>
          <w:rPr>
            <w:rStyle w:val="Hyperlink"/>
            <w:rFonts w:cs="Times New Roman" w:ascii="Times New Roman" w:hAnsi="Times New Roman"/>
            <w:sz w:val="48"/>
            <w:szCs w:val="48"/>
          </w:rPr>
          <w:t>https://hbr.org/2008/07/unmasking-manly-men</w:t>
        </w:r>
      </w:hyperlink>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A 2008 article in Harvard Business review titled, </w:t>
      </w:r>
      <w:r>
        <w:rPr>
          <w:rFonts w:cs="Times New Roman" w:ascii="Times New Roman" w:hAnsi="Times New Roman"/>
          <w:i/>
          <w:iCs/>
          <w:sz w:val="48"/>
          <w:szCs w:val="48"/>
        </w:rPr>
        <w:t>“Unmasking Manly Men,”</w:t>
      </w:r>
      <w:r>
        <w:rPr>
          <w:rFonts w:cs="Times New Roman" w:ascii="Times New Roman" w:hAnsi="Times New Roman"/>
          <w:sz w:val="48"/>
          <w:szCs w:val="48"/>
        </w:rPr>
        <w:t xml:space="preserve"> chronicled the results of an 18-month study of culture and productivity on oil rigs and took a look at a decade-and-a-half of one company’s production.</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Offshore oil rigs are a macho environment.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In summary, the findings were that things dramatically improved when the men on those rigs were trained and began to focus on the mission and placing team safety first, rather than proving themselves to be macho (self)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i/>
          <w:iCs/>
          <w:sz w:val="48"/>
          <w:szCs w:val="48"/>
        </w:rPr>
      </w:pPr>
      <w:r>
        <w:rPr>
          <w:rFonts w:cs="Times New Roman" w:ascii="Times New Roman" w:hAnsi="Times New Roman"/>
          <w:i/>
          <w:iCs/>
          <w:sz w:val="48"/>
          <w:szCs w:val="48"/>
        </w:rPr>
        <w:t>“</w:t>
      </w:r>
      <w:r>
        <w:rPr>
          <w:rFonts w:cs="Times New Roman" w:ascii="Times New Roman" w:hAnsi="Times New Roman"/>
          <w:i/>
          <w:iCs/>
          <w:sz w:val="48"/>
          <w:szCs w:val="48"/>
        </w:rPr>
        <w:t>Over the 15-year period these changes in work practices, norms, perceptions, and behaviors were implemented company-wide. The company’s accident rate declined by 84%, while productivity (number of barrels produced), efficiency (cost per barrel), and reliability (production “up” time) increased beyond the industry’s previous benchmark.”</w:t>
      </w:r>
    </w:p>
    <w:p>
      <w:pPr>
        <w:pStyle w:val="Normal"/>
        <w:spacing w:before="0" w:after="0"/>
        <w:rPr>
          <w:rFonts w:ascii="Times New Roman" w:hAnsi="Times New Roman" w:cs="Times New Roman"/>
          <w:i/>
          <w:iCs/>
          <w:sz w:val="48"/>
          <w:szCs w:val="48"/>
        </w:rPr>
      </w:pPr>
      <w:r>
        <w:rPr>
          <w:rFonts w:cs="Times New Roman" w:ascii="Times New Roman" w:hAnsi="Times New Roman"/>
          <w:i/>
          <w:iCs/>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When a group of people, especially the church, become united in vision and mission:</w:t>
      </w:r>
    </w:p>
    <w:p>
      <w:pPr>
        <w:pStyle w:val="ListParagraph"/>
        <w:numPr>
          <w:ilvl w:val="0"/>
          <w:numId w:val="18"/>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Efficiency increases…</w:t>
      </w:r>
    </w:p>
    <w:p>
      <w:pPr>
        <w:pStyle w:val="ListParagraph"/>
        <w:numPr>
          <w:ilvl w:val="0"/>
          <w:numId w:val="18"/>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Production increases…</w:t>
      </w:r>
    </w:p>
    <w:p>
      <w:pPr>
        <w:pStyle w:val="ListParagraph"/>
        <w:numPr>
          <w:ilvl w:val="0"/>
          <w:numId w:val="18"/>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Safety increases…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 xml:space="preserve">What is the mission of the church? </w:t>
      </w:r>
    </w:p>
    <w:p>
      <w:pPr>
        <w:pStyle w:val="ListParagraph"/>
        <w:numPr>
          <w:ilvl w:val="0"/>
          <w:numId w:val="1"/>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To seek and save that which is lost…</w:t>
      </w:r>
    </w:p>
    <w:p>
      <w:pPr>
        <w:pStyle w:val="ListParagraph"/>
        <w:numPr>
          <w:ilvl w:val="0"/>
          <w:numId w:val="1"/>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To be worshipped by man (fellowship)…</w:t>
      </w:r>
    </w:p>
    <w:p>
      <w:pPr>
        <w:pStyle w:val="ListParagraph"/>
        <w:numPr>
          <w:ilvl w:val="0"/>
          <w:numId w:val="1"/>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To build a family – We call Him Father…</w:t>
      </w:r>
    </w:p>
    <w:p>
      <w:pPr>
        <w:pStyle w:val="ListParagraph"/>
        <w:numPr>
          <w:ilvl w:val="0"/>
          <w:numId w:val="1"/>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To demonstrate His character and attributes...</w:t>
      </w:r>
    </w:p>
    <w:p>
      <w:pPr>
        <w:pStyle w:val="ListParagraph"/>
        <w:numPr>
          <w:ilvl w:val="0"/>
          <w:numId w:val="1"/>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To claim a bride for His Son Jesus…</w:t>
      </w:r>
    </w:p>
    <w:p>
      <w:pPr>
        <w:pStyle w:val="ListParagraph"/>
        <w:numPr>
          <w:ilvl w:val="0"/>
          <w:numId w:val="1"/>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To disciple the nations…</w:t>
      </w:r>
    </w:p>
    <w:p>
      <w:pPr>
        <w:pStyle w:val="ListParagraph"/>
        <w:numPr>
          <w:ilvl w:val="0"/>
          <w:numId w:val="1"/>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To being Heaven to Earth in every sphere…</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Our mission, task, goal, assignment, business, is to partner with God in His kingdom purposes.</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Thus, we engage in:</w:t>
      </w:r>
    </w:p>
    <w:p>
      <w:pPr>
        <w:pStyle w:val="ListParagraph"/>
        <w:numPr>
          <w:ilvl w:val="0"/>
          <w:numId w:val="25"/>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Evangelism…</w:t>
      </w:r>
    </w:p>
    <w:p>
      <w:pPr>
        <w:pStyle w:val="ListParagraph"/>
        <w:numPr>
          <w:ilvl w:val="0"/>
          <w:numId w:val="25"/>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Worship…</w:t>
      </w:r>
    </w:p>
    <w:p>
      <w:pPr>
        <w:pStyle w:val="ListParagraph"/>
        <w:numPr>
          <w:ilvl w:val="0"/>
          <w:numId w:val="25"/>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Sonship…</w:t>
      </w:r>
    </w:p>
    <w:p>
      <w:pPr>
        <w:pStyle w:val="ListParagraph"/>
        <w:numPr>
          <w:ilvl w:val="0"/>
          <w:numId w:val="25"/>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Holiness…</w:t>
      </w:r>
    </w:p>
    <w:p>
      <w:pPr>
        <w:pStyle w:val="ListParagraph"/>
        <w:numPr>
          <w:ilvl w:val="0"/>
          <w:numId w:val="25"/>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Preparing as a bride prepares for her husband… </w:t>
      </w:r>
    </w:p>
    <w:p>
      <w:pPr>
        <w:pStyle w:val="ListParagraph"/>
        <w:numPr>
          <w:ilvl w:val="0"/>
          <w:numId w:val="25"/>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Discipleship…</w:t>
      </w:r>
    </w:p>
    <w:p>
      <w:pPr>
        <w:pStyle w:val="ListParagraph"/>
        <w:numPr>
          <w:ilvl w:val="0"/>
          <w:numId w:val="25"/>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Creating Kingdom culture…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b/>
          <w:bCs/>
          <w:sz w:val="48"/>
          <w:szCs w:val="48"/>
        </w:rPr>
      </w:pPr>
      <w:r>
        <w:rPr>
          <w:rFonts w:cs="Times New Roman" w:ascii="Times New Roman" w:hAnsi="Times New Roman"/>
          <w:b/>
          <w:bCs/>
          <w:sz w:val="48"/>
          <w:szCs w:val="48"/>
        </w:rPr>
        <w:t>THE MINISTRY OF THE CHURCH</w:t>
      </w:r>
    </w:p>
    <w:p>
      <w:pPr>
        <w:pStyle w:val="Normal"/>
        <w:spacing w:before="0" w:after="0"/>
        <w:rPr/>
      </w:pPr>
      <w:r>
        <w:rPr>
          <w:rFonts w:cs="Times New Roman" w:ascii="Times New Roman" w:hAnsi="Times New Roman"/>
          <w:sz w:val="48"/>
          <w:szCs w:val="48"/>
        </w:rPr>
        <w:t xml:space="preserve">In order for ministry to be carried out in an effective and Christ honoring fashion, God places leaders over us so that He can give vision to them, and they can give us our marching orders.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pPr>
      <w:r>
        <w:rPr>
          <w:rFonts w:cs="Times New Roman" w:ascii="Times New Roman" w:hAnsi="Times New Roman"/>
          <w:sz w:val="48"/>
          <w:szCs w:val="48"/>
        </w:rPr>
        <w:t>Chain of command in the ministry:</w:t>
      </w:r>
    </w:p>
    <w:p>
      <w:pPr>
        <w:pStyle w:val="ListParagraph"/>
        <w:numPr>
          <w:ilvl w:val="0"/>
          <w:numId w:val="16"/>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Jesus is the head of the church…</w:t>
      </w:r>
    </w:p>
    <w:p>
      <w:pPr>
        <w:pStyle w:val="ListParagraph"/>
        <w:numPr>
          <w:ilvl w:val="0"/>
          <w:numId w:val="16"/>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The pastor is the human authority in the church…</w:t>
      </w:r>
    </w:p>
    <w:p>
      <w:pPr>
        <w:pStyle w:val="ListParagraph"/>
        <w:numPr>
          <w:ilvl w:val="0"/>
          <w:numId w:val="16"/>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The pastor doesn’t account he deacons the deacons account to the pastor… (The deacons are to implement the vision of the pastor)</w:t>
      </w:r>
    </w:p>
    <w:p>
      <w:pPr>
        <w:pStyle w:val="ListParagraph"/>
        <w:numPr>
          <w:ilvl w:val="0"/>
          <w:numId w:val="16"/>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The people submit themselves to the pastor for the purpose of being trained… </w:t>
      </w:r>
    </w:p>
    <w:p>
      <w:pPr>
        <w:pStyle w:val="ListParagraph"/>
        <w:numPr>
          <w:ilvl w:val="0"/>
          <w:numId w:val="16"/>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The people carry out the work of the ministry… (Sheep beget sheep)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sz w:val="48"/>
          <w:szCs w:val="48"/>
        </w:rPr>
      </w:pPr>
      <w:r>
        <w:rPr>
          <w:rFonts w:cs="Times New Roman" w:ascii="Times New Roman" w:hAnsi="Times New Roman"/>
          <w:sz w:val="48"/>
          <w:szCs w:val="48"/>
        </w:rPr>
        <w:t>These leaders are not responsible to do the ministry, they are assigned the responsibility of training God’s people to do the ministry. Ephesians 4:11-15</w:t>
      </w:r>
      <w:r>
        <w:rPr>
          <w:rFonts w:cs="Times New Roman" w:ascii="Times New Roman" w:hAnsi="Times New Roman"/>
          <w:b/>
          <w:bCs/>
          <w:i/>
          <w:iCs/>
          <w:sz w:val="48"/>
          <w:szCs w:val="48"/>
        </w:rPr>
        <w:t xml:space="preserve"> “And He Himself gave some to be apostles </w:t>
      </w:r>
      <w:r>
        <w:rPr>
          <w:rFonts w:cs="Times New Roman" w:ascii="Times New Roman" w:hAnsi="Times New Roman"/>
          <w:i/>
          <w:iCs/>
          <w:sz w:val="48"/>
          <w:szCs w:val="48"/>
        </w:rPr>
        <w:t>{Generals}</w:t>
      </w:r>
      <w:r>
        <w:rPr>
          <w:rFonts w:cs="Times New Roman" w:ascii="Times New Roman" w:hAnsi="Times New Roman"/>
          <w:b/>
          <w:bCs/>
          <w:i/>
          <w:iCs/>
          <w:sz w:val="48"/>
          <w:szCs w:val="48"/>
        </w:rPr>
        <w:t xml:space="preserve">, some prophets, some evangelists, and some pastors and teachers </w:t>
      </w:r>
      <w:r>
        <w:rPr>
          <w:rFonts w:cs="Times New Roman" w:ascii="Times New Roman" w:hAnsi="Times New Roman"/>
          <w:i/>
          <w:iCs/>
          <w:sz w:val="48"/>
          <w:szCs w:val="48"/>
        </w:rPr>
        <w:t>{Corporals, Sergeants, Captains, Colonels}</w:t>
      </w:r>
      <w:r>
        <w:rPr>
          <w:rFonts w:cs="Times New Roman" w:ascii="Times New Roman" w:hAnsi="Times New Roman"/>
          <w:b/>
          <w:bCs/>
          <w:i/>
          <w:iCs/>
          <w:sz w:val="48"/>
          <w:szCs w:val="48"/>
        </w:rPr>
        <w:t xml:space="preserve"> , 12 for the equipping of the saints for the work of ministry, for the edifying of the body of Christ, 13 till we all come to the unity of the faith and of the knowledge of the Son of God, to a perfect man, to the measure of the stature of the fullness of Christ; 14 that we should no longer be children, tossed to and fro and carried about with every wind of doctrine, by the trickery of men, in the cunning craftiness of deceitful plotting, 15 but, speaking the truth in love, may grow up in all things into Him who is the head—Christ.”</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0"/>
        <w:rPr>
          <w:rFonts w:ascii="Times New Roman" w:hAnsi="Times New Roman" w:cs="Times New Roman"/>
          <w:b/>
          <w:bCs/>
          <w:sz w:val="48"/>
          <w:szCs w:val="48"/>
        </w:rPr>
      </w:pPr>
      <w:r>
        <w:rPr>
          <w:rFonts w:cs="Times New Roman" w:ascii="Times New Roman" w:hAnsi="Times New Roman"/>
          <w:b/>
          <w:bCs/>
          <w:sz w:val="48"/>
          <w:szCs w:val="48"/>
        </w:rPr>
        <w:t>CONCLUSION:</w:t>
      </w:r>
    </w:p>
    <w:p>
      <w:pPr>
        <w:pStyle w:val="ListParagraph"/>
        <w:numPr>
          <w:ilvl w:val="0"/>
          <w:numId w:val="10"/>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The church is the best thing afloat…</w:t>
      </w:r>
    </w:p>
    <w:p>
      <w:pPr>
        <w:pStyle w:val="ListParagraph"/>
        <w:numPr>
          <w:ilvl w:val="0"/>
          <w:numId w:val="10"/>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The mission of the church will be carried out… (</w:t>
      </w:r>
      <w:r>
        <w:rPr>
          <w:rFonts w:cs="Times New Roman" w:ascii="Times New Roman" w:hAnsi="Times New Roman"/>
          <w:b/>
          <w:bCs/>
          <w:i/>
          <w:iCs/>
          <w:sz w:val="48"/>
          <w:szCs w:val="48"/>
        </w:rPr>
        <w:t xml:space="preserve">“I will build my church” </w:t>
      </w:r>
      <w:r>
        <w:rPr>
          <w:rFonts w:cs="Times New Roman" w:ascii="Times New Roman" w:hAnsi="Times New Roman"/>
          <w:sz w:val="48"/>
          <w:szCs w:val="48"/>
        </w:rPr>
        <w:t>The question is whether or not we will be a part of it)</w:t>
      </w:r>
    </w:p>
    <w:p>
      <w:pPr>
        <w:pStyle w:val="ListParagraph"/>
        <w:numPr>
          <w:ilvl w:val="0"/>
          <w:numId w:val="10"/>
        </w:numPr>
        <w:spacing w:lineRule="auto" w:line="276" w:before="0" w:after="0"/>
        <w:contextualSpacing/>
        <w:rPr>
          <w:rFonts w:ascii="Times New Roman" w:hAnsi="Times New Roman" w:cs="Times New Roman"/>
          <w:sz w:val="48"/>
          <w:szCs w:val="48"/>
        </w:rPr>
      </w:pPr>
      <w:r>
        <w:rPr>
          <w:rFonts w:cs="Times New Roman" w:ascii="Times New Roman" w:hAnsi="Times New Roman"/>
          <w:sz w:val="48"/>
          <w:szCs w:val="48"/>
        </w:rPr>
        <w:t xml:space="preserve">The ministry is the most important thing a person can do… (Professional ministry vs. Lay ministry) </w:t>
      </w:r>
    </w:p>
    <w:p>
      <w:pPr>
        <w:pStyle w:val="Normal"/>
        <w:spacing w:before="0" w:after="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lineRule="auto" w:line="240" w:before="0" w:after="0"/>
        <w:rPr>
          <w:rFonts w:ascii="Times New Roman" w:hAnsi="Times New Roman" w:cs="Times New Roman"/>
          <w:sz w:val="48"/>
          <w:szCs w:val="48"/>
        </w:rPr>
      </w:pPr>
      <w:r>
        <w:rPr>
          <w:rFonts w:cs="Times New Roman" w:ascii="Times New Roman" w:hAnsi="Times New Roman"/>
          <w:sz w:val="48"/>
          <w:szCs w:val="48"/>
        </w:rPr>
      </w:r>
    </w:p>
    <w:p>
      <w:pPr>
        <w:pStyle w:val="Normal"/>
        <w:autoSpaceDE w:val="false"/>
        <w:spacing w:lineRule="auto" w:line="240" w:before="0" w:after="0"/>
        <w:rPr>
          <w:rFonts w:ascii="Times New Roman" w:hAnsi="Times New Roman" w:cs="Times New Roman"/>
          <w:sz w:val="48"/>
          <w:szCs w:val="48"/>
        </w:rPr>
      </w:pPr>
      <w:r>
        <w:rPr>
          <w:rFonts w:cs="Times New Roman" w:ascii="Times New Roman" w:hAnsi="Times New Roman"/>
          <w:sz w:val="48"/>
          <w:szCs w:val="48"/>
        </w:rPr>
      </w:r>
    </w:p>
    <w:p>
      <w:pPr>
        <w:pStyle w:val="Normal"/>
        <w:spacing w:before="0" w:after="160"/>
        <w:rPr>
          <w:rFonts w:ascii="Times New Roman" w:hAnsi="Times New Roman" w:cs="Times New Roman"/>
          <w:sz w:val="48"/>
          <w:szCs w:val="48"/>
        </w:rPr>
      </w:pPr>
      <w:r>
        <w:rPr>
          <w:rFonts w:cs="Times New Roman" w:ascii="Times New Roman" w:hAnsi="Times New Roman"/>
          <w:sz w:val="48"/>
          <w:szCs w:val="48"/>
        </w:rPr>
      </w:r>
    </w:p>
    <w:sectPr>
      <w:type w:val="continuous"/>
      <w:pgSz w:w="12240" w:h="15840"/>
      <w:pgMar w:left="135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sz w:val="20"/>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chapternum">
    <w:name w:val="chapternum"/>
    <w:qFormat/>
    <w:rPr/>
  </w:style>
  <w:style w:type="character" w:styleId="woj">
    <w:name w:val="woj"/>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1">
    <w:name w:val="chapter-1"/>
    <w:basedOn w:val="Normal"/>
    <w:qFormat/>
    <w:pPr>
      <w:spacing w:lineRule="auto" w:line="240" w:before="280" w:after="280"/>
    </w:pPr>
    <w:rPr>
      <w:rFonts w:ascii="Times New Roman" w:hAnsi="Times New Roman" w:eastAsia="Times New Roman" w:cs="Times New Roman"/>
      <w:sz w:val="24"/>
      <w:szCs w:val="24"/>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ListParagraph">
    <w:name w:val="List Paragraph"/>
    <w:basedOn w:val="Normal"/>
    <w:qFormat/>
    <w:pPr>
      <w:spacing w:before="0" w:after="160"/>
      <w:ind w:hanging="0" w:start="720" w:end="0"/>
      <w:contextualSpacing/>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br.org/2008/07/unmasking-manly-me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2019-06-19T09:21:00Z</dcterms:created>
  <dc:creator>Steele Rohde</dc:creator>
  <dc:description/>
  <cp:keywords/>
  <dc:language>en-US</dc:language>
  <cp:lastModifiedBy>Steele Rohde</cp:lastModifiedBy>
  <dcterms:modified xsi:type="dcterms:W3CDTF">2019-08-10T18:48:00Z</dcterms:modified>
  <cp:revision>8</cp:revision>
  <dc:subject/>
  <dc:title/>
</cp:coreProperties>
</file>