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DOWNLOAD THIS</w:t>
      </w:r>
    </w:p>
    <w:p>
      <w:pPr>
        <w:pStyle w:val="Normal"/>
        <w:jc w:val="center"/>
        <w:rPr>
          <w:b/>
          <w:color w:val="0000FF"/>
          <w:sz w:val="48"/>
          <w:szCs w:val="48"/>
        </w:rPr>
      </w:pPr>
      <w:r>
        <w:rPr>
          <w:b/>
          <w:color w:val="0000FF"/>
          <w:sz w:val="48"/>
          <w:szCs w:val="48"/>
        </w:rPr>
      </w:r>
    </w:p>
    <w:p>
      <w:pPr>
        <w:pStyle w:val="Normal"/>
        <w:rPr>
          <w:b/>
          <w:color w:val="0000FF"/>
          <w:sz w:val="48"/>
          <w:szCs w:val="48"/>
        </w:rPr>
      </w:pPr>
      <w:r>
        <w:rPr>
          <w:b/>
          <w:color w:val="0000FF"/>
          <w:sz w:val="48"/>
          <w:szCs w:val="48"/>
        </w:rPr>
        <w:t>* Blue indicates PPT slide</w:t>
      </w:r>
    </w:p>
    <w:p>
      <w:pPr>
        <w:pStyle w:val="Normal"/>
        <w:rPr>
          <w:b/>
          <w:color w:val="800000"/>
          <w:sz w:val="48"/>
          <w:szCs w:val="48"/>
        </w:rPr>
      </w:pPr>
      <w:r>
        <w:rPr>
          <w:b/>
          <w:color w:val="800000"/>
          <w:sz w:val="48"/>
          <w:szCs w:val="48"/>
        </w:rPr>
        <w:t>* Brown indicates instructions to technician</w:t>
      </w:r>
    </w:p>
    <w:p>
      <w:pPr>
        <w:pStyle w:val="Normal"/>
        <w:rPr>
          <w:b/>
          <w:color w:val="800000"/>
          <w:sz w:val="48"/>
          <w:szCs w:val="48"/>
        </w:rPr>
      </w:pPr>
      <w:r>
        <w:rPr>
          <w:b/>
          <w:color w:val="800000"/>
          <w:sz w:val="48"/>
          <w:szCs w:val="48"/>
        </w:rPr>
      </w:r>
    </w:p>
    <w:p>
      <w:pPr>
        <w:pStyle w:val="Normal"/>
        <w:rPr/>
      </w:pPr>
      <w:r>
        <w:rPr>
          <w:b/>
          <w:sz w:val="48"/>
          <w:szCs w:val="48"/>
        </w:rPr>
        <w:t xml:space="preserve">INTRO: </w:t>
      </w:r>
      <w:r>
        <w:rPr>
          <w:color w:val="0000FF"/>
          <w:sz w:val="48"/>
          <w:szCs w:val="48"/>
        </w:rPr>
        <w:t xml:space="preserve">Acts 2:1-4 (NKJV) </w:t>
      </w:r>
      <w:r>
        <w:rPr>
          <w:b/>
          <w:i/>
          <w:color w:val="0000FF"/>
          <w:sz w:val="48"/>
          <w:szCs w:val="48"/>
        </w:rPr>
        <w:t>“</w:t>
      </w:r>
      <w:r>
        <w:rPr>
          <w:rFonts w:eastAsia="Cambria" w:cs="Helvetica Neue"/>
          <w:b/>
          <w:i/>
          <w:color w:val="0000FF"/>
          <w:sz w:val="48"/>
          <w:szCs w:val="32"/>
        </w:rPr>
        <w:t>When the Day of Pentecost had fully come, they were all with one accord</w:t>
      </w:r>
      <w:r>
        <w:rPr>
          <w:rFonts w:eastAsia="Cambria" w:cs="Helvetica Neue"/>
          <w:b/>
          <w:i/>
          <w:color w:val="0000FF"/>
          <w:sz w:val="48"/>
          <w:szCs w:val="20"/>
        </w:rPr>
        <w:t>[a]</w:t>
      </w:r>
      <w:r>
        <w:rPr>
          <w:rFonts w:eastAsia="Cambria" w:cs="Helvetica Neue"/>
          <w:b/>
          <w:i/>
          <w:color w:val="0000FF"/>
          <w:sz w:val="48"/>
          <w:szCs w:val="32"/>
        </w:rPr>
        <w:t xml:space="preserve"> in one place. </w:t>
      </w:r>
      <w:r>
        <w:rPr>
          <w:rFonts w:eastAsia="Cambria" w:cs="Arial"/>
          <w:b/>
          <w:bCs/>
          <w:i/>
          <w:color w:val="0000FF"/>
          <w:sz w:val="48"/>
        </w:rPr>
        <w:t>2 </w:t>
      </w:r>
      <w:r>
        <w:rPr>
          <w:rFonts w:eastAsia="Cambria" w:cs="Helvetica Neue"/>
          <w:b/>
          <w:i/>
          <w:color w:val="0000FF"/>
          <w:sz w:val="48"/>
          <w:szCs w:val="32"/>
        </w:rPr>
        <w:t xml:space="preserve">And suddenly there came a sound from heaven, as of a rushing mighty wind, and it filled the whole house where they were sitting. </w:t>
      </w:r>
      <w:r>
        <w:rPr>
          <w:rFonts w:eastAsia="Cambria" w:cs="Arial"/>
          <w:b/>
          <w:bCs/>
          <w:i/>
          <w:color w:val="0000FF"/>
          <w:sz w:val="48"/>
        </w:rPr>
        <w:t>3 </w:t>
      </w:r>
      <w:r>
        <w:rPr>
          <w:rFonts w:eastAsia="Cambria" w:cs="Helvetica Neue"/>
          <w:b/>
          <w:i/>
          <w:color w:val="0000FF"/>
          <w:sz w:val="48"/>
          <w:szCs w:val="32"/>
        </w:rPr>
        <w:t xml:space="preserve">Then there appeared to them divided tongues, as of fire, and </w:t>
      </w:r>
      <w:r>
        <w:rPr>
          <w:rFonts w:eastAsia="Cambria" w:cs="Helvetica Neue"/>
          <w:b/>
          <w:i/>
          <w:iCs/>
          <w:color w:val="0000FF"/>
          <w:sz w:val="48"/>
          <w:szCs w:val="32"/>
        </w:rPr>
        <w:t>one</w:t>
      </w:r>
      <w:r>
        <w:rPr>
          <w:rFonts w:eastAsia="Cambria" w:cs="Helvetica Neue"/>
          <w:b/>
          <w:i/>
          <w:color w:val="0000FF"/>
          <w:sz w:val="48"/>
          <w:szCs w:val="32"/>
        </w:rPr>
        <w:t xml:space="preserve"> sat upon each of them. </w:t>
      </w:r>
      <w:r>
        <w:rPr>
          <w:rFonts w:eastAsia="Cambria" w:cs="Arial"/>
          <w:b/>
          <w:bCs/>
          <w:i/>
          <w:color w:val="0000FF"/>
          <w:sz w:val="48"/>
        </w:rPr>
        <w:t>4 </w:t>
      </w:r>
      <w:r>
        <w:rPr>
          <w:rFonts w:eastAsia="Cambria" w:cs="Helvetica Neue"/>
          <w:b/>
          <w:i/>
          <w:color w:val="0000FF"/>
          <w:sz w:val="48"/>
          <w:szCs w:val="32"/>
        </w:rPr>
        <w:t>And they were all filled with the Holy Spirit and began to speak with other tongues, as the Spirit gave them utterance.”</w:t>
      </w:r>
      <w:r>
        <w:rPr>
          <w:b/>
          <w:color w:val="0000FF"/>
          <w:sz w:val="48"/>
          <w:szCs w:val="48"/>
        </w:rPr>
        <w:t xml:space="preserve"> </w:t>
      </w:r>
    </w:p>
    <w:p>
      <w:pPr>
        <w:pStyle w:val="Normal"/>
        <w:rPr>
          <w:b/>
          <w:color w:val="0000FF"/>
          <w:sz w:val="48"/>
          <w:szCs w:val="48"/>
        </w:rPr>
      </w:pPr>
      <w:r>
        <w:rPr>
          <w:b/>
          <w:color w:val="0000FF"/>
          <w:sz w:val="48"/>
          <w:szCs w:val="48"/>
        </w:rPr>
      </w:r>
    </w:p>
    <w:p>
      <w:pPr>
        <w:pStyle w:val="Normal"/>
        <w:rPr>
          <w:sz w:val="48"/>
          <w:szCs w:val="48"/>
        </w:rPr>
      </w:pPr>
      <w:r>
        <w:rPr>
          <w:sz w:val="48"/>
          <w:szCs w:val="48"/>
        </w:rPr>
        <w:t>(Smart phone vs. dumb phone)</w:t>
      </w:r>
    </w:p>
    <w:p>
      <w:pPr>
        <w:pStyle w:val="Normal"/>
        <w:rPr>
          <w:rFonts w:eastAsia="Cambria"/>
          <w:sz w:val="48"/>
          <w:szCs w:val="48"/>
        </w:rPr>
      </w:pPr>
      <w:r>
        <w:rPr>
          <w:rFonts w:eastAsia="Cambria"/>
          <w:sz w:val="48"/>
          <w:szCs w:val="48"/>
        </w:rPr>
        <w:t>(Braden – Load Down)</w:t>
      </w:r>
    </w:p>
    <w:p>
      <w:pPr>
        <w:pStyle w:val="Normal"/>
        <w:rPr>
          <w:rFonts w:eastAsia="Cambria"/>
          <w:sz w:val="48"/>
          <w:szCs w:val="48"/>
        </w:rPr>
      </w:pPr>
      <w:r>
        <w:rPr>
          <w:rFonts w:eastAsia="Cambria"/>
          <w:sz w:val="48"/>
          <w:szCs w:val="48"/>
        </w:rPr>
        <w:t>(Steele – You can make a computer &amp; phone do what no one else can)</w:t>
      </w:r>
    </w:p>
    <w:p>
      <w:pPr>
        <w:pStyle w:val="Normal"/>
        <w:rPr>
          <w:rFonts w:eastAsia="Cambria"/>
          <w:sz w:val="48"/>
          <w:szCs w:val="48"/>
        </w:rPr>
      </w:pPr>
      <w:r>
        <w:rPr>
          <w:rFonts w:eastAsia="Cambria"/>
          <w:sz w:val="48"/>
          <w:szCs w:val="48"/>
        </w:rPr>
      </w:r>
    </w:p>
    <w:p>
      <w:pPr>
        <w:pStyle w:val="Normal"/>
        <w:rPr>
          <w:b/>
          <w:i/>
          <w:color w:val="0000FF"/>
          <w:sz w:val="48"/>
          <w:szCs w:val="48"/>
        </w:rPr>
      </w:pPr>
      <w:r>
        <w:rPr>
          <w:rFonts w:eastAsia="Cambria"/>
          <w:sz w:val="48"/>
          <w:szCs w:val="48"/>
        </w:rPr>
        <w:t xml:space="preserve">Today I am going to be talking to you about downloading a spiritual app that will enhance your walk with God.  </w:t>
      </w:r>
      <w:r>
        <w:rPr>
          <w:rFonts w:eastAsia="Cambria"/>
          <w:color w:val="0000FF"/>
          <w:sz w:val="48"/>
          <w:szCs w:val="48"/>
        </w:rPr>
        <w:t xml:space="preserve">Acts 1:8 (NKJV) </w:t>
      </w:r>
      <w:r>
        <w:rPr>
          <w:rFonts w:eastAsia="Cambria"/>
          <w:b/>
          <w:i/>
          <w:color w:val="0000FF"/>
          <w:sz w:val="48"/>
          <w:szCs w:val="48"/>
        </w:rPr>
        <w:t>“</w:t>
      </w:r>
      <w:r>
        <w:rPr>
          <w:rFonts w:eastAsia="Cambria" w:cs="Helvetica Neue"/>
          <w:b/>
          <w:i/>
          <w:color w:val="0000FF"/>
          <w:sz w:val="48"/>
          <w:szCs w:val="32"/>
        </w:rPr>
        <w:t>But you shall receive power when the Holy Spirit has come upon you; and you shall be witnesses to Me in Jerusalem, and in all Judea and Samaria, and to the end of the earth.”</w:t>
      </w:r>
    </w:p>
    <w:p>
      <w:pPr>
        <w:pStyle w:val="Normal"/>
        <w:rPr>
          <w:b/>
          <w:i/>
          <w:color w:val="0000FF"/>
          <w:sz w:val="48"/>
          <w:szCs w:val="48"/>
        </w:rPr>
      </w:pPr>
      <w:r>
        <w:rPr>
          <w:b/>
          <w:i/>
          <w:color w:val="0000FF"/>
          <w:sz w:val="48"/>
          <w:szCs w:val="48"/>
        </w:rPr>
      </w:r>
    </w:p>
    <w:p>
      <w:pPr>
        <w:pStyle w:val="Normal"/>
        <w:rPr>
          <w:sz w:val="48"/>
          <w:szCs w:val="48"/>
        </w:rPr>
      </w:pPr>
      <w:r>
        <w:rPr>
          <w:sz w:val="48"/>
          <w:szCs w:val="48"/>
        </w:rPr>
        <w:t>(500,000,000 spirit filled Christians)</w:t>
      </w:r>
    </w:p>
    <w:p>
      <w:pPr>
        <w:pStyle w:val="Normal"/>
        <w:rPr>
          <w:sz w:val="48"/>
          <w:szCs w:val="48"/>
        </w:rPr>
      </w:pPr>
      <w:r>
        <w:rPr>
          <w:sz w:val="48"/>
          <w:szCs w:val="48"/>
        </w:rPr>
        <w:t>(Largest Christian group in the world)</w:t>
      </w:r>
    </w:p>
    <w:p>
      <w:pPr>
        <w:pStyle w:val="Normal"/>
        <w:rPr>
          <w:sz w:val="48"/>
          <w:szCs w:val="48"/>
        </w:rPr>
      </w:pPr>
      <w:r>
        <w:rPr>
          <w:sz w:val="48"/>
          <w:szCs w:val="48"/>
        </w:rPr>
        <w:t>(Some countries 25% speak in tongues)</w:t>
      </w:r>
    </w:p>
    <w:p>
      <w:pPr>
        <w:pStyle w:val="Normal"/>
        <w:rPr>
          <w:sz w:val="48"/>
          <w:szCs w:val="48"/>
        </w:rPr>
      </w:pPr>
      <w:r>
        <w:rPr>
          <w:sz w:val="48"/>
          <w:szCs w:val="48"/>
        </w:rPr>
        <w:t>(Africa Decade of Pentecost)</w:t>
      </w:r>
    </w:p>
    <w:p>
      <w:pPr>
        <w:pStyle w:val="Normal"/>
        <w:rPr>
          <w:sz w:val="48"/>
          <w:szCs w:val="48"/>
        </w:rPr>
      </w:pPr>
      <w:r>
        <w:rPr>
          <w:sz w:val="48"/>
          <w:szCs w:val="48"/>
        </w:rPr>
        <w:t>(American A/G less than 30% speak in tongues – American church in decline – Because we have kicked out the very thing that causes us to be witnesses)</w:t>
      </w:r>
    </w:p>
    <w:p>
      <w:pPr>
        <w:pStyle w:val="Normal"/>
        <w:rPr>
          <w:sz w:val="48"/>
          <w:szCs w:val="48"/>
        </w:rPr>
      </w:pPr>
      <w:r>
        <w:rPr>
          <w:sz w:val="48"/>
          <w:szCs w:val="48"/>
        </w:rPr>
      </w:r>
    </w:p>
    <w:p>
      <w:pPr>
        <w:pStyle w:val="Normal"/>
        <w:rPr/>
      </w:pPr>
      <w:r>
        <w:rPr>
          <w:sz w:val="48"/>
          <w:szCs w:val="48"/>
        </w:rPr>
        <w:t xml:space="preserve">In order to fully understand the subject matter </w:t>
      </w:r>
      <w:r>
        <w:rPr>
          <w:color w:val="002060"/>
          <w:sz w:val="48"/>
          <w:szCs w:val="48"/>
        </w:rPr>
        <w:t xml:space="preserve">I want to attempt to </w:t>
      </w:r>
      <w:r>
        <w:rPr>
          <w:sz w:val="48"/>
          <w:szCs w:val="48"/>
        </w:rPr>
        <w:t xml:space="preserve">answer the following questions:  </w:t>
      </w:r>
    </w:p>
    <w:p>
      <w:pPr>
        <w:pStyle w:val="Normal"/>
        <w:numPr>
          <w:ilvl w:val="0"/>
          <w:numId w:val="2"/>
        </w:numPr>
        <w:rPr>
          <w:b/>
          <w:sz w:val="48"/>
          <w:szCs w:val="48"/>
        </w:rPr>
      </w:pPr>
      <w:r>
        <w:rPr>
          <w:sz w:val="48"/>
          <w:szCs w:val="48"/>
        </w:rPr>
        <w:t xml:space="preserve">Is the baptism in the Holy Spirit for all believers?  </w:t>
      </w:r>
      <w:r>
        <w:rPr>
          <w:color w:val="0000FF"/>
          <w:sz w:val="48"/>
          <w:szCs w:val="48"/>
        </w:rPr>
        <w:t>Acts 2:38-40 (NKJV)</w:t>
      </w:r>
      <w:r>
        <w:rPr>
          <w:b/>
          <w:color w:val="0000FF"/>
          <w:sz w:val="48"/>
          <w:szCs w:val="48"/>
        </w:rPr>
        <w:t xml:space="preserve"> </w:t>
      </w:r>
      <w:r>
        <w:rPr>
          <w:b/>
          <w:i/>
          <w:color w:val="0000FF"/>
          <w:sz w:val="48"/>
          <w:szCs w:val="48"/>
        </w:rPr>
        <w:t xml:space="preserve">"Then Peter said to them, “Repent, and let every one of you be baptized in the name of Jesus Christ for the remission of sins; </w:t>
      </w:r>
      <w:r>
        <w:rPr>
          <w:b/>
          <w:i/>
          <w:color w:val="0000FF"/>
          <w:sz w:val="48"/>
          <w:szCs w:val="48"/>
          <w:u w:val="single"/>
        </w:rPr>
        <w:t>and you shall receive the gift of the Holy Spirit</w:t>
      </w:r>
      <w:r>
        <w:rPr>
          <w:b/>
          <w:i/>
          <w:color w:val="0000FF"/>
          <w:sz w:val="48"/>
          <w:szCs w:val="48"/>
        </w:rPr>
        <w:t xml:space="preserve">.39 “For </w:t>
      </w:r>
      <w:r>
        <w:rPr>
          <w:b/>
          <w:i/>
          <w:color w:val="0000FF"/>
          <w:sz w:val="48"/>
          <w:szCs w:val="48"/>
          <w:u w:val="single"/>
        </w:rPr>
        <w:t>the promise is to you and to your children, and to all who are afar off, as many as the Lord our God will call.</w:t>
      </w:r>
      <w:r>
        <w:rPr>
          <w:b/>
          <w:i/>
          <w:color w:val="0000FF"/>
          <w:sz w:val="48"/>
          <w:szCs w:val="48"/>
        </w:rPr>
        <w:t>”</w:t>
      </w:r>
    </w:p>
    <w:p>
      <w:pPr>
        <w:pStyle w:val="Normal"/>
        <w:numPr>
          <w:ilvl w:val="0"/>
          <w:numId w:val="2"/>
        </w:numPr>
        <w:rPr>
          <w:sz w:val="48"/>
          <w:szCs w:val="48"/>
        </w:rPr>
      </w:pPr>
      <w:r>
        <w:rPr>
          <w:sz w:val="48"/>
          <w:szCs w:val="48"/>
        </w:rPr>
        <w:t xml:space="preserve">Does a believer receive the Holy Spirit at conversion?  </w:t>
      </w:r>
      <w:r>
        <w:rPr>
          <w:color w:val="0000FF"/>
          <w:sz w:val="48"/>
          <w:szCs w:val="48"/>
        </w:rPr>
        <w:t>Acts 19:1-7 (NKJV)</w:t>
      </w:r>
      <w:r>
        <w:rPr>
          <w:b/>
          <w:color w:val="0000FF"/>
          <w:sz w:val="48"/>
          <w:szCs w:val="48"/>
        </w:rPr>
        <w:t xml:space="preserve"> </w:t>
      </w:r>
      <w:r>
        <w:rPr>
          <w:b/>
          <w:i/>
          <w:color w:val="0000FF"/>
          <w:sz w:val="48"/>
          <w:szCs w:val="48"/>
        </w:rPr>
        <w:t xml:space="preserve">"And it happened, while Apollos was at Corinth, that Paul, having passed through the upper regions, came to Ephesus. And finding some disciples2 he said to them, </w:t>
      </w:r>
      <w:r>
        <w:rPr>
          <w:b/>
          <w:i/>
          <w:color w:val="0000FF"/>
          <w:sz w:val="48"/>
          <w:szCs w:val="48"/>
          <w:u w:val="single"/>
        </w:rPr>
        <w:t>“Did you receive the Holy Spirit when you believed?</w:t>
      </w:r>
      <w:r>
        <w:rPr>
          <w:b/>
          <w:i/>
          <w:color w:val="0000FF"/>
          <w:sz w:val="48"/>
          <w:szCs w:val="48"/>
        </w:rPr>
        <w:t xml:space="preserve">” So they said to him, </w:t>
      </w:r>
      <w:r>
        <w:rPr>
          <w:b/>
          <w:i/>
          <w:color w:val="0000FF"/>
          <w:sz w:val="48"/>
          <w:szCs w:val="48"/>
          <w:u w:val="single"/>
        </w:rPr>
        <w:t>“We have not so much as heard whether there is a Holy Spirit.”</w:t>
      </w:r>
      <w:r>
        <w:rPr>
          <w:b/>
          <w:i/>
          <w:color w:val="0000FF"/>
          <w:sz w:val="48"/>
          <w:szCs w:val="4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this, </w:t>
      </w:r>
      <w:r>
        <w:rPr>
          <w:b/>
          <w:i/>
          <w:color w:val="0000FF"/>
          <w:sz w:val="48"/>
          <w:szCs w:val="48"/>
          <w:u w:val="single"/>
        </w:rPr>
        <w:t>they were baptized in the name of the Lord Jesus</w:t>
      </w:r>
      <w:r>
        <w:rPr>
          <w:b/>
          <w:i/>
          <w:color w:val="0000FF"/>
          <w:sz w:val="48"/>
          <w:szCs w:val="48"/>
        </w:rPr>
        <w:t xml:space="preserve">.6 And </w:t>
      </w:r>
      <w:r>
        <w:rPr>
          <w:b/>
          <w:i/>
          <w:color w:val="0000FF"/>
          <w:sz w:val="48"/>
          <w:szCs w:val="48"/>
          <w:u w:val="single"/>
        </w:rPr>
        <w:t>when Paul had laid hands on them, the Holy Spirit came upon them, and they spoke with tongues and prophesied</w:t>
      </w:r>
      <w:r>
        <w:rPr>
          <w:b/>
          <w:i/>
          <w:color w:val="0000FF"/>
          <w:sz w:val="48"/>
          <w:szCs w:val="48"/>
        </w:rPr>
        <w:t>.7 Now the men were about twelve in all."</w:t>
      </w:r>
      <w:r>
        <w:rPr>
          <w:i/>
          <w:sz w:val="48"/>
          <w:szCs w:val="48"/>
        </w:rPr>
        <w:t xml:space="preserve"> </w:t>
      </w:r>
      <w:r>
        <w:rPr>
          <w:sz w:val="48"/>
          <w:szCs w:val="48"/>
        </w:rPr>
        <w:t xml:space="preserve">All believers receive the seal of the Holy Spirit at conversion. The baptism in the Holy Spirit is a second work of grace, subsequent to the work of salvation. </w:t>
      </w:r>
    </w:p>
    <w:p>
      <w:pPr>
        <w:pStyle w:val="Normal"/>
        <w:numPr>
          <w:ilvl w:val="0"/>
          <w:numId w:val="2"/>
        </w:numPr>
        <w:rPr>
          <w:sz w:val="48"/>
          <w:szCs w:val="48"/>
        </w:rPr>
      </w:pPr>
      <w:r>
        <w:rPr>
          <w:sz w:val="48"/>
          <w:szCs w:val="48"/>
        </w:rPr>
        <w:t>To receive the Holy Spirit, is it necessary to speak in tongues?</w:t>
      </w:r>
      <w:r>
        <w:rPr>
          <w:color w:val="0070C0"/>
          <w:sz w:val="48"/>
          <w:szCs w:val="48"/>
        </w:rPr>
        <w:t xml:space="preserve">  </w:t>
      </w:r>
      <w:r>
        <w:rPr>
          <w:sz w:val="48"/>
          <w:szCs w:val="48"/>
        </w:rPr>
        <w:t xml:space="preserve">To adequately answer this question, I want us to look at each time groups of people or individuals received the Holy Spirit in the book of Acts: </w:t>
      </w:r>
    </w:p>
    <w:p>
      <w:pPr>
        <w:pStyle w:val="Normal"/>
        <w:numPr>
          <w:ilvl w:val="0"/>
          <w:numId w:val="4"/>
        </w:numPr>
        <w:rPr>
          <w:sz w:val="48"/>
          <w:szCs w:val="48"/>
        </w:rPr>
      </w:pPr>
      <w:r>
        <w:rPr>
          <w:sz w:val="48"/>
          <w:szCs w:val="48"/>
        </w:rPr>
        <w:t xml:space="preserve">Upper Room - </w:t>
      </w:r>
      <w:r>
        <w:rPr>
          <w:color w:val="0000FF"/>
          <w:sz w:val="48"/>
          <w:szCs w:val="48"/>
        </w:rPr>
        <w:t>Acts 2:1-4 (KJV)</w:t>
      </w:r>
      <w:r>
        <w:rPr>
          <w:b/>
          <w:color w:val="0000FF"/>
          <w:sz w:val="48"/>
          <w:szCs w:val="48"/>
        </w:rPr>
        <w:t xml:space="preserve"> </w:t>
      </w:r>
      <w:r>
        <w:rPr>
          <w:b/>
          <w:i/>
          <w:color w:val="0000FF"/>
          <w:sz w:val="48"/>
          <w:szCs w:val="4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i/>
          <w:color w:val="0000FF"/>
          <w:sz w:val="48"/>
          <w:szCs w:val="48"/>
          <w:u w:val="single"/>
        </w:rPr>
        <w:t>speak with other tongues, as the Spirit gave them utterance</w:t>
      </w:r>
      <w:r>
        <w:rPr>
          <w:b/>
          <w:i/>
          <w:color w:val="0000FF"/>
          <w:sz w:val="48"/>
          <w:szCs w:val="48"/>
        </w:rPr>
        <w:t xml:space="preserve">." </w:t>
      </w:r>
      <w:r>
        <w:rPr>
          <w:sz w:val="48"/>
          <w:szCs w:val="48"/>
        </w:rPr>
        <w:t xml:space="preserve"> We must conclude that in this initial outpouring, each of the 120 did in fact speak in tongues. </w:t>
      </w:r>
    </w:p>
    <w:p>
      <w:pPr>
        <w:pStyle w:val="Normal"/>
        <w:numPr>
          <w:ilvl w:val="0"/>
          <w:numId w:val="3"/>
        </w:numPr>
        <w:rPr>
          <w:sz w:val="48"/>
          <w:szCs w:val="48"/>
        </w:rPr>
      </w:pPr>
      <w:r>
        <w:rPr>
          <w:sz w:val="48"/>
          <w:szCs w:val="48"/>
        </w:rPr>
        <w:t xml:space="preserve">Peter and John at Samaria - </w:t>
      </w:r>
      <w:r>
        <w:rPr>
          <w:color w:val="0000FF"/>
          <w:sz w:val="48"/>
          <w:szCs w:val="48"/>
        </w:rPr>
        <w:t xml:space="preserve">Acts 8:14-18 (KJV) </w:t>
      </w:r>
      <w:r>
        <w:rPr>
          <w:b/>
          <w:i/>
          <w:color w:val="0000FF"/>
          <w:sz w:val="48"/>
          <w:szCs w:val="4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their hands on them, </w:t>
      </w:r>
      <w:r>
        <w:rPr>
          <w:b/>
          <w:i/>
          <w:color w:val="0000FF"/>
          <w:sz w:val="48"/>
          <w:szCs w:val="48"/>
          <w:u w:val="single"/>
        </w:rPr>
        <w:t>and they received the Holy Ghost</w:t>
      </w:r>
      <w:r>
        <w:rPr>
          <w:b/>
          <w:i/>
          <w:color w:val="0000FF"/>
          <w:sz w:val="48"/>
          <w:szCs w:val="48"/>
        </w:rPr>
        <w:t xml:space="preserve">. 18 And </w:t>
      </w:r>
      <w:r>
        <w:rPr>
          <w:b/>
          <w:i/>
          <w:color w:val="0000FF"/>
          <w:sz w:val="48"/>
          <w:szCs w:val="48"/>
          <w:u w:val="single"/>
        </w:rPr>
        <w:t>when Simon saw that through laying on of the apostles’ hands the Holy Ghost was given</w:t>
      </w:r>
      <w:r>
        <w:rPr>
          <w:b/>
          <w:i/>
          <w:color w:val="0000FF"/>
          <w:sz w:val="48"/>
          <w:szCs w:val="48"/>
        </w:rPr>
        <w:t>, he offered them money."</w:t>
      </w:r>
      <w:r>
        <w:rPr>
          <w:sz w:val="48"/>
          <w:szCs w:val="48"/>
        </w:rPr>
        <w:t xml:space="preserve">  This Scripture does not say that they spoke in tongues, but there was some kind of visible sign of the outpouring of the Spirit, because even Simon recognized what had happened.  </w:t>
      </w:r>
    </w:p>
    <w:p>
      <w:pPr>
        <w:pStyle w:val="Normal"/>
        <w:numPr>
          <w:ilvl w:val="0"/>
          <w:numId w:val="3"/>
        </w:numPr>
        <w:rPr>
          <w:sz w:val="48"/>
          <w:szCs w:val="48"/>
        </w:rPr>
      </w:pPr>
      <w:r>
        <w:rPr>
          <w:sz w:val="48"/>
          <w:szCs w:val="48"/>
        </w:rPr>
        <w:t xml:space="preserve">Saul/Paul receives the Holy Spirit - </w:t>
      </w:r>
      <w:r>
        <w:rPr>
          <w:color w:val="0000FF"/>
          <w:sz w:val="48"/>
          <w:szCs w:val="48"/>
        </w:rPr>
        <w:t>Acts 9:17-18 (KJV)</w:t>
      </w:r>
      <w:r>
        <w:rPr>
          <w:b/>
          <w:i/>
          <w:color w:val="0000FF"/>
          <w:sz w:val="48"/>
          <w:szCs w:val="48"/>
        </w:rPr>
        <w:t xml:space="preserve"> "And Ananias went his way, and entered into the house; and putting his hands on him said, Brother Saul, the Lord, even Jesus, that appeared unto thee in the way as thou camest, hath sent me, that thou mightest receive thy sight, and be filled with the Holy Ghost. 18 And immediately there fell from his eyes as it had been scales: and he received sight forthwith, and arose, </w:t>
      </w:r>
      <w:r>
        <w:rPr>
          <w:b/>
          <w:i/>
          <w:color w:val="0000FF"/>
          <w:sz w:val="48"/>
          <w:szCs w:val="48"/>
          <w:u w:val="single"/>
        </w:rPr>
        <w:t>and was baptized</w:t>
      </w:r>
      <w:r>
        <w:rPr>
          <w:b/>
          <w:i/>
          <w:color w:val="0000FF"/>
          <w:sz w:val="48"/>
          <w:szCs w:val="48"/>
        </w:rPr>
        <w:t>."</w:t>
      </w:r>
      <w:r>
        <w:rPr>
          <w:sz w:val="48"/>
          <w:szCs w:val="48"/>
        </w:rPr>
        <w:t xml:space="preserve">  This outpouring of the Spirit upon Saul, who would later become Paul, does not reference the fact that he spoke in tongues, but listen to what Paul says at a later time. </w:t>
      </w:r>
      <w:r>
        <w:rPr>
          <w:color w:val="0000FF"/>
          <w:sz w:val="48"/>
          <w:szCs w:val="48"/>
        </w:rPr>
        <w:t>1 Corinthians 14:18 (NKJV)</w:t>
      </w:r>
      <w:r>
        <w:rPr>
          <w:b/>
          <w:i/>
          <w:color w:val="0000FF"/>
          <w:sz w:val="48"/>
          <w:szCs w:val="48"/>
        </w:rPr>
        <w:t xml:space="preserve"> "I thank my God </w:t>
      </w:r>
      <w:r>
        <w:rPr>
          <w:b/>
          <w:i/>
          <w:color w:val="0000FF"/>
          <w:sz w:val="48"/>
          <w:szCs w:val="48"/>
          <w:u w:val="single"/>
        </w:rPr>
        <w:t>I speak with tongues more than you all</w:t>
      </w:r>
      <w:r>
        <w:rPr>
          <w:b/>
          <w:i/>
          <w:color w:val="0000FF"/>
          <w:sz w:val="48"/>
          <w:szCs w:val="48"/>
        </w:rPr>
        <w:t xml:space="preserve">." </w:t>
      </w:r>
      <w:r>
        <w:rPr>
          <w:sz w:val="48"/>
          <w:szCs w:val="48"/>
        </w:rPr>
        <w:t xml:space="preserve"> </w:t>
      </w:r>
    </w:p>
    <w:p>
      <w:pPr>
        <w:pStyle w:val="Normal"/>
        <w:numPr>
          <w:ilvl w:val="0"/>
          <w:numId w:val="3"/>
        </w:numPr>
        <w:rPr>
          <w:sz w:val="48"/>
          <w:szCs w:val="48"/>
        </w:rPr>
      </w:pPr>
      <w:r>
        <w:rPr>
          <w:sz w:val="48"/>
          <w:szCs w:val="48"/>
        </w:rPr>
        <w:t xml:space="preserve">Peter preaching at the house of Cornelius - </w:t>
      </w:r>
      <w:r>
        <w:rPr>
          <w:color w:val="0000FF"/>
          <w:sz w:val="48"/>
          <w:szCs w:val="48"/>
        </w:rPr>
        <w:t>Acts 10:44-46 (NKJV)</w:t>
      </w:r>
      <w:r>
        <w:rPr>
          <w:b/>
          <w:i/>
          <w:color w:val="0000FF"/>
          <w:sz w:val="48"/>
          <w:szCs w:val="48"/>
        </w:rPr>
        <w:t xml:space="preserve"> "While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color w:val="0000FF"/>
          <w:sz w:val="48"/>
          <w:szCs w:val="48"/>
          <w:u w:val="single"/>
        </w:rPr>
        <w:t>they heard them speak with tongues and magnify God.</w:t>
      </w:r>
      <w:r>
        <w:rPr>
          <w:b/>
          <w:i/>
          <w:color w:val="0000FF"/>
          <w:sz w:val="48"/>
          <w:szCs w:val="48"/>
        </w:rPr>
        <w:t xml:space="preserve">" </w:t>
      </w:r>
      <w:r>
        <w:rPr>
          <w:sz w:val="48"/>
          <w:szCs w:val="48"/>
        </w:rPr>
        <w:t xml:space="preserve">The Scripture specifically say’s they did speak in tongues when they were filled with the Spirit.  </w:t>
      </w:r>
    </w:p>
    <w:p>
      <w:pPr>
        <w:pStyle w:val="Normal"/>
        <w:numPr>
          <w:ilvl w:val="0"/>
          <w:numId w:val="3"/>
        </w:numPr>
        <w:rPr>
          <w:sz w:val="48"/>
          <w:szCs w:val="48"/>
        </w:rPr>
      </w:pPr>
      <w:r>
        <w:rPr>
          <w:sz w:val="48"/>
          <w:szCs w:val="48"/>
        </w:rPr>
        <w:t xml:space="preserve">Paul at Ephesus - </w:t>
      </w:r>
      <w:r>
        <w:rPr>
          <w:color w:val="0000FF"/>
          <w:sz w:val="48"/>
          <w:szCs w:val="48"/>
        </w:rPr>
        <w:t>Acts 19:1-6 (NKJV)</w:t>
      </w:r>
      <w:r>
        <w:rPr>
          <w:b/>
          <w:i/>
          <w:color w:val="0000FF"/>
          <w:sz w:val="48"/>
          <w:szCs w:val="48"/>
        </w:rPr>
        <w:t xml:space="preserve"> "And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this, they were baptized in the name of the Lord Jesus.6 And when Paul had laid hands on them, the Holy Spirit came upon them, and </w:t>
      </w:r>
      <w:r>
        <w:rPr>
          <w:b/>
          <w:i/>
          <w:color w:val="0000FF"/>
          <w:sz w:val="48"/>
          <w:szCs w:val="48"/>
          <w:u w:val="single"/>
        </w:rPr>
        <w:t>they spoke with tongues and prophesied</w:t>
      </w:r>
      <w:r>
        <w:rPr>
          <w:b/>
          <w:i/>
          <w:color w:val="0000FF"/>
          <w:sz w:val="48"/>
          <w:szCs w:val="48"/>
        </w:rPr>
        <w:t xml:space="preserve">." </w:t>
      </w:r>
      <w:r>
        <w:rPr>
          <w:sz w:val="48"/>
          <w:szCs w:val="48"/>
        </w:rPr>
        <w:t xml:space="preserve">This passage specifically say’s they spoke in tongues. </w:t>
      </w:r>
    </w:p>
    <w:p>
      <w:pPr>
        <w:pStyle w:val="Normal"/>
        <w:rPr>
          <w:sz w:val="48"/>
          <w:szCs w:val="48"/>
        </w:rPr>
      </w:pPr>
      <w:r>
        <w:rPr>
          <w:sz w:val="48"/>
          <w:szCs w:val="48"/>
        </w:rPr>
      </w:r>
    </w:p>
    <w:p>
      <w:pPr>
        <w:pStyle w:val="Normal"/>
        <w:rPr>
          <w:sz w:val="48"/>
          <w:szCs w:val="48"/>
        </w:rPr>
      </w:pPr>
      <w:r>
        <w:rPr>
          <w:sz w:val="48"/>
          <w:szCs w:val="48"/>
        </w:rPr>
        <w:t xml:space="preserve">Each time the book of Acts refers to people being baptized in the Holy Spirit it either directly states that they spoke in tongues or there was some kind of outward manifestation of the inward work of the Spirit. I submit to you it was tongues! </w:t>
      </w:r>
    </w:p>
    <w:p>
      <w:pPr>
        <w:pStyle w:val="Normal"/>
        <w:rPr>
          <w:sz w:val="48"/>
          <w:szCs w:val="48"/>
        </w:rPr>
      </w:pPr>
      <w:r>
        <w:rPr>
          <w:sz w:val="48"/>
          <w:szCs w:val="48"/>
        </w:rPr>
      </w:r>
    </w:p>
    <w:p>
      <w:pPr>
        <w:pStyle w:val="Normal"/>
        <w:rPr>
          <w:sz w:val="48"/>
          <w:szCs w:val="48"/>
        </w:rPr>
      </w:pPr>
      <w:r>
        <w:rPr>
          <w:sz w:val="48"/>
          <w:szCs w:val="48"/>
        </w:rPr>
        <w:t xml:space="preserve">NEWS FLASH: From Acts two to today, every single person who has ever been baptized in the Holy Spirit has spoke in tongues immediately. </w:t>
      </w:r>
    </w:p>
    <w:p>
      <w:pPr>
        <w:pStyle w:val="Normal"/>
        <w:rPr>
          <w:sz w:val="48"/>
          <w:szCs w:val="48"/>
        </w:rPr>
      </w:pPr>
      <w:r>
        <w:rPr>
          <w:sz w:val="48"/>
          <w:szCs w:val="48"/>
        </w:rPr>
      </w:r>
    </w:p>
    <w:p>
      <w:pPr>
        <w:pStyle w:val="Normal"/>
        <w:rPr>
          <w:sz w:val="48"/>
          <w:szCs w:val="48"/>
        </w:rPr>
      </w:pPr>
      <w:r>
        <w:rPr>
          <w:sz w:val="48"/>
          <w:szCs w:val="48"/>
        </w:rPr>
        <w:t xml:space="preserve">(An evidence Vs. The evidence - Delayed evidence) </w:t>
      </w:r>
    </w:p>
    <w:p>
      <w:pPr>
        <w:pStyle w:val="Normal"/>
        <w:rPr>
          <w:sz w:val="48"/>
          <w:szCs w:val="48"/>
        </w:rPr>
      </w:pPr>
      <w:r>
        <w:rPr>
          <w:sz w:val="48"/>
          <w:szCs w:val="48"/>
        </w:rPr>
        <w:t>(Mike at Malvern)</w:t>
      </w:r>
    </w:p>
    <w:p>
      <w:pPr>
        <w:pStyle w:val="Normal"/>
        <w:rPr>
          <w:sz w:val="48"/>
          <w:szCs w:val="48"/>
        </w:rPr>
      </w:pPr>
      <w:r>
        <w:rPr>
          <w:sz w:val="48"/>
          <w:szCs w:val="48"/>
        </w:rPr>
      </w:r>
    </w:p>
    <w:p>
      <w:pPr>
        <w:pStyle w:val="Normal"/>
        <w:rPr/>
      </w:pPr>
      <w:r>
        <w:rPr>
          <w:sz w:val="48"/>
          <w:szCs w:val="48"/>
        </w:rPr>
        <w:t>Why was tongues chosen as the initial physical evidence of Holy Spirit Baptism?  The tongue is the most unruly member of the body.</w:t>
      </w:r>
      <w:r>
        <w:rPr>
          <w:color w:val="0070C0"/>
          <w:sz w:val="48"/>
          <w:szCs w:val="48"/>
        </w:rPr>
        <w:t xml:space="preserve"> </w:t>
      </w:r>
      <w:r>
        <w:rPr>
          <w:color w:val="0000FF"/>
          <w:sz w:val="48"/>
          <w:szCs w:val="48"/>
        </w:rPr>
        <w:t>James 3:6-8 (NKJV)</w:t>
      </w:r>
      <w:r>
        <w:rPr>
          <w:b/>
          <w:i/>
          <w:color w:val="0000FF"/>
          <w:sz w:val="48"/>
          <w:szCs w:val="48"/>
        </w:rPr>
        <w:t xml:space="preserve"> "And </w:t>
      </w:r>
      <w:r>
        <w:rPr>
          <w:b/>
          <w:i/>
          <w:color w:val="0000FF"/>
          <w:sz w:val="48"/>
          <w:szCs w:val="48"/>
          <w:u w:val="single"/>
        </w:rPr>
        <w:t>the tongue is a fire, a world of iniquity</w:t>
      </w:r>
      <w:r>
        <w:rPr>
          <w:b/>
          <w:i/>
          <w:color w:val="0000FF"/>
          <w:sz w:val="48"/>
          <w:szCs w:val="48"/>
        </w:rPr>
        <w:t xml:space="preserve">. The tongue is so set among our members that </w:t>
      </w:r>
      <w:r>
        <w:rPr>
          <w:b/>
          <w:i/>
          <w:color w:val="0000FF"/>
          <w:sz w:val="48"/>
          <w:szCs w:val="48"/>
          <w:u w:val="single"/>
        </w:rPr>
        <w:t>it defiles the whole body</w:t>
      </w:r>
      <w:r>
        <w:rPr>
          <w:b/>
          <w:i/>
          <w:color w:val="0000FF"/>
          <w:sz w:val="48"/>
          <w:szCs w:val="48"/>
        </w:rPr>
        <w:t xml:space="preserve">, and </w:t>
      </w:r>
      <w:r>
        <w:rPr>
          <w:b/>
          <w:i/>
          <w:color w:val="0000FF"/>
          <w:sz w:val="48"/>
          <w:szCs w:val="48"/>
          <w:u w:val="single"/>
        </w:rPr>
        <w:t>sets on fire the course of nature</w:t>
      </w:r>
      <w:r>
        <w:rPr>
          <w:b/>
          <w:i/>
          <w:color w:val="0000FF"/>
          <w:sz w:val="48"/>
          <w:szCs w:val="48"/>
        </w:rPr>
        <w:t xml:space="preserve">; and </w:t>
      </w:r>
      <w:r>
        <w:rPr>
          <w:b/>
          <w:i/>
          <w:color w:val="0000FF"/>
          <w:sz w:val="48"/>
          <w:szCs w:val="48"/>
          <w:u w:val="single"/>
        </w:rPr>
        <w:t>it is set on fire by hell</w:t>
      </w:r>
      <w:r>
        <w:rPr>
          <w:b/>
          <w:i/>
          <w:color w:val="0000FF"/>
          <w:sz w:val="48"/>
          <w:szCs w:val="48"/>
        </w:rPr>
        <w:t xml:space="preserve">.7 For every kind of beast and bird, of reptile and creature of the sea, is tamed and has been tamed by mankind.8 But </w:t>
      </w:r>
      <w:r>
        <w:rPr>
          <w:b/>
          <w:i/>
          <w:color w:val="0000FF"/>
          <w:sz w:val="48"/>
          <w:szCs w:val="48"/>
          <w:u w:val="single"/>
        </w:rPr>
        <w:t>no man can tame the tongue</w:t>
      </w:r>
      <w:r>
        <w:rPr>
          <w:b/>
          <w:i/>
          <w:color w:val="0000FF"/>
          <w:sz w:val="48"/>
          <w:szCs w:val="48"/>
        </w:rPr>
        <w:t xml:space="preserve">. </w:t>
      </w:r>
      <w:r>
        <w:rPr>
          <w:b/>
          <w:i/>
          <w:color w:val="0000FF"/>
          <w:sz w:val="48"/>
          <w:szCs w:val="48"/>
          <w:u w:val="single"/>
        </w:rPr>
        <w:t>It is an unruly evil, full of deadly poison</w:t>
      </w:r>
      <w:r>
        <w:rPr>
          <w:b/>
          <w:i/>
          <w:color w:val="0000FF"/>
          <w:sz w:val="48"/>
          <w:szCs w:val="48"/>
        </w:rPr>
        <w:t xml:space="preserve">." </w:t>
      </w:r>
    </w:p>
    <w:p>
      <w:pPr>
        <w:pStyle w:val="Normal"/>
        <w:rPr>
          <w:b/>
          <w:i/>
          <w:color w:val="0000FF"/>
          <w:sz w:val="48"/>
          <w:szCs w:val="48"/>
          <w:u w:val="single"/>
        </w:rPr>
      </w:pPr>
      <w:r>
        <w:rPr>
          <w:b/>
          <w:i/>
          <w:color w:val="0000FF"/>
          <w:sz w:val="48"/>
          <w:szCs w:val="48"/>
          <w:u w:val="single"/>
        </w:rPr>
      </w:r>
    </w:p>
    <w:p>
      <w:pPr>
        <w:pStyle w:val="Normal"/>
        <w:rPr>
          <w:i/>
          <w:sz w:val="48"/>
          <w:szCs w:val="48"/>
        </w:rPr>
      </w:pPr>
      <w:r>
        <w:rPr>
          <w:sz w:val="48"/>
          <w:szCs w:val="48"/>
        </w:rPr>
        <w:t>Before we decide to write the Holy Spirit off as unimportant or insignificant we should consider the words of Jesus as it relates to the importance of the Holy Spirit.</w:t>
      </w:r>
      <w:r>
        <w:rPr>
          <w:color w:val="0070C0"/>
          <w:sz w:val="48"/>
          <w:szCs w:val="48"/>
        </w:rPr>
        <w:t xml:space="preserve">  </w:t>
      </w:r>
      <w:r>
        <w:rPr>
          <w:color w:val="0000FF"/>
          <w:sz w:val="48"/>
          <w:szCs w:val="48"/>
        </w:rPr>
        <w:t>John 16:7 (KJV)</w:t>
      </w:r>
      <w:r>
        <w:rPr>
          <w:b/>
          <w:i/>
          <w:color w:val="0000FF"/>
          <w:sz w:val="48"/>
          <w:szCs w:val="48"/>
        </w:rPr>
        <w:t xml:space="preserve"> "Nevertheless I tell you the truth; </w:t>
      </w:r>
      <w:r>
        <w:rPr>
          <w:b/>
          <w:i/>
          <w:color w:val="0000FF"/>
          <w:sz w:val="48"/>
          <w:szCs w:val="48"/>
          <w:u w:val="single"/>
        </w:rPr>
        <w:t>It is expedient for you</w:t>
      </w:r>
      <w:r>
        <w:rPr>
          <w:b/>
          <w:i/>
          <w:color w:val="0000FF"/>
          <w:sz w:val="48"/>
          <w:szCs w:val="48"/>
        </w:rPr>
        <w:t xml:space="preserve"> that I go away: for </w:t>
      </w:r>
      <w:r>
        <w:rPr>
          <w:b/>
          <w:i/>
          <w:color w:val="0000FF"/>
          <w:sz w:val="48"/>
          <w:szCs w:val="48"/>
          <w:u w:val="single"/>
        </w:rPr>
        <w:t>if I go not away, the Comforter will not come</w:t>
      </w:r>
      <w:r>
        <w:rPr>
          <w:b/>
          <w:i/>
          <w:color w:val="0000FF"/>
          <w:sz w:val="48"/>
          <w:szCs w:val="48"/>
        </w:rPr>
        <w:t xml:space="preserve"> unto you; but </w:t>
      </w:r>
      <w:r>
        <w:rPr>
          <w:b/>
          <w:i/>
          <w:color w:val="0000FF"/>
          <w:sz w:val="48"/>
          <w:szCs w:val="48"/>
          <w:u w:val="single"/>
        </w:rPr>
        <w:t>if I depart, I will send him unto you</w:t>
      </w:r>
      <w:r>
        <w:rPr>
          <w:b/>
          <w:i/>
          <w:color w:val="0000FF"/>
          <w:sz w:val="48"/>
          <w:szCs w:val="48"/>
        </w:rPr>
        <w:t>."</w:t>
      </w:r>
      <w:r>
        <w:rPr>
          <w:i/>
          <w:color w:val="0000FF"/>
          <w:sz w:val="48"/>
          <w:szCs w:val="48"/>
        </w:rPr>
        <w:t xml:space="preserve"> </w:t>
      </w:r>
      <w:r>
        <w:rPr>
          <w:i/>
          <w:sz w:val="48"/>
          <w:szCs w:val="48"/>
        </w:rPr>
        <w:t xml:space="preserve"> </w:t>
      </w:r>
      <w:r>
        <w:rPr>
          <w:sz w:val="48"/>
          <w:szCs w:val="4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w:t>
      </w:r>
    </w:p>
    <w:p>
      <w:pPr>
        <w:pStyle w:val="Normal"/>
        <w:rPr>
          <w:i/>
          <w:sz w:val="48"/>
          <w:szCs w:val="48"/>
        </w:rPr>
      </w:pPr>
      <w:r>
        <w:rPr>
          <w:i/>
          <w:sz w:val="48"/>
          <w:szCs w:val="48"/>
        </w:rPr>
      </w:r>
    </w:p>
    <w:p>
      <w:pPr>
        <w:pStyle w:val="Normal"/>
        <w:rPr>
          <w:sz w:val="48"/>
          <w:szCs w:val="48"/>
        </w:rPr>
      </w:pPr>
      <w:r>
        <w:rPr>
          <w:sz w:val="48"/>
          <w:szCs w:val="48"/>
        </w:rPr>
        <w:t xml:space="preserve">If Jesus thought it necessary to depart so that the Holy Spirit could indwell and empower believers, where do we get off promoting the Holy Spirit as optional equipment? </w:t>
      </w:r>
    </w:p>
    <w:p>
      <w:pPr>
        <w:pStyle w:val="Normal"/>
        <w:rPr>
          <w:sz w:val="48"/>
          <w:szCs w:val="48"/>
        </w:rPr>
      </w:pPr>
      <w:r>
        <w:rPr>
          <w:sz w:val="48"/>
          <w:szCs w:val="48"/>
        </w:rPr>
      </w:r>
    </w:p>
    <w:p>
      <w:pPr>
        <w:pStyle w:val="Normal"/>
        <w:rPr/>
      </w:pPr>
      <w:r>
        <w:rPr>
          <w:color w:val="0000FF"/>
          <w:sz w:val="48"/>
          <w:szCs w:val="48"/>
        </w:rPr>
        <w:t xml:space="preserve">Acts 2:1-4 (NKJV) </w:t>
      </w:r>
      <w:r>
        <w:rPr>
          <w:b/>
          <w:i/>
          <w:color w:val="0000FF"/>
          <w:sz w:val="48"/>
          <w:szCs w:val="48"/>
        </w:rPr>
        <w:t>“</w:t>
      </w:r>
      <w:r>
        <w:rPr>
          <w:rFonts w:eastAsia="Cambria" w:cs="Helvetica Neue"/>
          <w:b/>
          <w:i/>
          <w:color w:val="0000FF"/>
          <w:sz w:val="48"/>
          <w:szCs w:val="32"/>
        </w:rPr>
        <w:t>When the Day of Pentecost had fully come, they were all with one accord</w:t>
      </w:r>
      <w:r>
        <w:rPr>
          <w:rFonts w:eastAsia="Cambria" w:cs="Helvetica Neue"/>
          <w:b/>
          <w:i/>
          <w:color w:val="0000FF"/>
          <w:sz w:val="48"/>
          <w:szCs w:val="20"/>
        </w:rPr>
        <w:t>[a]</w:t>
      </w:r>
      <w:r>
        <w:rPr>
          <w:rFonts w:eastAsia="Cambria" w:cs="Helvetica Neue"/>
          <w:b/>
          <w:i/>
          <w:color w:val="0000FF"/>
          <w:sz w:val="48"/>
          <w:szCs w:val="32"/>
        </w:rPr>
        <w:t xml:space="preserve"> in one place. </w:t>
      </w:r>
      <w:r>
        <w:rPr>
          <w:rFonts w:eastAsia="Cambria" w:cs="Arial"/>
          <w:b/>
          <w:bCs/>
          <w:i/>
          <w:color w:val="0000FF"/>
          <w:sz w:val="48"/>
        </w:rPr>
        <w:t>2 </w:t>
      </w:r>
      <w:r>
        <w:rPr>
          <w:rFonts w:eastAsia="Cambria" w:cs="Helvetica Neue"/>
          <w:b/>
          <w:i/>
          <w:color w:val="0000FF"/>
          <w:sz w:val="48"/>
          <w:szCs w:val="32"/>
        </w:rPr>
        <w:t xml:space="preserve">And suddenly there came a sound from heaven, as of a rushing mighty wind, and it filled the whole house where they were sitting. </w:t>
      </w:r>
      <w:r>
        <w:rPr>
          <w:rFonts w:eastAsia="Cambria" w:cs="Arial"/>
          <w:b/>
          <w:bCs/>
          <w:i/>
          <w:color w:val="0000FF"/>
          <w:sz w:val="48"/>
        </w:rPr>
        <w:t>3 </w:t>
      </w:r>
      <w:r>
        <w:rPr>
          <w:rFonts w:eastAsia="Cambria" w:cs="Helvetica Neue"/>
          <w:b/>
          <w:i/>
          <w:color w:val="0000FF"/>
          <w:sz w:val="48"/>
          <w:szCs w:val="32"/>
        </w:rPr>
        <w:t xml:space="preserve">Then there appeared to them divided tongues, as of fire, and </w:t>
      </w:r>
      <w:r>
        <w:rPr>
          <w:rFonts w:eastAsia="Cambria" w:cs="Helvetica Neue"/>
          <w:b/>
          <w:i/>
          <w:iCs/>
          <w:color w:val="0000FF"/>
          <w:sz w:val="48"/>
          <w:szCs w:val="32"/>
        </w:rPr>
        <w:t>one</w:t>
      </w:r>
      <w:r>
        <w:rPr>
          <w:rFonts w:eastAsia="Cambria" w:cs="Helvetica Neue"/>
          <w:b/>
          <w:i/>
          <w:color w:val="0000FF"/>
          <w:sz w:val="48"/>
          <w:szCs w:val="32"/>
        </w:rPr>
        <w:t xml:space="preserve"> sat upon each of them. </w:t>
      </w:r>
      <w:r>
        <w:rPr>
          <w:rFonts w:eastAsia="Cambria" w:cs="Arial"/>
          <w:b/>
          <w:bCs/>
          <w:i/>
          <w:color w:val="0000FF"/>
          <w:sz w:val="48"/>
        </w:rPr>
        <w:t>4 </w:t>
      </w:r>
      <w:r>
        <w:rPr>
          <w:rFonts w:eastAsia="Cambria" w:cs="Helvetica Neue"/>
          <w:b/>
          <w:i/>
          <w:color w:val="0000FF"/>
          <w:sz w:val="48"/>
          <w:szCs w:val="32"/>
        </w:rPr>
        <w:t>And they were all filled with the Holy Spirit and began to speak with other tongues, as the Spirit gave them utterance.”</w:t>
      </w:r>
      <w:r>
        <w:rPr>
          <w:b/>
          <w:color w:val="0000FF"/>
          <w:sz w:val="48"/>
          <w:szCs w:val="48"/>
        </w:rPr>
        <w:t xml:space="preserve"> </w:t>
      </w:r>
    </w:p>
    <w:p>
      <w:pPr>
        <w:pStyle w:val="Normal"/>
        <w:rPr>
          <w:b/>
          <w:color w:val="0000FF"/>
          <w:sz w:val="48"/>
          <w:szCs w:val="48"/>
        </w:rPr>
      </w:pPr>
      <w:r>
        <w:rPr>
          <w:b/>
          <w:color w:val="0000FF"/>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Tahoma">
    <w:charset w:val="00" w:characterSet="windows-1252"/>
    <w:family w:val="swiss"/>
    <w:pitch w:val="variable"/>
  </w:font>
  <w:font w:name="Lucida Grande">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decimal"/>
      <w:lvlText w:val="%1)"/>
      <w:lvlJc w:val="start"/>
      <w:pPr>
        <w:tabs>
          <w:tab w:val="num" w:pos="0"/>
        </w:tabs>
        <w:ind w:start="1800" w:hanging="720"/>
      </w:p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rFonts w:cs="Times New Roman"/>
      <w:b/>
      <w:bCs/>
      <w:sz w:val="36"/>
      <w:szCs w:val="36"/>
    </w:rPr>
  </w:style>
  <w:style w:type="paragraph" w:styleId="Heading3">
    <w:name w:val="heading 3"/>
    <w:basedOn w:val="Normal"/>
    <w:next w:val="Normal"/>
    <w:qFormat/>
    <w:pPr>
      <w:keepNext w:val="true"/>
      <w:numPr>
        <w:ilvl w:val="2"/>
        <w:numId w:val="1"/>
      </w:numPr>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outlineLvl w:val="3"/>
    </w:pPr>
    <w:rPr>
      <w:rFonts w:cs="Times New Roman"/>
      <w:b/>
      <w:bCs/>
      <w:sz w:val="28"/>
      <w:szCs w:val="28"/>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Heading3Char">
    <w:name w:val="Heading 3 Char"/>
    <w:basedOn w:val="DefaultParagraphFont"/>
    <w:qFormat/>
    <w:rPr>
      <w:rFonts w:ascii="Arial" w:hAnsi="Arial" w:eastAsia="Times New Roman" w:cs="Arial"/>
      <w:b/>
      <w:bCs/>
      <w:sz w:val="26"/>
      <w:szCs w:val="26"/>
    </w:rPr>
  </w:style>
  <w:style w:type="character" w:styleId="Heading4Char">
    <w:name w:val="Heading 4 Char"/>
    <w:basedOn w:val="DefaultParagraphFont"/>
    <w:qFormat/>
    <w:rPr>
      <w:rFonts w:ascii="Times New Roman" w:hAnsi="Times New Roman" w:eastAsia="Times New Roman" w:cs="Times New Roman"/>
      <w:b/>
      <w:bCs/>
      <w:sz w:val="28"/>
      <w:szCs w:val="28"/>
    </w:rPr>
  </w:style>
  <w:style w:type="character" w:styleId="Hyperlink">
    <w:name w:val="Hyperlink"/>
    <w:basedOn w:val="DefaultParagraphFont"/>
    <w:rPr>
      <w:rFonts w:ascii="Times New Roman" w:hAnsi="Times New Roman" w:cs="Times New Roman"/>
      <w:color w:val="0000FF"/>
      <w:u w:val="single"/>
    </w:rPr>
  </w:style>
  <w:style w:type="character" w:styleId="FollowedHyperlink">
    <w:name w:val="FollowedHyperlink"/>
    <w:basedOn w:val="DefaultParagraphFont"/>
    <w:rPr>
      <w:color w:val="800080"/>
      <w:u w:val="single"/>
    </w:rPr>
  </w:style>
  <w:style w:type="character" w:styleId="Emphasis">
    <w:name w:val="Emphasis"/>
    <w:basedOn w:val="DefaultParagraphFont"/>
    <w:qFormat/>
    <w:rPr>
      <w:rFonts w:ascii="Times New Roman" w:hAnsi="Times New Roman" w:cs="Times New Roman"/>
      <w:i/>
    </w:rPr>
  </w:style>
  <w:style w:type="character" w:styleId="Strong">
    <w:name w:val="Strong"/>
    <w:basedOn w:val="DefaultParagraphFont"/>
    <w:qFormat/>
    <w:rPr>
      <w:rFonts w:ascii="Times New Roman" w:hAnsi="Times New Roman" w:cs="Times New Roman"/>
      <w:b/>
    </w:rPr>
  </w:style>
  <w:style w:type="character" w:styleId="FooterChar">
    <w:name w:val="Footer Char"/>
    <w:basedOn w:val="DefaultParagraphFont"/>
    <w:qFormat/>
    <w:rPr>
      <w:rFonts w:ascii="Times New Roman" w:hAnsi="Times New Roman" w:eastAsia="Times New Roman" w:cs="Times New Roman"/>
    </w:rPr>
  </w:style>
  <w:style w:type="character" w:styleId="BalloonTextChar">
    <w:name w:val="Balloon Text Char"/>
    <w:basedOn w:val="DefaultParagraphFont"/>
    <w:qFormat/>
    <w:rPr>
      <w:rFonts w:ascii="Tahoma" w:hAnsi="Tahoma" w:eastAsia="Times New Roman" w:cs="Tahoma"/>
      <w:sz w:val="16"/>
      <w:szCs w:val="16"/>
    </w:rPr>
  </w:style>
  <w:style w:type="character" w:styleId="FooterChar1">
    <w:name w:val="Footer Char1"/>
    <w:basedOn w:val="DefaultParagraphFont"/>
    <w:qFormat/>
    <w:rPr>
      <w:rFonts w:ascii="Times New Roman" w:hAnsi="Times New Roman" w:eastAsia="Times New Roman" w:cs="Times New Roman"/>
      <w:sz w:val="24"/>
    </w:rPr>
  </w:style>
  <w:style w:type="character" w:styleId="BalloonTextChar1">
    <w:name w:val="Balloon Text Char1"/>
    <w:basedOn w:val="DefaultParagraphFont"/>
    <w:qFormat/>
    <w:rPr>
      <w:rFonts w:ascii="Lucida Grande" w:hAnsi="Lucida Grande" w:eastAsia="Times New Roman" w:cs="Times New Roman"/>
      <w:sz w:val="18"/>
    </w:rPr>
  </w:style>
  <w:style w:type="character" w:styleId="versetext">
    <w:name w:val="versetext"/>
    <w:basedOn w:val="DefaultParagraphFont"/>
    <w:qFormat/>
    <w:rPr/>
  </w:style>
  <w:style w:type="character" w:styleId="wordsofchrist">
    <w:name w:val="wordsofchrist"/>
    <w:basedOn w:val="DefaultParagraphFont"/>
    <w:qFormat/>
    <w:rPr/>
  </w:style>
  <w:style w:type="character" w:styleId="versenum">
    <w:name w:val="versenum"/>
    <w:basedOn w:val="DefaultParagraphFont"/>
    <w:qFormat/>
    <w:rPr/>
  </w:style>
  <w:style w:type="character" w:styleId="textluke-11-9">
    <w:name w:val="text luke-11-9"/>
    <w:basedOn w:val="DefaultParagraphFont"/>
    <w:qFormat/>
    <w:rPr/>
  </w:style>
  <w:style w:type="character" w:styleId="woj">
    <w:name w:val="woj"/>
    <w:basedOn w:val="DefaultParagraphFont"/>
    <w:qFormat/>
    <w:rPr/>
  </w:style>
  <w:style w:type="character" w:styleId="textluke-11-10">
    <w:name w:val="text luke-11-10"/>
    <w:basedOn w:val="DefaultParagraphFont"/>
    <w:qFormat/>
    <w:rPr/>
  </w:style>
  <w:style w:type="character" w:styleId="textluke-11-11">
    <w:name w:val="text luke-11-11"/>
    <w:basedOn w:val="DefaultParagraphFont"/>
    <w:qFormat/>
    <w:rPr/>
  </w:style>
  <w:style w:type="character" w:styleId="textluke-11-12">
    <w:name w:val="text luke-11-12"/>
    <w:basedOn w:val="DefaultParagraphFont"/>
    <w:qFormat/>
    <w:rPr/>
  </w:style>
  <w:style w:type="character" w:styleId="textluke-11-13">
    <w:name w:val="text luke-11-13"/>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style>
  <w:style w:type="paragraph" w:styleId="font-base">
    <w:name w:val="font-base"/>
    <w:basedOn w:val="Normal"/>
    <w:qFormat/>
    <w:pPr>
      <w:spacing w:lineRule="atLeast" w:line="280"/>
    </w:pPr>
    <w:rPr>
      <w:rFonts w:ascii="Arial" w:hAnsi="Arial" w:cs="Arial"/>
      <w:color w:val="00000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2016-05-04T21:36:00Z</dcterms:created>
  <dc:creator/>
  <dc:description/>
  <cp:keywords/>
  <dc:language>en-US</dc:language>
  <cp:lastModifiedBy>Don Nordin</cp:lastModifiedBy>
  <dcterms:modified xsi:type="dcterms:W3CDTF">2016-05-11T13:46:00Z</dcterms:modified>
  <cp:revision>3</cp:revision>
  <dc:subject/>
  <dc:title/>
</cp:coreProperties>
</file>