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before="0" w:after="0"/>
        <w:jc w:val="center"/>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 xml:space="preserve">EMPOWERMENT </w:t>
      </w:r>
    </w:p>
    <w:p>
      <w:pPr>
        <w:pStyle w:val="Normal"/>
        <w:shd w:fill="FFFFFF" w:val="clear"/>
        <w:spacing w:before="280" w:after="280"/>
        <w:jc w:val="center"/>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2023</w:t>
      </w:r>
    </w:p>
    <w:p>
      <w:pPr>
        <w:pStyle w:val="Normal"/>
        <w:shd w:fill="FFFFFF" w:val="clear"/>
        <w:spacing w:before="280" w:after="280"/>
        <w:jc w:val="center"/>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BUILD IT SUPERNATURALLY</w:t>
      </w:r>
    </w:p>
    <w:p>
      <w:pPr>
        <w:pStyle w:val="NormalWeb"/>
        <w:rPr>
          <w:b/>
          <w:bCs/>
          <w:i/>
          <w:iCs/>
          <w:color w:val="000000"/>
          <w:sz w:val="48"/>
          <w:szCs w:val="48"/>
        </w:rPr>
      </w:pPr>
      <w:r>
        <w:rPr>
          <w:b/>
          <w:bCs/>
          <w:color w:val="0A0A0A"/>
          <w:sz w:val="48"/>
          <w:szCs w:val="48"/>
        </w:rPr>
        <w:t xml:space="preserve">TEXT: </w:t>
      </w:r>
      <w:r>
        <w:rPr>
          <w:color w:val="0A0A0A"/>
          <w:sz w:val="48"/>
          <w:szCs w:val="48"/>
        </w:rPr>
        <w:t xml:space="preserve">Mark 16:15-20 (KJV) </w:t>
      </w:r>
      <w:r>
        <w:rPr>
          <w:b/>
          <w:bCs/>
          <w:i/>
          <w:iCs/>
          <w:color w:val="0A0A0A"/>
          <w:sz w:val="48"/>
          <w:szCs w:val="48"/>
        </w:rPr>
        <w:t>“</w:t>
      </w:r>
      <w:r>
        <w:rPr>
          <w:b/>
          <w:bCs/>
          <w:i/>
          <w:iCs/>
          <w:color w:val="000000"/>
          <w:sz w:val="48"/>
          <w:szCs w:val="48"/>
        </w:rPr>
        <w:t xml:space="preserve">Go ye into all the world, and preach the gospel to every creature. </w:t>
      </w:r>
      <w:r>
        <w:rPr>
          <w:b/>
          <w:bCs/>
          <w:i/>
          <w:iCs/>
          <w:color w:val="000000"/>
          <w:sz w:val="48"/>
          <w:szCs w:val="48"/>
          <w:vertAlign w:val="superscript"/>
        </w:rPr>
        <w:t>16 </w:t>
      </w:r>
      <w:r>
        <w:rPr>
          <w:b/>
          <w:bCs/>
          <w:i/>
          <w:iCs/>
          <w:color w:val="000000"/>
          <w:sz w:val="48"/>
          <w:szCs w:val="48"/>
        </w:rPr>
        <w:t xml:space="preserve">He that believeth and is baptized shall be saved; but he that believeth not shall be damned. </w:t>
      </w:r>
      <w:r>
        <w:rPr>
          <w:b/>
          <w:bCs/>
          <w:i/>
          <w:iCs/>
          <w:color w:val="000000"/>
          <w:sz w:val="48"/>
          <w:szCs w:val="48"/>
          <w:vertAlign w:val="superscript"/>
        </w:rPr>
        <w:t>17 </w:t>
      </w:r>
      <w:r>
        <w:rPr>
          <w:b/>
          <w:bCs/>
          <w:i/>
          <w:iCs/>
          <w:color w:val="000000"/>
          <w:sz w:val="48"/>
          <w:szCs w:val="48"/>
        </w:rPr>
        <w:t xml:space="preserve">And these signs shall follow them that believe; In my name shall they cast out devils; they shall speak with new tongues; </w:t>
      </w:r>
      <w:r>
        <w:rPr>
          <w:b/>
          <w:bCs/>
          <w:i/>
          <w:iCs/>
          <w:color w:val="000000"/>
          <w:sz w:val="48"/>
          <w:szCs w:val="48"/>
          <w:vertAlign w:val="superscript"/>
        </w:rPr>
        <w:t>18 </w:t>
      </w:r>
      <w:r>
        <w:rPr>
          <w:b/>
          <w:bCs/>
          <w:i/>
          <w:iCs/>
          <w:color w:val="000000"/>
          <w:sz w:val="48"/>
          <w:szCs w:val="48"/>
        </w:rPr>
        <w:t xml:space="preserve">They shall take up serpents; and if they drink any deadly thing, it shall not hurt them; they shall lay hands on the sick, and they shall recover. </w:t>
      </w:r>
      <w:r>
        <w:rPr>
          <w:b/>
          <w:bCs/>
          <w:i/>
          <w:iCs/>
          <w:color w:val="000000"/>
          <w:sz w:val="48"/>
          <w:szCs w:val="48"/>
          <w:vertAlign w:val="superscript"/>
        </w:rPr>
        <w:t>19 </w:t>
      </w:r>
      <w:r>
        <w:rPr>
          <w:b/>
          <w:bCs/>
          <w:i/>
          <w:iCs/>
          <w:color w:val="000000"/>
          <w:sz w:val="48"/>
          <w:szCs w:val="48"/>
        </w:rPr>
        <w:t xml:space="preserve">So then after the Lord had spoken unto them, he was received up into heaven, and sat on the right hand of God. </w:t>
      </w:r>
      <w:r>
        <w:rPr>
          <w:b/>
          <w:bCs/>
          <w:i/>
          <w:iCs/>
          <w:color w:val="000000"/>
          <w:sz w:val="48"/>
          <w:szCs w:val="48"/>
          <w:vertAlign w:val="superscript"/>
        </w:rPr>
        <w:t>20 </w:t>
      </w:r>
      <w:r>
        <w:rPr>
          <w:b/>
          <w:bCs/>
          <w:i/>
          <w:iCs/>
          <w:color w:val="000000"/>
          <w:sz w:val="48"/>
          <w:szCs w:val="48"/>
        </w:rPr>
        <w:t>And they went forth, and preached everywhere, the Lord working with them, and confirming the word with signs following. Amen.”</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b/>
          <w:bCs/>
          <w:color w:val="0A0A0A"/>
          <w:sz w:val="48"/>
          <w:szCs w:val="48"/>
        </w:rPr>
        <w:t xml:space="preserve">INTRO: </w:t>
      </w:r>
      <w:r>
        <w:rPr>
          <w:rFonts w:eastAsia="Times New Roman" w:cs="Times New Roman" w:ascii="Times New Roman" w:hAnsi="Times New Roman"/>
          <w:color w:val="0A0A0A"/>
          <w:sz w:val="48"/>
          <w:szCs w:val="48"/>
        </w:rPr>
        <w:t xml:space="preserve">The setting for out text, is Mark describing the events surrounding the resurrection of Jesus.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Mark describes the actions and words of Jesus following this cemetery spectacular. He lets us know that Jesus met with the eleven Disciples as they were gathering for a meal function. Mark tells us that it is against this backdrop, that Jesus issues </w:t>
      </w:r>
      <w:r>
        <w:rPr>
          <w:rFonts w:eastAsia="Times New Roman" w:cs="Times New Roman" w:ascii="Times New Roman" w:hAnsi="Times New Roman"/>
          <w:i/>
          <w:iCs/>
          <w:color w:val="0A0A0A"/>
          <w:sz w:val="48"/>
          <w:szCs w:val="48"/>
        </w:rPr>
        <w:t xml:space="preserve">“The great suggestion.” </w:t>
      </w:r>
      <w:r>
        <w:rPr>
          <w:rFonts w:eastAsia="Times New Roman" w:cs="Times New Roman" w:ascii="Times New Roman" w:hAnsi="Times New Roman"/>
          <w:color w:val="0A0A0A"/>
          <w:sz w:val="48"/>
          <w:szCs w:val="48"/>
        </w:rPr>
        <w:t xml:space="preserve">--- I mean, </w:t>
      </w:r>
      <w:r>
        <w:rPr>
          <w:rFonts w:eastAsia="Times New Roman" w:cs="Times New Roman" w:ascii="Times New Roman" w:hAnsi="Times New Roman"/>
          <w:i/>
          <w:iCs/>
          <w:color w:val="0A0A0A"/>
          <w:sz w:val="48"/>
          <w:szCs w:val="48"/>
        </w:rPr>
        <w:t xml:space="preserve">“The Great Commission.” </w:t>
      </w:r>
      <w:r>
        <w:rPr>
          <w:rFonts w:eastAsia="Times New Roman" w:cs="Times New Roman" w:ascii="Times New Roman" w:hAnsi="Times New Roman"/>
          <w:color w:val="0A0A0A"/>
          <w:sz w:val="48"/>
          <w:szCs w:val="48"/>
        </w:rPr>
        <w:t xml:space="preserve">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All of us can agree that </w:t>
      </w:r>
      <w:r>
        <w:rPr>
          <w:rFonts w:eastAsia="Times New Roman" w:cs="Times New Roman" w:ascii="Times New Roman" w:hAnsi="Times New Roman"/>
          <w:i/>
          <w:iCs/>
          <w:color w:val="0A0A0A"/>
          <w:sz w:val="48"/>
          <w:szCs w:val="48"/>
        </w:rPr>
        <w:t xml:space="preserve">“The Great Commission” </w:t>
      </w:r>
      <w:r>
        <w:rPr>
          <w:rFonts w:eastAsia="Times New Roman" w:cs="Times New Roman" w:ascii="Times New Roman" w:hAnsi="Times New Roman"/>
          <w:color w:val="0A0A0A"/>
          <w:sz w:val="48"/>
          <w:szCs w:val="48"/>
        </w:rPr>
        <w:t xml:space="preserve">is the marching orders of the First Century Church, and those orders have continued through September 26, 2023.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 would like each of us to give ourselves a letter grade in our head on how we have scored on fulfilling </w:t>
      </w:r>
      <w:r>
        <w:rPr>
          <w:rFonts w:eastAsia="Times New Roman" w:cs="Times New Roman" w:ascii="Times New Roman" w:hAnsi="Times New Roman"/>
          <w:i/>
          <w:iCs/>
          <w:color w:val="0A0A0A"/>
          <w:sz w:val="48"/>
          <w:szCs w:val="48"/>
        </w:rPr>
        <w:t xml:space="preserve">“The Great Commission.” </w:t>
      </w:r>
      <w:r>
        <w:rPr>
          <w:rFonts w:eastAsia="Times New Roman" w:cs="Times New Roman" w:ascii="Times New Roman" w:hAnsi="Times New Roman"/>
          <w:color w:val="0A0A0A"/>
          <w:sz w:val="48"/>
          <w:szCs w:val="48"/>
        </w:rPr>
        <w:t xml:space="preserve">--- Do we get an A, B, C, D, or F? </w:t>
      </w:r>
      <w:r>
        <w:rPr>
          <w:rFonts w:eastAsia="Times New Roman" w:cs="Times New Roman" w:ascii="Times New Roman" w:hAnsi="Times New Roman"/>
          <w:i/>
          <w:iCs/>
          <w:color w:val="0A0A0A"/>
          <w:sz w:val="48"/>
          <w:szCs w:val="48"/>
        </w:rPr>
        <w:t xml:space="preserve"> </w:t>
      </w:r>
      <w:r>
        <w:rPr>
          <w:rFonts w:eastAsia="Times New Roman" w:cs="Times New Roman" w:ascii="Times New Roman" w:hAnsi="Times New Roman"/>
          <w:color w:val="0A0A0A"/>
          <w:sz w:val="48"/>
          <w:szCs w:val="48"/>
        </w:rPr>
        <w:t xml:space="preserve">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 would also like to make it very clear that the fulfillment of </w:t>
      </w:r>
      <w:r>
        <w:rPr>
          <w:rFonts w:eastAsia="Times New Roman" w:cs="Times New Roman" w:ascii="Times New Roman" w:hAnsi="Times New Roman"/>
          <w:i/>
          <w:iCs/>
          <w:color w:val="0A0A0A"/>
          <w:sz w:val="48"/>
          <w:szCs w:val="48"/>
        </w:rPr>
        <w:t xml:space="preserve">“The Great Commission” </w:t>
      </w:r>
      <w:r>
        <w:rPr>
          <w:rFonts w:eastAsia="Times New Roman" w:cs="Times New Roman" w:ascii="Times New Roman" w:hAnsi="Times New Roman"/>
          <w:color w:val="0A0A0A"/>
          <w:sz w:val="48"/>
          <w:szCs w:val="48"/>
        </w:rPr>
        <w:t xml:space="preserve">is literally impossible to accomplish apart from a Supernatural order of ministry. Acts 1:8 (KJV) </w:t>
      </w:r>
      <w:r>
        <w:rPr>
          <w:rFonts w:eastAsia="Times New Roman" w:cs="Times New Roman" w:ascii="Times New Roman" w:hAnsi="Times New Roman"/>
          <w:b/>
          <w:bCs/>
          <w:i/>
          <w:iCs/>
          <w:color w:val="0A0A0A"/>
          <w:sz w:val="48"/>
          <w:szCs w:val="48"/>
        </w:rPr>
        <w:t xml:space="preserve">“You </w:t>
      </w:r>
      <w:r>
        <w:rPr>
          <w:rFonts w:eastAsia="Times New Roman" w:cs="Times New Roman" w:ascii="Times New Roman" w:hAnsi="Times New Roman"/>
          <w:b/>
          <w:bCs/>
          <w:i/>
          <w:iCs/>
          <w:color w:val="FF0000"/>
          <w:sz w:val="48"/>
          <w:szCs w:val="48"/>
          <w:u w:val="single"/>
        </w:rPr>
        <w:t>shall</w:t>
      </w:r>
      <w:r>
        <w:rPr>
          <w:rFonts w:eastAsia="Times New Roman" w:cs="Times New Roman" w:ascii="Times New Roman" w:hAnsi="Times New Roman"/>
          <w:b/>
          <w:bCs/>
          <w:i/>
          <w:iCs/>
          <w:color w:val="C00000"/>
          <w:sz w:val="48"/>
          <w:szCs w:val="48"/>
        </w:rPr>
        <w:t xml:space="preserve"> </w:t>
      </w:r>
      <w:r>
        <w:rPr>
          <w:rFonts w:eastAsia="Times New Roman" w:cs="Times New Roman" w:ascii="Times New Roman" w:hAnsi="Times New Roman"/>
          <w:b/>
          <w:bCs/>
          <w:i/>
          <w:iCs/>
          <w:color w:val="000000"/>
          <w:sz w:val="48"/>
          <w:szCs w:val="48"/>
        </w:rPr>
        <w:t xml:space="preserve">receive </w:t>
      </w:r>
      <w:r>
        <w:rPr>
          <w:rFonts w:eastAsia="Times New Roman" w:cs="Times New Roman" w:ascii="Times New Roman" w:hAnsi="Times New Roman"/>
          <w:b/>
          <w:bCs/>
          <w:i/>
          <w:iCs/>
          <w:color w:val="FF0000"/>
          <w:sz w:val="48"/>
          <w:szCs w:val="48"/>
          <w:u w:val="single"/>
        </w:rPr>
        <w:t>Power AFTER</w:t>
      </w:r>
      <w:r>
        <w:rPr>
          <w:rFonts w:eastAsia="Times New Roman" w:cs="Times New Roman" w:ascii="Times New Roman" w:hAnsi="Times New Roman"/>
          <w:b/>
          <w:bCs/>
          <w:i/>
          <w:iCs/>
          <w:color w:val="FF0000"/>
          <w:sz w:val="48"/>
          <w:szCs w:val="48"/>
        </w:rPr>
        <w:t xml:space="preserve"> </w:t>
      </w:r>
      <w:r>
        <w:rPr>
          <w:rFonts w:eastAsia="Times New Roman" w:cs="Times New Roman" w:ascii="Times New Roman" w:hAnsi="Times New Roman"/>
          <w:b/>
          <w:bCs/>
          <w:i/>
          <w:iCs/>
          <w:color w:val="000000"/>
          <w:sz w:val="48"/>
          <w:szCs w:val="48"/>
        </w:rPr>
        <w:t>the Holy Ghost has come upon you…”</w:t>
      </w:r>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color w:val="0A0A0A"/>
          <w:sz w:val="48"/>
          <w:szCs w:val="48"/>
        </w:rPr>
        <w:t xml:space="preserve"> Jesus affirms this in our text, </w:t>
      </w:r>
      <w:r>
        <w:rPr>
          <w:rFonts w:eastAsia="Times New Roman" w:cs="Times New Roman" w:ascii="Times New Roman" w:hAnsi="Times New Roman"/>
          <w:b/>
          <w:bCs/>
          <w:i/>
          <w:iCs/>
          <w:color w:val="000000"/>
          <w:sz w:val="48"/>
          <w:szCs w:val="48"/>
          <w:vertAlign w:val="superscript"/>
        </w:rPr>
        <w:t>“</w:t>
      </w:r>
      <w:r>
        <w:rPr>
          <w:rFonts w:eastAsia="Times New Roman" w:cs="Times New Roman" w:ascii="Times New Roman" w:hAnsi="Times New Roman"/>
          <w:b/>
          <w:bCs/>
          <w:i/>
          <w:iCs/>
          <w:color w:val="000000"/>
          <w:sz w:val="48"/>
          <w:szCs w:val="48"/>
        </w:rPr>
        <w:t xml:space="preserve">And these signs </w:t>
      </w:r>
      <w:r>
        <w:rPr>
          <w:rFonts w:eastAsia="Times New Roman" w:cs="Times New Roman" w:ascii="Times New Roman" w:hAnsi="Times New Roman"/>
          <w:b/>
          <w:bCs/>
          <w:i/>
          <w:iCs/>
          <w:color w:val="FF0000"/>
          <w:sz w:val="48"/>
          <w:szCs w:val="48"/>
          <w:u w:val="single"/>
        </w:rPr>
        <w:t>shall</w:t>
      </w:r>
      <w:r>
        <w:rPr>
          <w:rFonts w:eastAsia="Times New Roman" w:cs="Times New Roman" w:ascii="Times New Roman" w:hAnsi="Times New Roman"/>
          <w:b/>
          <w:bCs/>
          <w:i/>
          <w:iCs/>
          <w:color w:val="000000"/>
          <w:sz w:val="48"/>
          <w:szCs w:val="48"/>
        </w:rPr>
        <w:t xml:space="preserve"> follow them that believe; In my name shall they cast out devils; they shall speak with new tongues;</w:t>
      </w:r>
      <w:r>
        <w:rPr>
          <w:rFonts w:cs="Times New Roman" w:ascii="Times New Roman" w:hAnsi="Times New Roman"/>
          <w:b/>
          <w:bCs/>
          <w:i/>
          <w:iCs/>
          <w:color w:val="000000"/>
          <w:sz w:val="48"/>
          <w:szCs w:val="48"/>
        </w:rPr>
        <w:t xml:space="preserve"> </w:t>
      </w:r>
      <w:r>
        <w:rPr>
          <w:rFonts w:eastAsia="Times New Roman" w:cs="Times New Roman" w:ascii="Times New Roman" w:hAnsi="Times New Roman"/>
          <w:b/>
          <w:bCs/>
          <w:i/>
          <w:iCs/>
          <w:color w:val="000000"/>
          <w:sz w:val="48"/>
          <w:szCs w:val="48"/>
          <w:vertAlign w:val="superscript"/>
        </w:rPr>
        <w:t>18 </w:t>
      </w:r>
      <w:r>
        <w:rPr>
          <w:rFonts w:eastAsia="Times New Roman" w:cs="Times New Roman" w:ascii="Times New Roman" w:hAnsi="Times New Roman"/>
          <w:b/>
          <w:bCs/>
          <w:i/>
          <w:iCs/>
          <w:color w:val="000000"/>
          <w:sz w:val="48"/>
          <w:szCs w:val="48"/>
        </w:rPr>
        <w:t>They shall take up serpents; and if they drink any deadly thing, it shall not hurt them; they shall lay hands on the sick, and they shall recover.</w:t>
      </w:r>
      <w:r>
        <w:rPr>
          <w:rFonts w:eastAsia="Times New Roman" w:cs="Times New Roman" w:ascii="Times New Roman" w:hAnsi="Times New Roman"/>
          <w:color w:val="0A0A0A"/>
          <w:sz w:val="48"/>
          <w:szCs w:val="48"/>
        </w:rPr>
        <w:t xml:space="preserve"> </w:t>
      </w:r>
    </w:p>
    <w:p>
      <w:pPr>
        <w:pStyle w:val="Normal"/>
        <w:shd w:fill="FFFFFF" w:val="clear"/>
        <w:spacing w:before="280" w:after="280"/>
        <w:rPr>
          <w:rFonts w:ascii="Times New Roman" w:hAnsi="Times New Roman" w:eastAsia="Times New Roman" w:cs="Times New Roman"/>
          <w:i/>
          <w:iCs/>
          <w:color w:val="0A0A0A"/>
          <w:sz w:val="48"/>
          <w:szCs w:val="48"/>
        </w:rPr>
      </w:pPr>
      <w:r>
        <w:rPr>
          <w:rFonts w:eastAsia="Times New Roman" w:cs="Times New Roman" w:ascii="Times New Roman" w:hAnsi="Times New Roman"/>
          <w:color w:val="0A0A0A"/>
          <w:sz w:val="48"/>
          <w:szCs w:val="48"/>
        </w:rPr>
        <w:t xml:space="preserve">So here is the question I want to pose tonight – </w:t>
      </w:r>
      <w:r>
        <w:rPr>
          <w:rFonts w:eastAsia="Times New Roman" w:cs="Times New Roman" w:ascii="Times New Roman" w:hAnsi="Times New Roman"/>
          <w:i/>
          <w:iCs/>
          <w:color w:val="0A0A0A"/>
          <w:sz w:val="48"/>
          <w:szCs w:val="48"/>
        </w:rPr>
        <w:t xml:space="preserve">“What does it look like to build a church or ministry utilizing the supernatural?”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In my opinion there are at least three prerequisites for building a church or ministry that employs a Supernatural bent. </w:t>
      </w:r>
    </w:p>
    <w:p>
      <w:pPr>
        <w:pStyle w:val="Normal"/>
        <w:shd w:fill="FFFFFF" w:val="clear"/>
        <w:spacing w:before="280" w:after="280"/>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THE DESIGN MUST HAVE THE FINGERPRINTS OF GOD ON IT…</w:t>
      </w:r>
    </w:p>
    <w:p>
      <w:pPr>
        <w:pStyle w:val="Normal"/>
        <w:shd w:fill="FFFFFF" w:val="clear"/>
        <w:spacing w:before="280" w:after="280"/>
        <w:rPr/>
      </w:pPr>
      <w:r>
        <w:rPr>
          <w:rFonts w:eastAsia="Times New Roman" w:cs="Times New Roman" w:ascii="Times New Roman" w:hAnsi="Times New Roman"/>
          <w:color w:val="0A0A0A"/>
          <w:sz w:val="48"/>
          <w:szCs w:val="48"/>
        </w:rPr>
        <w:t xml:space="preserve">Allow me to ask you a question – </w:t>
      </w:r>
      <w:r>
        <w:rPr>
          <w:rFonts w:eastAsia="Times New Roman" w:cs="Times New Roman" w:ascii="Times New Roman" w:hAnsi="Times New Roman"/>
          <w:i/>
          <w:iCs/>
          <w:color w:val="0A0A0A"/>
          <w:sz w:val="48"/>
          <w:szCs w:val="48"/>
        </w:rPr>
        <w:t xml:space="preserve">“Are you building what God placed in your heart, or are you building what someone at a conference told you to build?” </w:t>
      </w:r>
      <w:r>
        <w:rPr>
          <w:rFonts w:eastAsia="Times New Roman" w:cs="Times New Roman" w:ascii="Times New Roman" w:hAnsi="Times New Roman"/>
          <w:color w:val="0A0A0A"/>
          <w:sz w:val="48"/>
          <w:szCs w:val="48"/>
        </w:rPr>
        <w:t xml:space="preserve">If we are going to accomplish our purpose and build what the Lord has sent us to build, the Holy Ghost must be the architect! </w:t>
      </w:r>
    </w:p>
    <w:p>
      <w:pPr>
        <w:pStyle w:val="Normal"/>
        <w:shd w:fill="FFFFFF" w:val="clear"/>
        <w:spacing w:before="280" w:after="280"/>
        <w:rPr>
          <w:rFonts w:ascii="Times New Roman" w:hAnsi="Times New Roman" w:eastAsia="Times New Roman" w:cs="Times New Roman"/>
          <w:i/>
          <w:iCs/>
          <w:color w:val="0A0A0A"/>
          <w:sz w:val="48"/>
          <w:szCs w:val="48"/>
        </w:rPr>
      </w:pPr>
      <w:r>
        <w:rPr>
          <w:rFonts w:eastAsia="Times New Roman" w:cs="Times New Roman" w:ascii="Times New Roman" w:hAnsi="Times New Roman"/>
          <w:color w:val="0A0A0A"/>
          <w:sz w:val="48"/>
          <w:szCs w:val="48"/>
        </w:rPr>
        <w:t>(My experience when I first came to Houston in 2001 – Consultant told me I was going to have to put an end to the Gifts of the Spirit – Or do that in a different venue – My question to him – Have you ever had 3,000 people saved in one day? – And I fired him)</w:t>
      </w:r>
      <w:r>
        <w:rPr>
          <w:rFonts w:eastAsia="Times New Roman" w:cs="Times New Roman" w:ascii="Times New Roman" w:hAnsi="Times New Roman"/>
          <w:i/>
          <w:iCs/>
          <w:color w:val="0A0A0A"/>
          <w:sz w:val="48"/>
          <w:szCs w:val="48"/>
        </w:rPr>
        <w:t xml:space="preserve">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Where is He allowed to operate at your place? He will not be where He is not welcome! </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All architects have their names on their plans – If we are building something that the Holy Spirit has not signed off on, we are building the wrong thing. If we build what the Holy Spirit designs, it will outlive us!</w:t>
      </w:r>
    </w:p>
    <w:p>
      <w:pPr>
        <w:pStyle w:val="Normal"/>
        <w:shd w:fill="FFFFFF" w:val="clear"/>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color w:val="0A0A0A"/>
          <w:sz w:val="48"/>
          <w:szCs w:val="48"/>
        </w:rPr>
        <w:t xml:space="preserve">A healthy church or ministry sees, seizes, and lives out the supernatural. At Community Transformation Church, we have had a summer of miracles! </w:t>
      </w:r>
      <w:r>
        <w:rPr>
          <w:rFonts w:eastAsia="Times New Roman" w:cs="Times New Roman" w:ascii="Times New Roman" w:hAnsi="Times New Roman"/>
          <w:b/>
          <w:bCs/>
          <w:color w:val="C00000"/>
          <w:sz w:val="48"/>
          <w:szCs w:val="48"/>
        </w:rPr>
        <w:t xml:space="preserve">(PLACE THE PICTURE OF THE MIRACLE WALL ON THE SCREEN) </w:t>
      </w:r>
      <w:r>
        <w:rPr>
          <w:rFonts w:eastAsia="Times New Roman" w:cs="Times New Roman" w:ascii="Times New Roman" w:hAnsi="Times New Roman"/>
          <w:color w:val="0A0A0A"/>
          <w:sz w:val="48"/>
          <w:szCs w:val="48"/>
        </w:rPr>
        <w:t xml:space="preserve">(Miracle and Healing services – You have to peddle this bicycle) </w:t>
      </w:r>
      <w:r>
        <w:rPr>
          <w:rFonts w:eastAsia="Times New Roman" w:cs="Times New Roman" w:ascii="Times New Roman" w:hAnsi="Times New Roman"/>
          <w:b/>
          <w:bCs/>
          <w:color w:val="C00000"/>
          <w:sz w:val="48"/>
          <w:szCs w:val="48"/>
        </w:rPr>
        <w:t>(TAKE MIRACLE WALL OFF THE SCREEN)</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Whatever you are going to build, build it Supernaturally:  </w:t>
      </w:r>
    </w:p>
    <w:p>
      <w:pPr>
        <w:pStyle w:val="Normal"/>
        <w:numPr>
          <w:ilvl w:val="0"/>
          <w:numId w:val="5"/>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The incarnation of Jesus Christ was Supernatural… </w:t>
      </w:r>
    </w:p>
    <w:p>
      <w:pPr>
        <w:pStyle w:val="Normal"/>
        <w:numPr>
          <w:ilvl w:val="0"/>
          <w:numId w:val="5"/>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The miracles of Jesus were Supernatural… </w:t>
      </w:r>
    </w:p>
    <w:p>
      <w:pPr>
        <w:pStyle w:val="Normal"/>
        <w:numPr>
          <w:ilvl w:val="0"/>
          <w:numId w:val="5"/>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The resurrection of Jesus was Supernatural…</w:t>
      </w:r>
    </w:p>
    <w:p>
      <w:pPr>
        <w:pStyle w:val="Normal"/>
        <w:numPr>
          <w:ilvl w:val="0"/>
          <w:numId w:val="5"/>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The compilation of Scripture was Supernatural… </w:t>
      </w:r>
    </w:p>
    <w:p>
      <w:pPr>
        <w:pStyle w:val="Normal"/>
        <w:numPr>
          <w:ilvl w:val="0"/>
          <w:numId w:val="5"/>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The birth of the Church was Supernatural…</w:t>
      </w:r>
    </w:p>
    <w:p>
      <w:pPr>
        <w:pStyle w:val="Normal"/>
        <w:numPr>
          <w:ilvl w:val="0"/>
          <w:numId w:val="5"/>
        </w:numPr>
        <w:shd w:fill="FFFFFF" w:val="clear"/>
        <w:spacing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The survival of the Church has been Supernatural…</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The point of living the Supernatural, is to show others the authenticity of the life of Jesus Christ.</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Pastor Mike Thomas preached here last Sunday morning and he said, </w:t>
      </w:r>
      <w:r>
        <w:rPr>
          <w:rFonts w:eastAsia="Times New Roman" w:cs="Times New Roman" w:ascii="Times New Roman" w:hAnsi="Times New Roman"/>
          <w:i/>
          <w:iCs/>
          <w:color w:val="C00000"/>
          <w:sz w:val="48"/>
          <w:szCs w:val="48"/>
        </w:rPr>
        <w:t>“A map will take you where others have gone, but a compass can take you where others have not gone.”</w:t>
      </w:r>
      <w:r>
        <w:rPr>
          <w:rFonts w:eastAsia="Times New Roman" w:cs="Times New Roman" w:ascii="Times New Roman" w:hAnsi="Times New Roman"/>
          <w:i/>
          <w:iCs/>
          <w:color w:val="0A0A0A"/>
          <w:sz w:val="48"/>
          <w:szCs w:val="48"/>
        </w:rPr>
        <w:t xml:space="preserve"> </w:t>
      </w:r>
      <w:r>
        <w:rPr>
          <w:rFonts w:eastAsia="Times New Roman" w:cs="Times New Roman" w:ascii="Times New Roman" w:hAnsi="Times New Roman"/>
          <w:b/>
          <w:bCs/>
          <w:color w:val="C00000"/>
          <w:sz w:val="48"/>
          <w:szCs w:val="48"/>
        </w:rPr>
        <w:t xml:space="preserve">(PLACE ON THE SCREEN UNTIL THE NEXT SLIDE) </w:t>
      </w:r>
      <w:r>
        <w:rPr>
          <w:rFonts w:eastAsia="Times New Roman" w:cs="Times New Roman" w:ascii="Times New Roman" w:hAnsi="Times New Roman"/>
          <w:color w:val="0A0A0A"/>
          <w:sz w:val="48"/>
          <w:szCs w:val="48"/>
        </w:rPr>
        <w:t xml:space="preserve">I want to challenge every Pastor, leader, and church member in here tonight, to set your </w:t>
      </w:r>
      <w:r>
        <w:rPr>
          <w:rFonts w:eastAsia="Times New Roman" w:cs="Times New Roman" w:ascii="Times New Roman" w:hAnsi="Times New Roman"/>
          <w:i/>
          <w:iCs/>
          <w:color w:val="0A0A0A"/>
          <w:sz w:val="48"/>
          <w:szCs w:val="48"/>
        </w:rPr>
        <w:t xml:space="preserve">“Due North” </w:t>
      </w:r>
      <w:r>
        <w:rPr>
          <w:rFonts w:eastAsia="Times New Roman" w:cs="Times New Roman" w:ascii="Times New Roman" w:hAnsi="Times New Roman"/>
          <w:color w:val="0A0A0A"/>
          <w:sz w:val="48"/>
          <w:szCs w:val="48"/>
        </w:rPr>
        <w:t xml:space="preserve">on living a Supernatural life and having a Supernatural order of ministry! </w:t>
      </w:r>
    </w:p>
    <w:p>
      <w:pPr>
        <w:pStyle w:val="Normal"/>
        <w:rPr/>
      </w:pPr>
      <w:r>
        <w:rPr>
          <w:rFonts w:eastAsia="Times New Roman" w:cs="Times New Roman" w:ascii="Times New Roman" w:hAnsi="Times New Roman"/>
          <w:b/>
          <w:bCs/>
          <w:color w:val="C00000"/>
          <w:sz w:val="48"/>
          <w:szCs w:val="48"/>
        </w:rPr>
        <w:t>(PLACE A PIC OF THE HONEY BUZZARD ON THE SCREEN AND LEAVE ON THE SCREEN UNTIL YOU PUT UP THE FLIGHT MAP)</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Recently, in South Africa, a female European Honey Buzzard was fitted with a satellite tracking system. She left South Africa to start heading north on April 20</w:t>
      </w:r>
      <w:r>
        <w:rPr>
          <w:rFonts w:eastAsia="Times New Roman" w:cs="Times New Roman" w:ascii="Times New Roman" w:hAnsi="Times New Roman"/>
          <w:color w:val="000000"/>
          <w:sz w:val="48"/>
          <w:szCs w:val="48"/>
          <w:vertAlign w:val="superscript"/>
        </w:rPr>
        <w:t>th</w:t>
      </w:r>
      <w:r>
        <w:rPr>
          <w:rFonts w:eastAsia="Times New Roman" w:cs="Times New Roman" w:ascii="Times New Roman" w:hAnsi="Times New Roman"/>
          <w:color w:val="000000"/>
          <w:sz w:val="48"/>
          <w:szCs w:val="48"/>
        </w:rPr>
        <w:t>, and on June 2nd, she finally reached Finland. She will spend the summer in Finland, before returning again next season for a visit to South Africa.</w:t>
        <w:br/>
      </w:r>
    </w:p>
    <w:p>
      <w:pPr>
        <w:pStyle w:val="Normal"/>
        <w:rPr/>
      </w:pPr>
      <w:r>
        <w:rPr>
          <w:rFonts w:eastAsia="Times New Roman" w:cs="Times New Roman" w:ascii="Times New Roman" w:hAnsi="Times New Roman"/>
          <w:color w:val="000000"/>
          <w:sz w:val="48"/>
          <w:szCs w:val="48"/>
        </w:rPr>
        <w:t xml:space="preserve">Here is an image showing the data received from the tracker which plots out the route that she took to head north. </w:t>
      </w:r>
      <w:r>
        <w:rPr>
          <w:rFonts w:eastAsia="Times New Roman" w:cs="Times New Roman" w:ascii="Times New Roman" w:hAnsi="Times New Roman"/>
          <w:b/>
          <w:bCs/>
          <w:color w:val="C00000"/>
          <w:sz w:val="48"/>
          <w:szCs w:val="48"/>
        </w:rPr>
        <w:t>(PLACE A PICTURE OF THE HONEY BUZZARD AND HER FLIGHT PATH ON THE SCREEN AND LEAVE IT ON THE SCREEN UNTIL I CHANGE POINTS)</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 42 days, this bird covered over 6,000 miles! She averaged more than 150 miles per day for 42 days!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While maintaining her due north direction, she made some temporary midcourse adjustments so that she was never over just water, so that she could land if need be. In more than 6,000 miles of flying, this bird never allowed her midcourse adjustments to affect her due north direction!    </w:t>
        <w:br/>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All of us have had to make some midcourse adjustments, but we cannot allow those moments to hijack the journey and force us into a place that God never intended for us to be! We must </w:t>
      </w:r>
      <w:r>
        <w:rPr>
          <w:rFonts w:eastAsia="Times New Roman" w:cs="Times New Roman" w:ascii="Times New Roman" w:hAnsi="Times New Roman"/>
          <w:b/>
          <w:bCs/>
          <w:i/>
          <w:iCs/>
          <w:sz w:val="48"/>
          <w:szCs w:val="48"/>
        </w:rPr>
        <w:t>“Earnestly contend for the faith that was delivered to the First Century Saints!”</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A healthy church or ministry sees, seizes, and lives the Supernatural.</w:t>
      </w:r>
    </w:p>
    <w:p>
      <w:pPr>
        <w:pStyle w:val="Normal"/>
        <w:shd w:fill="FFFFFF" w:val="clear"/>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b/>
          <w:bCs/>
          <w:color w:val="C00000"/>
          <w:sz w:val="48"/>
          <w:szCs w:val="48"/>
        </w:rPr>
        <w:t xml:space="preserve">(TAKE DOWN MAP) </w:t>
      </w:r>
    </w:p>
    <w:p>
      <w:pPr>
        <w:pStyle w:val="Normal"/>
        <w:shd w:fill="FFFFFF" w:val="clear"/>
        <w:spacing w:before="280" w:after="280"/>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A SUPERNATURAL ORDER OF MINISTRY INVOLVES MIRACLES, SIGNS, AND WONDERS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proof that we are who we say we are, and the proof that our message is true is miracles, signs, and wonders. </w:t>
      </w:r>
      <w:r>
        <w:rPr>
          <w:rFonts w:eastAsia="Times New Roman" w:cs="Times New Roman" w:ascii="Times New Roman" w:hAnsi="Times New Roman"/>
          <w:b/>
          <w:bCs/>
          <w:i/>
          <w:iCs/>
          <w:color w:val="505050"/>
          <w:sz w:val="48"/>
          <w:szCs w:val="48"/>
        </w:rPr>
        <w:t>“These signs SHALL follow those who believe…”</w:t>
      </w:r>
      <w:r>
        <w:rPr>
          <w:rFonts w:eastAsia="Times New Roman" w:cs="Times New Roman" w:ascii="Times New Roman" w:hAnsi="Times New Roman"/>
          <w:color w:val="505050"/>
          <w:sz w:val="48"/>
          <w:szCs w:val="48"/>
        </w:rPr>
        <w:t xml:space="preserv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These three words, </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are frequently found together in the New Testament in one order or another.</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“miracles”</w:t>
      </w:r>
      <w:r>
        <w:rPr>
          <w:rFonts w:eastAsia="Times New Roman" w:cs="Times New Roman" w:ascii="Times New Roman" w:hAnsi="Times New Roman"/>
          <w:color w:val="505050"/>
          <w:sz w:val="48"/>
          <w:szCs w:val="48"/>
        </w:rPr>
        <w:t xml:space="preserve"> is (δύναμις) dunamis, and it means </w:t>
      </w:r>
      <w:r>
        <w:rPr>
          <w:rFonts w:eastAsia="Times New Roman" w:cs="Times New Roman" w:ascii="Times New Roman" w:hAnsi="Times New Roman"/>
          <w:i/>
          <w:iCs/>
          <w:color w:val="505050"/>
          <w:sz w:val="48"/>
          <w:szCs w:val="48"/>
        </w:rPr>
        <w:t>“a deed manifesting great power with the implication of some supernatural force.”</w:t>
      </w:r>
      <w:r>
        <w:rPr>
          <w:rFonts w:eastAsia="Times New Roman" w:cs="Times New Roman" w:ascii="Times New Roman" w:hAnsi="Times New Roman"/>
          <w:color w:val="505050"/>
          <w:sz w:val="48"/>
          <w:szCs w:val="48"/>
        </w:rPr>
        <w:t xml:space="preserve"> Oftentimes we find it translated in the New Testament as </w:t>
      </w:r>
      <w:r>
        <w:rPr>
          <w:rFonts w:eastAsia="Times New Roman" w:cs="Times New Roman" w:ascii="Times New Roman" w:hAnsi="Times New Roman"/>
          <w:b/>
          <w:bCs/>
          <w:i/>
          <w:iCs/>
          <w:color w:val="505050"/>
          <w:sz w:val="48"/>
          <w:szCs w:val="48"/>
        </w:rPr>
        <w:t xml:space="preserve">“power, mighty works, and strength.” </w:t>
      </w:r>
      <w:r>
        <w:rPr>
          <w:rFonts w:eastAsia="Times New Roman" w:cs="Times New Roman" w:ascii="Times New Roman" w:hAnsi="Times New Roman"/>
          <w:color w:val="505050"/>
          <w:sz w:val="48"/>
          <w:szCs w:val="48"/>
        </w:rPr>
        <w:t xml:space="preserve">The word dunamis has been described as </w:t>
      </w:r>
      <w:r>
        <w:rPr>
          <w:rFonts w:eastAsia="Times New Roman" w:cs="Times New Roman" w:ascii="Times New Roman" w:hAnsi="Times New Roman"/>
          <w:i/>
          <w:iCs/>
          <w:color w:val="505050"/>
          <w:sz w:val="48"/>
          <w:szCs w:val="48"/>
        </w:rPr>
        <w:t>“Explosions of Almightines.”</w:t>
      </w:r>
      <w:r>
        <w:rPr>
          <w:rFonts w:eastAsia="Times New Roman" w:cs="Times New Roman" w:ascii="Times New Roman" w:hAnsi="Times New Roman"/>
          <w:b/>
          <w:bCs/>
          <w:i/>
          <w:iCs/>
          <w:color w:val="505050"/>
          <w:sz w:val="48"/>
          <w:szCs w:val="48"/>
        </w:rPr>
        <w:t xml:space="preserve"> </w:t>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is (σημεῖον) semeion, and it means </w:t>
      </w:r>
      <w:r>
        <w:rPr>
          <w:rFonts w:eastAsia="Times New Roman" w:cs="Times New Roman" w:ascii="Times New Roman" w:hAnsi="Times New Roman"/>
          <w:i/>
          <w:iCs/>
          <w:color w:val="505050"/>
          <w:sz w:val="48"/>
          <w:szCs w:val="48"/>
        </w:rPr>
        <w:t xml:space="preserve">“a sign, a mark; by which a person or thing is distinguished from others and is known; an event which is regarded as having some special meaning; not simply a miraculous event but something which points to a reality of even greater significance.” </w:t>
      </w:r>
      <w:r>
        <w:rPr>
          <w:rFonts w:eastAsia="Times New Roman" w:cs="Times New Roman" w:ascii="Times New Roman" w:hAnsi="Times New Roman"/>
          <w:b/>
          <w:bCs/>
          <w:color w:val="C00000"/>
          <w:sz w:val="48"/>
          <w:szCs w:val="48"/>
        </w:rPr>
        <w:t xml:space="preserve">(HAVE SOMEONE TO PUT UP </w:t>
      </w:r>
      <w:r>
        <w:rPr>
          <w:rFonts w:eastAsia="Times New Roman" w:cs="Times New Roman" w:ascii="Times New Roman" w:hAnsi="Times New Roman"/>
          <w:b/>
          <w:bCs/>
          <w:i/>
          <w:iCs/>
          <w:color w:val="C00000"/>
          <w:sz w:val="48"/>
          <w:szCs w:val="48"/>
        </w:rPr>
        <w:t xml:space="preserve">“I DID THIS – GOD” </w:t>
      </w:r>
      <w:r>
        <w:rPr>
          <w:rFonts w:eastAsia="Times New Roman" w:cs="Times New Roman" w:ascii="Times New Roman" w:hAnsi="Times New Roman"/>
          <w:b/>
          <w:bCs/>
          <w:color w:val="C00000"/>
          <w:sz w:val="48"/>
          <w:szCs w:val="48"/>
        </w:rPr>
        <w:t>YARD SIGNS AROUND THE STAGE)</w:t>
      </w:r>
    </w:p>
    <w:p>
      <w:pPr>
        <w:pStyle w:val="ListParagraph"/>
        <w:numPr>
          <w:ilvl w:val="0"/>
          <w:numId w:val="1"/>
        </w:numPr>
        <w:spacing w:before="0" w:after="300"/>
        <w:contextualSpacing/>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“wonder”</w:t>
      </w:r>
      <w:r>
        <w:rPr>
          <w:rFonts w:eastAsia="Times New Roman" w:cs="Times New Roman" w:ascii="Times New Roman" w:hAnsi="Times New Roman"/>
          <w:color w:val="505050"/>
          <w:sz w:val="48"/>
          <w:szCs w:val="48"/>
        </w:rPr>
        <w:t xml:space="preserve"> is (τέρας) teras, and it means </w:t>
      </w:r>
      <w:r>
        <w:rPr>
          <w:rFonts w:eastAsia="Times New Roman" w:cs="Times New Roman" w:ascii="Times New Roman" w:hAnsi="Times New Roman"/>
          <w:i/>
          <w:iCs/>
          <w:color w:val="505050"/>
          <w:sz w:val="48"/>
          <w:szCs w:val="48"/>
        </w:rPr>
        <w:t>“a marvel.”</w:t>
      </w:r>
      <w:r>
        <w:rPr>
          <w:rFonts w:eastAsia="Times New Roman" w:cs="Times New Roman" w:ascii="Times New Roman" w:hAnsi="Times New Roman"/>
          <w:color w:val="505050"/>
          <w:sz w:val="48"/>
          <w:szCs w:val="48"/>
        </w:rPr>
        <w:t xml:space="preserve"> It speaks to the wonder or awe that is produced in those who witness the miracle, or the dunamis.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Therefore: </w:t>
      </w:r>
    </w:p>
    <w:p>
      <w:pPr>
        <w:pStyle w:val="Normal"/>
        <w:numPr>
          <w:ilvl w:val="0"/>
          <w:numId w:val="6"/>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miracle is the supernatural power of God being manifest in the natural realm…</w:t>
      </w:r>
    </w:p>
    <w:p>
      <w:pPr>
        <w:pStyle w:val="Normal"/>
        <w:numPr>
          <w:ilvl w:val="0"/>
          <w:numId w:val="6"/>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sign points up the fact that no one but God could have done such a thing… </w:t>
      </w:r>
      <w:r>
        <w:rPr>
          <w:rFonts w:eastAsia="Times New Roman" w:cs="Times New Roman" w:ascii="Times New Roman" w:hAnsi="Times New Roman"/>
          <w:b/>
          <w:bCs/>
          <w:color w:val="C00000"/>
          <w:sz w:val="48"/>
          <w:szCs w:val="48"/>
        </w:rPr>
        <w:t>(HAVE EVERYONE TO STAND THAT HAS HAD AN UNMISTAKEABLE MIRACLE – DISTRIBUTE SIGNS)</w:t>
      </w:r>
    </w:p>
    <w:p>
      <w:pPr>
        <w:pStyle w:val="Normal"/>
        <w:numPr>
          <w:ilvl w:val="0"/>
          <w:numId w:val="6"/>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wonder is the awe that is produced in the hearts of the people as they witness the miracle…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All three together, miracles, signs, and wonders give a complete revelation of the Supernatural power of God and are utilized in turning our hearts, and the hearts of others to God. (Over one million Muslims a month are turning to God – Most of them come to God as a result of a Miracle)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If we are to build a ministry that displays the Supernatural, we cannot build it apart from the person and work of the Holy Spirit! </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A SUPERNATURAL ORDER OF MINISTRY MUST BE PASSED ON</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There are two prevailing thoughts today in the Pentecostal/Charismatic world, when it comes to the things of The Spirit:</w:t>
      </w:r>
    </w:p>
    <w:p>
      <w:pPr>
        <w:pStyle w:val="Normal"/>
        <w:numPr>
          <w:ilvl w:val="0"/>
          <w:numId w:val="3"/>
        </w:numPr>
        <w:shd w:fill="FFFFFF" w:val="clea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The Holy Spirit has been shoved off the stage of many churches, and banned from the property in many others! He is treated like a crazy cousin at a family reunion. He receives this kind of treatment in churches and ministries that He Himself built! </w:t>
      </w:r>
    </w:p>
    <w:p>
      <w:pPr>
        <w:pStyle w:val="Normal"/>
        <w:numPr>
          <w:ilvl w:val="0"/>
          <w:numId w:val="3"/>
        </w:numPr>
        <w:shd w:fill="FFFFFF" w:val="clear"/>
        <w:spacing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Among authentic Pentecostals, many want to recapture the past and try to reproduce the miraculous. We do not need to recapture a past experience, we need to allow Him to recapture us!!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A0A0A"/>
          <w:sz w:val="48"/>
          <w:szCs w:val="48"/>
        </w:rPr>
        <w:t xml:space="preserve">He will show up, where He is permitted to do something authentic, even if it is a new thing! (My experience praying for God to show His power to the next generation – He said, </w:t>
      </w:r>
      <w:r>
        <w:rPr>
          <w:rFonts w:eastAsia="Times New Roman" w:cs="Times New Roman" w:ascii="Times New Roman" w:hAnsi="Times New Roman"/>
          <w:i/>
          <w:iCs/>
          <w:color w:val="0A0A0A"/>
          <w:sz w:val="48"/>
          <w:szCs w:val="48"/>
        </w:rPr>
        <w:t xml:space="preserve">“Is it okay with you if it looks different in the next generation? </w:t>
      </w:r>
      <w:r>
        <w:rPr>
          <w:rFonts w:eastAsia="Times New Roman" w:cs="Times New Roman" w:ascii="Times New Roman" w:hAnsi="Times New Roman"/>
          <w:color w:val="0A0A0A"/>
          <w:sz w:val="48"/>
          <w:szCs w:val="48"/>
        </w:rPr>
        <w:t xml:space="preserve">Isaiah 43:19 (KJV) </w:t>
      </w:r>
      <w:r>
        <w:rPr>
          <w:rFonts w:eastAsia="Times New Roman" w:cs="Times New Roman" w:ascii="Times New Roman" w:hAnsi="Times New Roman"/>
          <w:b/>
          <w:bCs/>
          <w:i/>
          <w:iCs/>
          <w:color w:val="0A0A0A"/>
          <w:sz w:val="48"/>
          <w:szCs w:val="48"/>
        </w:rPr>
        <w:t>“</w:t>
      </w:r>
      <w:r>
        <w:rPr>
          <w:rFonts w:eastAsia="Times New Roman" w:cs="Times New Roman" w:ascii="Times New Roman" w:hAnsi="Times New Roman"/>
          <w:b/>
          <w:bCs/>
          <w:i/>
          <w:iCs/>
          <w:color w:val="000000"/>
          <w:sz w:val="48"/>
          <w:szCs w:val="48"/>
          <w:shd w:fill="FFFFFF" w:val="clear"/>
        </w:rPr>
        <w:t>Behold, I will do a </w:t>
      </w:r>
      <w:r>
        <w:rPr>
          <w:rFonts w:eastAsia="Times New Roman" w:cs="Times New Roman" w:ascii="Times New Roman" w:hAnsi="Times New Roman"/>
          <w:b/>
          <w:bCs/>
          <w:i/>
          <w:iCs/>
          <w:color w:val="000000"/>
          <w:sz w:val="48"/>
          <w:szCs w:val="48"/>
        </w:rPr>
        <w:t>new</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thing</w:t>
      </w:r>
      <w:r>
        <w:rPr>
          <w:rFonts w:eastAsia="Times New Roman" w:cs="Times New Roman" w:ascii="Times New Roman" w:hAnsi="Times New Roman"/>
          <w:b/>
          <w:bCs/>
          <w:i/>
          <w:iCs/>
          <w:color w:val="000000"/>
          <w:sz w:val="48"/>
          <w:szCs w:val="48"/>
          <w:shd w:fill="FFFFFF" w:val="clear"/>
        </w:rPr>
        <w:t>; now it shall spring forth; shall ye not know it? I will even make a way in the wilderness, and rivers in the desert.”</w:t>
      </w:r>
    </w:p>
    <w:p>
      <w:pPr>
        <w:pStyle w:val="Normal"/>
        <w:shd w:fill="FFFFFF" w:val="clear"/>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Are we ready to be recaptured by a God that performs miracles, signs, and wonders? What price are we willing to pay to see Him do it? </w:t>
      </w:r>
    </w:p>
    <w:p>
      <w:pPr>
        <w:pStyle w:val="Normal"/>
        <w:rPr>
          <w:rFonts w:ascii="Times New Roman" w:hAnsi="Times New Roman" w:cs="Times New Roman"/>
          <w:sz w:val="48"/>
          <w:szCs w:val="48"/>
        </w:rPr>
      </w:pPr>
      <w:r>
        <w:rPr>
          <w:rFonts w:cs="Times New Roman" w:ascii="Times New Roman" w:hAnsi="Times New Roman"/>
          <w:sz w:val="48"/>
          <w:szCs w:val="48"/>
        </w:rPr>
        <w:t xml:space="preserve">If we are fortunate enough to partner with Holy Spirit to build something that has Supernatural characteristics, what is our plan to pass it to the next generation?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color w:val="000000"/>
          <w:sz w:val="48"/>
          <w:szCs w:val="48"/>
        </w:rPr>
      </w:pPr>
      <w:r>
        <w:rPr>
          <w:rFonts w:cs="Times New Roman" w:ascii="Times New Roman" w:hAnsi="Times New Roman"/>
          <w:sz w:val="48"/>
          <w:szCs w:val="48"/>
        </w:rPr>
        <w:t xml:space="preserve">The calling card of the authentic is – Mark 16:17: </w:t>
      </w:r>
      <w:r>
        <w:rPr>
          <w:rFonts w:eastAsia="Times New Roman" w:cs="Times New Roman" w:ascii="Times New Roman" w:hAnsi="Times New Roman"/>
          <w:b/>
          <w:bCs/>
          <w:i/>
          <w:iCs/>
          <w:color w:val="000000"/>
          <w:sz w:val="48"/>
          <w:szCs w:val="48"/>
        </w:rPr>
        <w:t xml:space="preserve">And these signs </w:t>
      </w:r>
      <w:r>
        <w:rPr>
          <w:rFonts w:eastAsia="Times New Roman" w:cs="Times New Roman" w:ascii="Times New Roman" w:hAnsi="Times New Roman"/>
          <w:b/>
          <w:bCs/>
          <w:i/>
          <w:iCs/>
          <w:color w:val="FF0000"/>
          <w:sz w:val="48"/>
          <w:szCs w:val="48"/>
          <w:u w:val="single"/>
        </w:rPr>
        <w:t>shall</w:t>
      </w:r>
      <w:r>
        <w:rPr>
          <w:rFonts w:eastAsia="Times New Roman" w:cs="Times New Roman" w:ascii="Times New Roman" w:hAnsi="Times New Roman"/>
          <w:b/>
          <w:bCs/>
          <w:i/>
          <w:iCs/>
          <w:color w:val="000000"/>
          <w:sz w:val="48"/>
          <w:szCs w:val="48"/>
        </w:rPr>
        <w:t xml:space="preserve"> follow them that believe…” </w:t>
      </w:r>
    </w:p>
    <w:p>
      <w:pPr>
        <w:pStyle w:val="Normal"/>
        <w:numPr>
          <w:ilvl w:val="0"/>
          <w:numId w:val="4"/>
        </w:numPr>
        <w:rPr>
          <w:rFonts w:ascii="Times New Roman" w:hAnsi="Times New Roman" w:eastAsia="Times New Roman" w:cs="Times New Roman"/>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In my name shall they cast out devils…” </w:t>
      </w:r>
      <w:r>
        <w:rPr>
          <w:rFonts w:eastAsia="Times New Roman" w:cs="Times New Roman" w:ascii="Times New Roman" w:hAnsi="Times New Roman"/>
          <w:color w:val="000000"/>
          <w:sz w:val="48"/>
          <w:szCs w:val="48"/>
        </w:rPr>
        <w:t xml:space="preserve">Britt Brooks – The devil said, </w:t>
      </w:r>
      <w:r>
        <w:rPr>
          <w:rFonts w:eastAsia="Times New Roman" w:cs="Times New Roman" w:ascii="Times New Roman" w:hAnsi="Times New Roman"/>
          <w:i/>
          <w:iCs/>
          <w:color w:val="000000"/>
          <w:sz w:val="48"/>
          <w:szCs w:val="48"/>
        </w:rPr>
        <w:t xml:space="preserve">“I know who you are! </w:t>
      </w:r>
      <w:r>
        <w:rPr>
          <w:rFonts w:eastAsia="Times New Roman" w:cs="Times New Roman" w:ascii="Times New Roman" w:hAnsi="Times New Roman"/>
          <w:color w:val="000000"/>
          <w:sz w:val="48"/>
          <w:szCs w:val="48"/>
        </w:rPr>
        <w:t xml:space="preserve">Pastor Britt said, </w:t>
      </w:r>
      <w:r>
        <w:rPr>
          <w:rFonts w:eastAsia="Times New Roman" w:cs="Times New Roman" w:ascii="Times New Roman" w:hAnsi="Times New Roman"/>
          <w:i/>
          <w:iCs/>
          <w:color w:val="000000"/>
          <w:sz w:val="48"/>
          <w:szCs w:val="48"/>
        </w:rPr>
        <w:t xml:space="preserve">“Good, then you know you won’t be staying long!” </w:t>
      </w:r>
    </w:p>
    <w:p>
      <w:pPr>
        <w:pStyle w:val="Normal"/>
        <w:numPr>
          <w:ilvl w:val="0"/>
          <w:numId w:val="4"/>
        </w:numPr>
        <w:rPr>
          <w:rFonts w:ascii="Times New Roman" w:hAnsi="Times New Roman" w:eastAsia="Times New Roman" w:cs="Times New Roman"/>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In my name… They shall speak with new tongues…” </w:t>
      </w:r>
      <w:r>
        <w:rPr>
          <w:rFonts w:eastAsia="Times New Roman" w:cs="Times New Roman" w:ascii="Times New Roman" w:hAnsi="Times New Roman"/>
          <w:color w:val="000000"/>
          <w:sz w:val="48"/>
          <w:szCs w:val="48"/>
        </w:rPr>
        <w:t>A Supernatural Church will ALWAYS be a tongue talking Church – BUT not all tongue talking churches are Supernatural.</w:t>
      </w:r>
    </w:p>
    <w:p>
      <w:pPr>
        <w:pStyle w:val="Normal"/>
        <w:numPr>
          <w:ilvl w:val="0"/>
          <w:numId w:val="4"/>
        </w:numPr>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In my name… They shall take up serpents…” </w:t>
      </w:r>
      <w:r>
        <w:rPr>
          <w:rFonts w:eastAsia="Times New Roman" w:cs="Times New Roman" w:ascii="Times New Roman" w:hAnsi="Times New Roman"/>
          <w:color w:val="000000"/>
          <w:sz w:val="48"/>
          <w:szCs w:val="48"/>
        </w:rPr>
        <w:t xml:space="preserve">All power has been given to Jesus! He has </w:t>
      </w:r>
      <w:r>
        <w:rPr>
          <w:rFonts w:eastAsia="Times New Roman" w:cs="Times New Roman" w:ascii="Times New Roman" w:hAnsi="Times New Roman"/>
          <w:b/>
          <w:bCs/>
          <w:i/>
          <w:iCs/>
          <w:color w:val="000000"/>
          <w:sz w:val="48"/>
          <w:szCs w:val="48"/>
        </w:rPr>
        <w:t xml:space="preserve">“Given us power to tread on serpents and scorpions, and over all the power of the enemy. And nothing shall by any means hurt us.” </w:t>
      </w:r>
    </w:p>
    <w:p>
      <w:pPr>
        <w:pStyle w:val="Normal"/>
        <w:numPr>
          <w:ilvl w:val="0"/>
          <w:numId w:val="4"/>
        </w:numPr>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In my name… If they drink any deadly thing, it shall not hurt them…” </w:t>
      </w:r>
      <w:r>
        <w:rPr>
          <w:rFonts w:eastAsia="Times New Roman" w:cs="Times New Roman" w:ascii="Times New Roman" w:hAnsi="Times New Roman"/>
          <w:color w:val="000000"/>
          <w:sz w:val="48"/>
          <w:szCs w:val="48"/>
        </w:rPr>
        <w:t>Covid…</w:t>
      </w:r>
      <w:r>
        <w:rPr>
          <w:rFonts w:eastAsia="Times New Roman" w:cs="Times New Roman" w:ascii="Times New Roman" w:hAnsi="Times New Roman"/>
          <w:b/>
          <w:bCs/>
          <w:i/>
          <w:iCs/>
          <w:color w:val="000000"/>
          <w:sz w:val="48"/>
          <w:szCs w:val="48"/>
        </w:rPr>
        <w:t xml:space="preserve"> </w:t>
      </w:r>
    </w:p>
    <w:p>
      <w:pPr>
        <w:pStyle w:val="Normal"/>
        <w:numPr>
          <w:ilvl w:val="0"/>
          <w:numId w:val="4"/>
        </w:numPr>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In my name they shall lay hands on the sick, and they shall recover.” </w:t>
      </w:r>
      <w:r>
        <w:rPr>
          <w:rFonts w:eastAsia="Times New Roman" w:cs="Times New Roman" w:ascii="Times New Roman" w:hAnsi="Times New Roman"/>
          <w:color w:val="000000"/>
          <w:sz w:val="48"/>
          <w:szCs w:val="48"/>
        </w:rPr>
        <w:t xml:space="preserve">Summer of miracles. </w:t>
      </w:r>
      <w:r>
        <w:rPr>
          <w:rFonts w:eastAsia="Times New Roman" w:cs="Times New Roman" w:ascii="Times New Roman" w:hAnsi="Times New Roman"/>
          <w:b/>
          <w:bCs/>
          <w:color w:val="C00000"/>
          <w:sz w:val="48"/>
          <w:szCs w:val="48"/>
        </w:rPr>
        <w:t>(PLACE PCTURE OF MIRACLE WALL ON THE SCREEN AND LEAVE IT UP UNTIL THE END OF THE SERVICE)</w:t>
      </w:r>
    </w:p>
    <w:p>
      <w:pPr>
        <w:pStyle w:val="Normal"/>
        <w:rPr>
          <w:rFonts w:ascii="Times New Roman" w:hAnsi="Times New Roman" w:eastAsia="Times New Roman" w:cs="Times New Roman"/>
          <w:b/>
          <w:bCs/>
          <w:i/>
          <w:iCs/>
          <w:color w:val="C00000"/>
          <w:sz w:val="48"/>
          <w:szCs w:val="48"/>
        </w:rPr>
      </w:pPr>
      <w:r>
        <w:rPr>
          <w:rFonts w:eastAsia="Times New Roman" w:cs="Times New Roman" w:ascii="Times New Roman" w:hAnsi="Times New Roman"/>
          <w:b/>
          <w:bCs/>
          <w:i/>
          <w:iCs/>
          <w:color w:val="C00000"/>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If God is transgenerational, and eternal - He may not be interested in partnering with a church or ministry that is only focused on building something that will last for a single generation!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bringing with you?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discipling?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pouring into?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parenting or reparenting? Susan’s purpose statement is that she is </w:t>
      </w:r>
      <w:r>
        <w:rPr>
          <w:rFonts w:cs="Times New Roman" w:ascii="Times New Roman" w:hAnsi="Times New Roman"/>
          <w:i/>
          <w:iCs/>
          <w:sz w:val="48"/>
          <w:szCs w:val="48"/>
        </w:rPr>
        <w:t xml:space="preserve">“Reparenting a generation for Legacy’s sake.” </w:t>
      </w:r>
      <w:r>
        <w:rPr>
          <w:rFonts w:cs="Times New Roman" w:ascii="Times New Roman" w:hAnsi="Times New Roman"/>
          <w:sz w:val="48"/>
          <w:szCs w:val="48"/>
        </w:rPr>
        <w:t xml:space="preserve">My purpose statement is, </w:t>
      </w:r>
      <w:r>
        <w:rPr>
          <w:rFonts w:cs="Times New Roman" w:ascii="Times New Roman" w:hAnsi="Times New Roman"/>
          <w:i/>
          <w:iCs/>
          <w:sz w:val="48"/>
          <w:szCs w:val="48"/>
        </w:rPr>
        <w:t xml:space="preserve">“I innovate so others can have a greater generational impact.” </w:t>
      </w:r>
      <w:r>
        <w:rPr>
          <w:rFonts w:cs="Times New Roman" w:ascii="Times New Roman" w:hAnsi="Times New Roman"/>
          <w:sz w:val="48"/>
          <w:szCs w:val="48"/>
        </w:rPr>
        <w:t xml:space="preserve">(Have our spiritual children to stand) If the devil thinks he can kill us and end our work in this earth – His plan will fail, because these people bear our spiritual DNA, and they will begin where we end – What we start or finish is not nearly as important as who we start!  </w:t>
      </w:r>
      <w:r>
        <w:rPr>
          <w:rFonts w:cs="Times New Roman" w:ascii="Times New Roman" w:hAnsi="Times New Roman"/>
          <w:i/>
          <w:iCs/>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you die in the next twelve months will your work in the earth cease? If so, you are not building in a Supernatural way!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If we are partnering with God in a Supernatural effort, we will be focused on passing the mantle to the next generation. The people we hand the generational baton to must be taught that nothing eternal can be built apart from the person and work of the Holy Spirit!</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b w:val="false"/>
        <w:i w:val="false"/>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style>
  <w:style w:type="character" w:styleId="WW8Num2z0">
    <w:name w:val="WW8Num2z0"/>
    <w:qFormat/>
    <w:rPr>
      <w:b w:val="false"/>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2023-09-24T06:21:00Z</dcterms:created>
  <dc:creator>Steele Rohde</dc:creator>
  <dc:description/>
  <cp:keywords/>
  <dc:language>en-US</dc:language>
  <cp:lastModifiedBy>Steele Rohde</cp:lastModifiedBy>
  <dcterms:modified xsi:type="dcterms:W3CDTF">2023-09-24T20:33:00Z</dcterms:modified>
  <cp:revision>7</cp:revision>
  <dc:subject/>
  <dc:title/>
</cp:coreProperties>
</file>