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GO AFTER IT</w:t>
      </w:r>
    </w:p>
    <w:p>
      <w:pPr>
        <w:pStyle w:val="Normal"/>
        <w:rPr/>
      </w:pPr>
      <w:r>
        <w:rPr/>
      </w:r>
    </w:p>
    <w:p>
      <w:pPr>
        <w:pStyle w:val="Normal"/>
        <w:rPr/>
      </w:pPr>
      <w:r>
        <w:rPr/>
        <w:t>This five part series is taken from Joshua chapter three and deals with Joshua's command to Israel to go after the Ark. During these sessions we will examine the command of the Lord to Joshua and the Israelites to "go after the Ark." This command is replete with meaning, going far beyond what might be revealed on the surface. This is a command to follow the presence of God, and that which His presence embodies. Joshua and Israel were also being told to follow the contents of the Ark:</w:t>
      </w:r>
    </w:p>
    <w:p>
      <w:pPr>
        <w:pStyle w:val="NormalWeb"/>
        <w:numPr>
          <w:ilvl w:val="0"/>
          <w:numId w:val="1"/>
        </w:numPr>
        <w:spacing w:before="280" w:after="0"/>
        <w:rPr/>
      </w:pPr>
      <w:r>
        <w:rPr/>
        <w:t>The Tables of the Law - The redeemed person is not saved by law keeping; he keeps the Law because of his redemption</w:t>
      </w:r>
    </w:p>
    <w:p>
      <w:pPr>
        <w:pStyle w:val="NormalWeb"/>
        <w:numPr>
          <w:ilvl w:val="0"/>
          <w:numId w:val="1"/>
        </w:numPr>
        <w:spacing w:before="0" w:after="280"/>
        <w:rPr/>
      </w:pPr>
      <w:r>
        <w:rPr/>
        <w:t>The Pot of Manna - The Israelites were dependent on manna; the redeemed person must feast on the manna from Heaven which is none other than Jesus</w:t>
      </w:r>
    </w:p>
    <w:p>
      <w:pPr>
        <w:pStyle w:val="NormalWeb"/>
        <w:numPr>
          <w:ilvl w:val="0"/>
          <w:numId w:val="1"/>
        </w:numPr>
        <w:spacing w:before="280" w:after="280"/>
        <w:rPr/>
      </w:pPr>
      <w:r>
        <w:rPr/>
        <w:t xml:space="preserve">Aarons Rod that Budded - The budding rod of Aaron represents two things to the redeemed person; resurrection; and fruitfulness. </w:t>
      </w:r>
    </w:p>
    <w:p>
      <w:pPr>
        <w:pStyle w:val="NormalWeb"/>
        <w:rPr/>
      </w:pPr>
      <w:r>
        <w:rPr/>
        <w:t xml:space="preserve">This series will renew within you a passion to pursue the presence of God. </w:t>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84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2004-09-21T08:56:00Z</dcterms:created>
  <dc:creator>dnordin</dc:creator>
  <dc:description/>
  <dc:language>en-US</dc:language>
  <cp:lastModifiedBy>dnordin</cp:lastModifiedBy>
  <dcterms:modified xsi:type="dcterms:W3CDTF">2004-09-22T05:33:00Z</dcterms:modified>
  <cp:revision>2</cp:revision>
  <dc:subject/>
  <dc:title>GO AFTER IT</dc:title>
</cp:coreProperties>
</file>