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WHEN WILL MIRACLES HAPPEN IN THE CHURCH?</w:t>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TEXT: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Luke 5:1-10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“And it came to pass, that, as the people pressed upon him to hear the word of God, he stood by the lake of Gennesaret, </w:t>
      </w:r>
      <w:r>
        <w:rPr>
          <w:rFonts w:eastAsia="Courier New" w:cs="Courier New" w:ascii="Courier New" w:hAnsi="Courier New"/>
          <w:b/>
          <w:bCs/>
          <w:color w:val="0000FF"/>
          <w:sz w:val="16"/>
          <w:szCs w:val="16"/>
          <w:vertAlign w:val="superscript"/>
          <w:lang w:val="en-US"/>
        </w:rPr>
        <w:t>2</w:t>
      </w:r>
      <w:r>
        <w:rPr>
          <w:rFonts w:eastAsia="Times New Roman" w:cs="Times New Roman" w:ascii="Times New Roman" w:hAnsi="Times New Roman"/>
          <w:b/>
          <w:bCs/>
          <w:color w:val="000000"/>
          <w:sz w:val="24"/>
          <w:szCs w:val="24"/>
          <w:lang w:val="en-US"/>
        </w:rPr>
        <w:t xml:space="preserve">And saw two ships standing by the lake: but the fishermen were gone out of them, and were washing </w:t>
      </w:r>
      <w:r>
        <w:rPr>
          <w:rFonts w:eastAsia="Times New Roman" w:cs="Times New Roman" w:ascii="Times New Roman" w:hAnsi="Times New Roman"/>
          <w:b/>
          <w:bCs/>
          <w:i/>
          <w:iCs/>
          <w:color w:val="000000"/>
          <w:sz w:val="24"/>
          <w:szCs w:val="24"/>
          <w:lang w:val="en-US"/>
        </w:rPr>
        <w:t>their</w:t>
      </w:r>
      <w:r>
        <w:rPr>
          <w:rFonts w:eastAsia="Times New Roman" w:cs="Times New Roman" w:ascii="Times New Roman" w:hAnsi="Times New Roman"/>
          <w:b/>
          <w:bCs/>
          <w:color w:val="000000"/>
          <w:sz w:val="24"/>
          <w:szCs w:val="24"/>
          <w:lang w:val="en-US"/>
        </w:rPr>
        <w:t xml:space="preserve"> nets. </w:t>
      </w:r>
      <w:r>
        <w:rPr>
          <w:rFonts w:eastAsia="Courier New" w:cs="Courier New" w:ascii="Courier New" w:hAnsi="Courier New"/>
          <w:b/>
          <w:bCs/>
          <w:color w:val="0000FF"/>
          <w:sz w:val="16"/>
          <w:szCs w:val="16"/>
          <w:vertAlign w:val="superscript"/>
          <w:lang w:val="en-US"/>
        </w:rPr>
        <w:t>3</w:t>
      </w:r>
      <w:r>
        <w:rPr>
          <w:rFonts w:eastAsia="Times New Roman" w:cs="Times New Roman" w:ascii="Times New Roman" w:hAnsi="Times New Roman"/>
          <w:b/>
          <w:bCs/>
          <w:color w:val="000000"/>
          <w:sz w:val="24"/>
          <w:szCs w:val="24"/>
          <w:lang w:val="en-US"/>
        </w:rPr>
        <w:t xml:space="preserve">And he entered into one of the ships, which was Simon's, and prayed him that he would thrust out a little from the land. And he sat down, and taught the people out of the ship. </w:t>
      </w:r>
      <w:r>
        <w:rPr>
          <w:rFonts w:eastAsia="Courier New" w:cs="Courier New" w:ascii="Courier New" w:hAnsi="Courier New"/>
          <w:b/>
          <w:bCs/>
          <w:color w:val="0000FF"/>
          <w:sz w:val="16"/>
          <w:szCs w:val="16"/>
          <w:vertAlign w:val="superscript"/>
          <w:lang w:val="en-US"/>
        </w:rPr>
        <w:t>4</w:t>
      </w:r>
      <w:r>
        <w:rPr>
          <w:rFonts w:eastAsia="Times New Roman" w:cs="Times New Roman" w:ascii="Times New Roman" w:hAnsi="Times New Roman"/>
          <w:b/>
          <w:bCs/>
          <w:color w:val="000000"/>
          <w:sz w:val="24"/>
          <w:szCs w:val="24"/>
          <w:lang w:val="en-US"/>
        </w:rPr>
        <w:t xml:space="preserve">Now when he had left speaking, he said unto Simon, </w:t>
      </w:r>
      <w:r>
        <w:rPr>
          <w:rFonts w:eastAsia="Courier New" w:cs="Courier New" w:ascii="Courier New" w:hAnsi="Courier New"/>
          <w:b/>
          <w:bCs/>
          <w:color w:val="FF0000"/>
          <w:sz w:val="24"/>
          <w:szCs w:val="24"/>
          <w:lang w:val="en-US"/>
        </w:rPr>
        <w:t xml:space="preserve">Launch out into the deep, and let down your nets for a draught. </w:t>
      </w:r>
      <w:r>
        <w:rPr>
          <w:rFonts w:eastAsia="Courier New" w:cs="Courier New" w:ascii="Courier New" w:hAnsi="Courier New"/>
          <w:b/>
          <w:bCs/>
          <w:color w:val="0000FF"/>
          <w:sz w:val="16"/>
          <w:szCs w:val="16"/>
          <w:vertAlign w:val="superscript"/>
          <w:lang w:val="en-US"/>
        </w:rPr>
        <w:t>5</w:t>
      </w:r>
      <w:r>
        <w:rPr>
          <w:rFonts w:eastAsia="Times New Roman" w:cs="Times New Roman" w:ascii="Times New Roman" w:hAnsi="Times New Roman"/>
          <w:b/>
          <w:bCs/>
          <w:color w:val="000000"/>
          <w:sz w:val="24"/>
          <w:szCs w:val="24"/>
          <w:lang w:val="en-US"/>
        </w:rPr>
        <w:t xml:space="preserve">And Simon answering said unto him, Master, we have toiled all the night, and have taken nothing: nevertheless at thy word I will let down the net. </w:t>
      </w:r>
      <w:r>
        <w:rPr>
          <w:rFonts w:eastAsia="Courier New" w:cs="Courier New" w:ascii="Courier New" w:hAnsi="Courier New"/>
          <w:b/>
          <w:bCs/>
          <w:color w:val="0000FF"/>
          <w:sz w:val="16"/>
          <w:szCs w:val="16"/>
          <w:vertAlign w:val="superscript"/>
          <w:lang w:val="en-US"/>
        </w:rPr>
        <w:t>6</w:t>
      </w:r>
      <w:r>
        <w:rPr>
          <w:rFonts w:eastAsia="Times New Roman" w:cs="Times New Roman" w:ascii="Times New Roman" w:hAnsi="Times New Roman"/>
          <w:b/>
          <w:bCs/>
          <w:color w:val="000000"/>
          <w:sz w:val="24"/>
          <w:szCs w:val="24"/>
          <w:lang w:val="en-US"/>
        </w:rPr>
        <w:t xml:space="preserve">And when they had this done, they inclosed a great multitude of fishes: and their net brake. </w:t>
      </w:r>
      <w:r>
        <w:rPr>
          <w:rFonts w:eastAsia="Courier New" w:cs="Courier New" w:ascii="Courier New" w:hAnsi="Courier New"/>
          <w:b/>
          <w:bCs/>
          <w:color w:val="0000FF"/>
          <w:sz w:val="16"/>
          <w:szCs w:val="16"/>
          <w:vertAlign w:val="superscript"/>
          <w:lang w:val="en-US"/>
        </w:rPr>
        <w:t>7</w:t>
      </w:r>
      <w:r>
        <w:rPr>
          <w:rFonts w:eastAsia="Times New Roman" w:cs="Times New Roman" w:ascii="Times New Roman" w:hAnsi="Times New Roman"/>
          <w:b/>
          <w:bCs/>
          <w:color w:val="000000"/>
          <w:sz w:val="24"/>
          <w:szCs w:val="24"/>
          <w:lang w:val="en-US"/>
        </w:rPr>
        <w:t xml:space="preserve">And they beckoned unto </w:t>
      </w:r>
      <w:r>
        <w:rPr>
          <w:rFonts w:eastAsia="Times New Roman" w:cs="Times New Roman" w:ascii="Times New Roman" w:hAnsi="Times New Roman"/>
          <w:b/>
          <w:bCs/>
          <w:i/>
          <w:iCs/>
          <w:color w:val="000000"/>
          <w:sz w:val="24"/>
          <w:szCs w:val="24"/>
          <w:lang w:val="en-US"/>
        </w:rPr>
        <w:t>their</w:t>
      </w:r>
      <w:r>
        <w:rPr>
          <w:rFonts w:eastAsia="Times New Roman" w:cs="Times New Roman" w:ascii="Times New Roman" w:hAnsi="Times New Roman"/>
          <w:b/>
          <w:bCs/>
          <w:color w:val="000000"/>
          <w:sz w:val="24"/>
          <w:szCs w:val="24"/>
          <w:lang w:val="en-US"/>
        </w:rPr>
        <w:t xml:space="preserve"> partners, which were in the other ship, that they should come and help them. And they came, and filled both the ships, so that they began to sink. </w:t>
      </w:r>
      <w:r>
        <w:rPr>
          <w:rFonts w:eastAsia="Courier New" w:cs="Courier New" w:ascii="Courier New" w:hAnsi="Courier New"/>
          <w:b/>
          <w:bCs/>
          <w:color w:val="0000FF"/>
          <w:sz w:val="16"/>
          <w:szCs w:val="16"/>
          <w:vertAlign w:val="superscript"/>
          <w:lang w:val="en-US"/>
        </w:rPr>
        <w:t>8</w:t>
      </w:r>
      <w:r>
        <w:rPr>
          <w:rFonts w:eastAsia="Times New Roman" w:cs="Times New Roman" w:ascii="Times New Roman" w:hAnsi="Times New Roman"/>
          <w:b/>
          <w:bCs/>
          <w:color w:val="000000"/>
          <w:sz w:val="24"/>
          <w:szCs w:val="24"/>
          <w:lang w:val="en-US"/>
        </w:rPr>
        <w:t xml:space="preserve">When Simon Peter saw </w:t>
      </w:r>
      <w:r>
        <w:rPr>
          <w:rFonts w:eastAsia="Times New Roman" w:cs="Times New Roman" w:ascii="Times New Roman" w:hAnsi="Times New Roman"/>
          <w:b/>
          <w:bCs/>
          <w:i/>
          <w:iCs/>
          <w:color w:val="000000"/>
          <w:sz w:val="24"/>
          <w:szCs w:val="24"/>
          <w:lang w:val="en-US"/>
        </w:rPr>
        <w:t>it,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he fell down at Jesus' knees, saying, Depart from me; for I am a sinful man, O Lord. </w:t>
      </w:r>
      <w:r>
        <w:rPr>
          <w:rFonts w:eastAsia="Courier New" w:cs="Courier New" w:ascii="Courier New" w:hAnsi="Courier New"/>
          <w:b/>
          <w:bCs/>
          <w:color w:val="0000FF"/>
          <w:sz w:val="16"/>
          <w:szCs w:val="16"/>
          <w:vertAlign w:val="superscript"/>
          <w:lang w:val="en-US"/>
        </w:rPr>
        <w:t>9</w:t>
      </w:r>
      <w:r>
        <w:rPr>
          <w:rFonts w:eastAsia="Times New Roman" w:cs="Times New Roman" w:ascii="Times New Roman" w:hAnsi="Times New Roman"/>
          <w:b/>
          <w:bCs/>
          <w:color w:val="000000"/>
          <w:sz w:val="24"/>
          <w:szCs w:val="24"/>
          <w:lang w:val="en-US"/>
        </w:rPr>
        <w:t xml:space="preserve">For he was astonished, and all that were with him, at the draught of the fishes which they had taken: </w:t>
      </w:r>
      <w:r>
        <w:rPr>
          <w:rFonts w:eastAsia="Courier New" w:cs="Courier New" w:ascii="Courier New" w:hAnsi="Courier New"/>
          <w:b/>
          <w:bCs/>
          <w:color w:val="0000FF"/>
          <w:sz w:val="16"/>
          <w:szCs w:val="16"/>
          <w:vertAlign w:val="superscript"/>
          <w:lang w:val="en-US"/>
        </w:rPr>
        <w:t>10</w:t>
      </w:r>
      <w:r>
        <w:rPr>
          <w:rFonts w:eastAsia="Times New Roman" w:cs="Times New Roman" w:ascii="Times New Roman" w:hAnsi="Times New Roman"/>
          <w:b/>
          <w:bCs/>
          <w:color w:val="000000"/>
          <w:sz w:val="24"/>
          <w:szCs w:val="24"/>
          <w:lang w:val="en-US"/>
        </w:rPr>
        <w:t xml:space="preserve">And so </w:t>
      </w:r>
      <w:r>
        <w:rPr>
          <w:rFonts w:eastAsia="Times New Roman" w:cs="Times New Roman" w:ascii="Times New Roman" w:hAnsi="Times New Roman"/>
          <w:b/>
          <w:bCs/>
          <w:i/>
          <w:iCs/>
          <w:color w:val="000000"/>
          <w:sz w:val="24"/>
          <w:szCs w:val="24"/>
          <w:lang w:val="en-US"/>
        </w:rPr>
        <w:t>was</w:t>
      </w:r>
      <w:r>
        <w:rPr>
          <w:rFonts w:eastAsia="Times New Roman" w:cs="Times New Roman" w:ascii="Times New Roman" w:hAnsi="Times New Roman"/>
          <w:b/>
          <w:bCs/>
          <w:color w:val="000000"/>
          <w:sz w:val="24"/>
          <w:szCs w:val="24"/>
          <w:lang w:val="en-US"/>
        </w:rPr>
        <w:t xml:space="preserve"> also James, and John, the sons of Zebedee, which were partners with Simon. And Jesus said unto Simon, </w:t>
      </w:r>
      <w:r>
        <w:rPr>
          <w:rFonts w:eastAsia="Courier New" w:cs="Courier New" w:ascii="Courier New" w:hAnsi="Courier New"/>
          <w:b/>
          <w:bCs/>
          <w:color w:val="FF0000"/>
          <w:sz w:val="24"/>
          <w:szCs w:val="24"/>
          <w:lang w:val="en-US"/>
        </w:rPr>
        <w:t>Fear not; from henceforth thou shalt catch men.”</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14:12-14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t>
      </w:r>
      <w:r>
        <w:rPr>
          <w:rFonts w:eastAsia="Courier New" w:cs="Courier New" w:ascii="Courier New" w:hAnsi="Courier New"/>
          <w:b/>
          <w:bCs/>
          <w:color w:val="FF0000"/>
          <w:sz w:val="24"/>
          <w:szCs w:val="24"/>
          <w:lang w:val="en-US"/>
        </w:rPr>
        <w:t xml:space="preserve">Verily, verily, I say unto you, He that believeth on me, the works that I do shall he do also; and greater </w:t>
      </w:r>
      <w:r>
        <w:rPr>
          <w:rFonts w:eastAsia="Courier New" w:cs="Courier New" w:ascii="Courier New" w:hAnsi="Courier New"/>
          <w:b/>
          <w:bCs/>
          <w:i/>
          <w:iCs/>
          <w:color w:val="FF0000"/>
          <w:sz w:val="24"/>
          <w:szCs w:val="24"/>
          <w:lang w:val="en-US"/>
        </w:rPr>
        <w:t>works</w:t>
      </w:r>
      <w:r>
        <w:rPr>
          <w:rFonts w:eastAsia="Courier New" w:cs="Courier New" w:ascii="Courier New" w:hAnsi="Courier New"/>
          <w:b/>
          <w:bCs/>
          <w:color w:val="FF0000"/>
          <w:sz w:val="24"/>
          <w:szCs w:val="24"/>
          <w:lang w:val="en-US"/>
        </w:rPr>
        <w:t xml:space="preserve"> than these shall he do; because I go unto my Father. </w:t>
      </w:r>
      <w:r>
        <w:rPr>
          <w:rFonts w:eastAsia="Courier New" w:cs="Courier New" w:ascii="Courier New" w:hAnsi="Courier New"/>
          <w:b/>
          <w:bCs/>
          <w:color w:val="0000FF"/>
          <w:sz w:val="16"/>
          <w:szCs w:val="16"/>
          <w:vertAlign w:val="superscript"/>
          <w:lang w:val="en-US"/>
        </w:rPr>
        <w:t>13</w:t>
      </w:r>
      <w:r>
        <w:rPr>
          <w:rFonts w:eastAsia="Courier New" w:cs="Courier New" w:ascii="Courier New" w:hAnsi="Courier New"/>
          <w:b/>
          <w:bCs/>
          <w:color w:val="FF0000"/>
          <w:sz w:val="24"/>
          <w:szCs w:val="24"/>
          <w:lang w:val="en-US"/>
        </w:rPr>
        <w:t xml:space="preserve">And whatsoever ye shall ask in my name, that will I do, that the Father may be glorified in the Son. </w:t>
      </w:r>
      <w:r>
        <w:rPr>
          <w:rFonts w:eastAsia="Courier New" w:cs="Courier New" w:ascii="Courier New" w:hAnsi="Courier New"/>
          <w:b/>
          <w:bCs/>
          <w:color w:val="0000FF"/>
          <w:sz w:val="16"/>
          <w:szCs w:val="16"/>
          <w:vertAlign w:val="superscript"/>
          <w:lang w:val="en-US"/>
        </w:rPr>
        <w:t>14</w:t>
      </w:r>
      <w:r>
        <w:rPr>
          <w:rFonts w:eastAsia="Courier New" w:cs="Courier New" w:ascii="Courier New" w:hAnsi="Courier New"/>
          <w:b/>
          <w:bCs/>
          <w:color w:val="FF0000"/>
          <w:sz w:val="24"/>
          <w:szCs w:val="24"/>
          <w:lang w:val="en-US"/>
        </w:rPr>
        <w:t xml:space="preserve">If ye shall ask any thing in my name, I will do </w:t>
      </w:r>
      <w:r>
        <w:rPr>
          <w:rFonts w:eastAsia="Courier New" w:cs="Courier New" w:ascii="Courier New" w:hAnsi="Courier New"/>
          <w:b/>
          <w:bCs/>
          <w:i/>
          <w:iCs/>
          <w:color w:val="FF0000"/>
          <w:sz w:val="24"/>
          <w:szCs w:val="24"/>
          <w:lang w:val="en-US"/>
        </w:rPr>
        <w:t xml:space="preserve">it.”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INTRO:</w:t>
      </w:r>
      <w:r>
        <w:rPr>
          <w:rFonts w:eastAsia="Times New Roman" w:cs="Times New Roman" w:ascii="Times New Roman" w:hAnsi="Times New Roman"/>
          <w:color w:val="000000"/>
          <w:sz w:val="24"/>
          <w:szCs w:val="24"/>
          <w:lang w:val="en-US"/>
        </w:rPr>
        <w:t xml:space="preserve"> Jesus is about to leave Earth for Heaven via the cross, and he tells his disciples here in the Fourteenth chapter of the book of John that he is going to prepare a place for them, and that eventually they will be reunited in his Fathers house of many mansions!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Jesus tells them that he is the way the truth and the life, and that no man can come to the Father except by him!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verse Twelve Jesus say’s </w:t>
      </w:r>
      <w:r>
        <w:rPr>
          <w:rFonts w:eastAsia="Courier New" w:cs="Courier New" w:ascii="Courier New" w:hAnsi="Courier New"/>
          <w:b/>
          <w:bCs/>
          <w:color w:val="FF0000"/>
          <w:sz w:val="24"/>
          <w:szCs w:val="24"/>
          <w:lang w:val="en-US"/>
        </w:rPr>
        <w:t>“Verily, verily, I say unto you, He that believeth on me, the works that I do shall he do also;”</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My goodness that’s good news if I ever heard it, the disciples are now going to be able to do the works that Jesus has been doing the past Three and One Half years!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Look at the works that Jesus has dont that now the disciples are going to be able to do;</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John 2 He turned the water into wine!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John 4 Jesus heals the noblemans son without ever going to his house!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Luke 5 the disciples fish all night and catch nothing. Jesus advises them to fish on the other side of the boat, and they caught so many fish that they had to borrow other boats to haul the fish! There were so many fish that the boats almost lost their boyancy and their nets began to break!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cast out devils on numerous ocassions!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cleansed the lepers!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unstopped deaf ears!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opened blinded eyes!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caused the dumb to speak!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healed those who were paralized!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raised the dead!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miraculously fed multitudes of hungry people with a little boys lunch!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stilled the storm on the sea with three simple words, PEACE BE STILL!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walked on water!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knew where fish were at who had enough money in their mouth to satisfy the IRS!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could cast a spell on a tree that would cause it to die from it’s roots up!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many would like to be able to do what Jesus did! He said you could! </w:t>
      </w:r>
      <w:r>
        <w:rPr>
          <w:rFonts w:eastAsia="Courier New" w:cs="Courier New" w:ascii="Courier New" w:hAnsi="Courier New"/>
          <w:b/>
          <w:bCs/>
          <w:color w:val="FF0000"/>
          <w:sz w:val="24"/>
          <w:szCs w:val="24"/>
          <w:lang w:val="en-US"/>
        </w:rPr>
        <w:t>“Verily, verily, I say unto you, He that believeth on me, the works that I do shall he do also;”</w:t>
      </w:r>
    </w:p>
    <w:p>
      <w:pPr>
        <w:pStyle w:val="Normal"/>
        <w:bidi w:val="0"/>
        <w:spacing w:lineRule="auto" w:line="240" w:before="0" w:after="0"/>
        <w:ind w:firstLine="200" w:start="0" w:end="0"/>
        <w:jc w:val="start"/>
        <w:rPr>
          <w:rFonts w:ascii="Courier New" w:hAnsi="Courier New" w:eastAsia="Courier New" w:cs="Courier New"/>
          <w:color w:val="FF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 only that, notice what else he say’s: </w:t>
      </w:r>
      <w:r>
        <w:rPr>
          <w:rFonts w:eastAsia="Courier New" w:cs="Courier New" w:ascii="Courier New" w:hAnsi="Courier New"/>
          <w:b/>
          <w:bCs/>
          <w:color w:val="FF0000"/>
          <w:sz w:val="24"/>
          <w:szCs w:val="24"/>
          <w:lang w:val="en-US"/>
        </w:rPr>
        <w:t xml:space="preserve">“and greater </w:t>
      </w:r>
      <w:r>
        <w:rPr>
          <w:rFonts w:eastAsia="Courier New" w:cs="Courier New" w:ascii="Courier New" w:hAnsi="Courier New"/>
          <w:b/>
          <w:bCs/>
          <w:i/>
          <w:iCs/>
          <w:color w:val="FF0000"/>
          <w:sz w:val="24"/>
          <w:szCs w:val="24"/>
          <w:lang w:val="en-US"/>
        </w:rPr>
        <w:t>works</w:t>
      </w:r>
      <w:r>
        <w:rPr>
          <w:rFonts w:eastAsia="Courier New" w:cs="Courier New" w:ascii="Courier New" w:hAnsi="Courier New"/>
          <w:b/>
          <w:bCs/>
          <w:color w:val="FF0000"/>
          <w:sz w:val="24"/>
          <w:szCs w:val="24"/>
          <w:lang w:val="en-US"/>
        </w:rPr>
        <w:t xml:space="preserve"> than these shall he do; because I go unto my Father.”</w:t>
      </w:r>
    </w:p>
    <w:p>
      <w:pPr>
        <w:pStyle w:val="Normal"/>
        <w:bidi w:val="0"/>
        <w:spacing w:lineRule="auto" w:line="240" w:before="0" w:after="0"/>
        <w:ind w:firstLine="200" w:start="0" w:end="0"/>
        <w:jc w:val="start"/>
        <w:rPr>
          <w:rFonts w:ascii="Courier New" w:hAnsi="Courier New" w:eastAsia="Courier New" w:cs="Courier New"/>
          <w:b/>
          <w:bCs/>
          <w:color w:val="FF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Now, I have always believed this to mean that Jesus was going to the Father, and that the Father was going to send the Holy Spirit to indwell believers and that we were going to do </w:t>
      </w:r>
      <w:r>
        <w:rPr>
          <w:rFonts w:eastAsia="Times New Roman" w:cs="Times New Roman" w:ascii="Times New Roman" w:hAnsi="Times New Roman"/>
          <w:b/>
          <w:bCs/>
          <w:color w:val="000000"/>
          <w:sz w:val="24"/>
          <w:szCs w:val="24"/>
          <w:lang w:val="en-US"/>
        </w:rPr>
        <w:t>GREATER</w:t>
      </w:r>
      <w:r>
        <w:rPr>
          <w:rFonts w:eastAsia="Times New Roman" w:cs="Times New Roman" w:ascii="Times New Roman" w:hAnsi="Times New Roman"/>
          <w:color w:val="000000"/>
          <w:sz w:val="24"/>
          <w:szCs w:val="24"/>
          <w:lang w:val="en-US"/>
        </w:rPr>
        <w:t xml:space="preserve"> works than Jesus because of the quantity of the Miracles!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could you do a </w:t>
      </w:r>
      <w:r>
        <w:rPr>
          <w:rFonts w:eastAsia="Times New Roman" w:cs="Times New Roman" w:ascii="Times New Roman" w:hAnsi="Times New Roman"/>
          <w:b/>
          <w:bCs/>
          <w:color w:val="000000"/>
          <w:sz w:val="24"/>
          <w:szCs w:val="24"/>
          <w:lang w:val="en-US"/>
        </w:rPr>
        <w:t>GREATER</w:t>
      </w:r>
      <w:r>
        <w:rPr>
          <w:rFonts w:eastAsia="Times New Roman" w:cs="Times New Roman" w:ascii="Times New Roman" w:hAnsi="Times New Roman"/>
          <w:color w:val="000000"/>
          <w:sz w:val="24"/>
          <w:szCs w:val="24"/>
          <w:lang w:val="en-US"/>
        </w:rPr>
        <w:t xml:space="preserve"> work than raise a person from the dead?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I’m sure that to some degree this is what Jesus is talking about!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after a little research I am convinced that he was primarily addressing a totally different issue! The word </w:t>
      </w:r>
      <w:r>
        <w:rPr>
          <w:rFonts w:eastAsia="Times New Roman" w:cs="Times New Roman" w:ascii="Times New Roman" w:hAnsi="Times New Roman"/>
          <w:b/>
          <w:bCs/>
          <w:color w:val="000000"/>
          <w:sz w:val="24"/>
          <w:szCs w:val="24"/>
          <w:lang w:val="en-US"/>
        </w:rPr>
        <w:t>GREATER</w:t>
      </w:r>
      <w:r>
        <w:rPr>
          <w:rFonts w:eastAsia="Times New Roman" w:cs="Times New Roman" w:ascii="Times New Roman" w:hAnsi="Times New Roman"/>
          <w:color w:val="000000"/>
          <w:sz w:val="24"/>
          <w:szCs w:val="24"/>
          <w:lang w:val="en-US"/>
        </w:rPr>
        <w:t xml:space="preserve"> here comes from the Greek word </w:t>
      </w:r>
      <w:r>
        <w:rPr>
          <w:rFonts w:eastAsia="Times New Roman" w:cs="Times New Roman" w:ascii="Times New Roman" w:hAnsi="Times New Roman"/>
          <w:b/>
          <w:bCs/>
          <w:color w:val="000000"/>
          <w:sz w:val="24"/>
          <w:szCs w:val="24"/>
          <w:lang w:val="en-US"/>
        </w:rPr>
        <w:t>MEIZON</w:t>
      </w:r>
      <w:r>
        <w:rPr>
          <w:rFonts w:eastAsia="Times New Roman" w:cs="Times New Roman" w:ascii="Times New Roman" w:hAnsi="Times New Roman"/>
          <w:color w:val="000000"/>
          <w:sz w:val="24"/>
          <w:szCs w:val="24"/>
          <w:lang w:val="en-US"/>
        </w:rPr>
        <w:t xml:space="preserve"> (mide-zone), and literally means </w:t>
      </w:r>
      <w:r>
        <w:rPr>
          <w:rFonts w:eastAsia="Times New Roman" w:cs="Times New Roman" w:ascii="Times New Roman" w:hAnsi="Times New Roman"/>
          <w:b/>
          <w:bCs/>
          <w:color w:val="000000"/>
          <w:sz w:val="24"/>
          <w:szCs w:val="24"/>
          <w:lang w:val="en-US"/>
        </w:rPr>
        <w:t>GREATER</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can you do a </w:t>
      </w:r>
      <w:r>
        <w:rPr>
          <w:rFonts w:eastAsia="Times New Roman" w:cs="Times New Roman" w:ascii="Times New Roman" w:hAnsi="Times New Roman"/>
          <w:b/>
          <w:bCs/>
          <w:color w:val="000000"/>
          <w:sz w:val="24"/>
          <w:szCs w:val="24"/>
          <w:lang w:val="en-US"/>
        </w:rPr>
        <w:t>GREATER</w:t>
      </w:r>
      <w:r>
        <w:rPr>
          <w:rFonts w:eastAsia="Times New Roman" w:cs="Times New Roman" w:ascii="Times New Roman" w:hAnsi="Times New Roman"/>
          <w:color w:val="000000"/>
          <w:sz w:val="24"/>
          <w:szCs w:val="24"/>
          <w:lang w:val="en-US"/>
        </w:rPr>
        <w:t xml:space="preserve"> work than Jesus done?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ILLUSTRATION: Raising a person from the dead- Healing a person previously unable to walk,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WHEN WILL THE MIRACLES HAPPEN IN THE CHURCH? WHEN WE GET TO THE POINT THAT WE GET MORE EXCITED OVER THE SALVATION OF A SOUL, THAN THE HEALING OF A BODY!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8640" w:h="12960"/>
      <w:pgMar w:left="1440" w:right="576" w:gutter="0" w:header="1008" w:top="1291"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
        </w:tabs>
        <w:ind w:start="144" w:hanging="14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