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IT IS TIME TO DECLARE PROPHECY</w:t>
      </w:r>
    </w:p>
    <w:p>
      <w:pPr>
        <w:pStyle w:val="Normal"/>
        <w:jc w:val="center"/>
        <w:rPr/>
      </w:pPr>
      <w:r>
        <w:rPr>
          <w:rFonts w:cs="Times New Roman" w:ascii="Times New Roman" w:hAnsi="Times New Roman"/>
          <w:sz w:val="48"/>
          <w:szCs w:val="48"/>
        </w:rPr>
        <w:t>01/05/20</w:t>
      </w:r>
    </w:p>
    <w:p>
      <w:pPr>
        <w:pStyle w:val="Normal"/>
        <w:jc w:val="center"/>
        <w:rPr>
          <w:rFonts w:ascii="Times New Roman" w:hAnsi="Times New Roman" w:cs="Times New Roman"/>
          <w:sz w:val="48"/>
          <w:szCs w:val="48"/>
        </w:rPr>
      </w:pPr>
      <w:r>
        <w:rPr>
          <w:rFonts w:cs="Times New Roman" w:ascii="Times New Roman" w:hAnsi="Times New Roman"/>
          <w:sz w:val="48"/>
          <w:szCs w:val="48"/>
        </w:rPr>
      </w:r>
    </w:p>
    <w:p>
      <w:pPr>
        <w:pStyle w:val="line"/>
        <w:spacing w:lineRule="atLeast" w:line="360" w:before="0" w:after="0"/>
        <w:rPr>
          <w:b/>
          <w:bCs/>
          <w:i/>
          <w:iCs/>
          <w:color w:val="000000"/>
          <w:sz w:val="48"/>
          <w:szCs w:val="48"/>
        </w:rPr>
      </w:pPr>
      <w:r>
        <w:rPr>
          <w:b/>
          <w:bCs/>
          <w:color w:val="000000"/>
          <w:sz w:val="48"/>
          <w:szCs w:val="48"/>
        </w:rPr>
        <w:t xml:space="preserve">TEXT: </w:t>
      </w:r>
      <w:r>
        <w:rPr>
          <w:color w:val="000000"/>
          <w:sz w:val="48"/>
          <w:szCs w:val="48"/>
        </w:rPr>
        <w:t xml:space="preserve">Ecclesiastes 3:1-8 (NKJV) </w:t>
      </w:r>
      <w:r>
        <w:rPr>
          <w:b/>
          <w:bCs/>
          <w:i/>
          <w:iCs/>
          <w:color w:val="000000"/>
          <w:sz w:val="48"/>
          <w:szCs w:val="48"/>
        </w:rPr>
        <w:t>“</w:t>
      </w:r>
      <w:r>
        <w:rPr>
          <w:rStyle w:val="text"/>
          <w:b/>
          <w:bCs/>
          <w:i/>
          <w:iCs/>
          <w:color w:val="000000"/>
          <w:sz w:val="48"/>
          <w:szCs w:val="48"/>
        </w:rPr>
        <w:t>To everything</w:t>
      </w:r>
      <w:r>
        <w:rPr>
          <w:rStyle w:val="apple-converted-space"/>
          <w:b/>
          <w:bCs/>
          <w:i/>
          <w:iCs/>
          <w:color w:val="000000"/>
          <w:sz w:val="48"/>
          <w:szCs w:val="48"/>
        </w:rPr>
        <w:t> </w:t>
      </w:r>
      <w:r>
        <w:rPr>
          <w:rStyle w:val="text"/>
          <w:b/>
          <w:bCs/>
          <w:i/>
          <w:iCs/>
          <w:color w:val="000000"/>
          <w:sz w:val="48"/>
          <w:szCs w:val="48"/>
        </w:rPr>
        <w:t>there is</w:t>
      </w:r>
      <w:r>
        <w:rPr>
          <w:rStyle w:val="apple-converted-space"/>
          <w:b/>
          <w:bCs/>
          <w:i/>
          <w:iCs/>
          <w:color w:val="000000"/>
          <w:sz w:val="48"/>
          <w:szCs w:val="48"/>
        </w:rPr>
        <w:t> </w:t>
      </w:r>
      <w:r>
        <w:rPr>
          <w:rStyle w:val="text"/>
          <w:b/>
          <w:bCs/>
          <w:i/>
          <w:iCs/>
          <w:color w:val="000000"/>
          <w:sz w:val="48"/>
          <w:szCs w:val="48"/>
        </w:rPr>
        <w:t>a season,</w:t>
      </w:r>
      <w:r>
        <w:rPr>
          <w:b/>
          <w:bCs/>
          <w:i/>
          <w:iCs/>
          <w:color w:val="000000"/>
          <w:sz w:val="48"/>
          <w:szCs w:val="48"/>
        </w:rPr>
        <w:t xml:space="preserve"> </w:t>
      </w:r>
      <w:r>
        <w:rPr>
          <w:rStyle w:val="text"/>
          <w:b/>
          <w:bCs/>
          <w:i/>
          <w:iCs/>
          <w:color w:val="000000"/>
          <w:sz w:val="48"/>
          <w:szCs w:val="48"/>
        </w:rPr>
        <w:t>A</w:t>
      </w:r>
      <w:r>
        <w:rPr>
          <w:rStyle w:val="apple-converted-space"/>
          <w:b/>
          <w:bCs/>
          <w:i/>
          <w:iCs/>
          <w:color w:val="000000"/>
          <w:sz w:val="48"/>
          <w:szCs w:val="48"/>
        </w:rPr>
        <w:t> </w:t>
      </w:r>
      <w:r>
        <w:rPr>
          <w:rStyle w:val="text"/>
          <w:b/>
          <w:bCs/>
          <w:i/>
          <w:iCs/>
          <w:color w:val="000000"/>
          <w:sz w:val="48"/>
          <w:szCs w:val="48"/>
        </w:rPr>
        <w:t>time for every purpose under heaven:</w:t>
      </w:r>
      <w:r>
        <w:rPr>
          <w:b/>
          <w:bCs/>
          <w:i/>
          <w:iCs/>
          <w:color w:val="000000"/>
          <w:sz w:val="48"/>
          <w:szCs w:val="48"/>
        </w:rPr>
        <w:t xml:space="preserve"> </w:t>
      </w:r>
      <w:r>
        <w:rPr>
          <w:rStyle w:val="text"/>
          <w:b/>
          <w:bCs/>
          <w:i/>
          <w:iCs/>
          <w:color w:val="000000"/>
          <w:sz w:val="48"/>
          <w:szCs w:val="48"/>
          <w:vertAlign w:val="superscript"/>
        </w:rPr>
        <w:t>2 </w:t>
      </w:r>
      <w:r>
        <w:rPr>
          <w:rStyle w:val="text"/>
          <w:b/>
          <w:bCs/>
          <w:i/>
          <w:iCs/>
          <w:color w:val="000000"/>
          <w:sz w:val="48"/>
          <w:szCs w:val="48"/>
        </w:rPr>
        <w:t>A time</w:t>
      </w:r>
      <w:r>
        <w:rPr>
          <w:rStyle w:val="text"/>
          <w:b/>
          <w:bCs/>
          <w:i/>
          <w:iCs/>
          <w:color w:val="000000"/>
          <w:sz w:val="48"/>
          <w:szCs w:val="48"/>
          <w:vertAlign w:val="superscript"/>
        </w:rPr>
        <w:t xml:space="preserve"> </w:t>
      </w:r>
      <w:r>
        <w:rPr>
          <w:rStyle w:val="text"/>
          <w:b/>
          <w:bCs/>
          <w:i/>
          <w:iCs/>
          <w:color w:val="000000"/>
          <w:sz w:val="48"/>
          <w:szCs w:val="48"/>
        </w:rPr>
        <w:t>to be born,</w:t>
      </w:r>
      <w:r>
        <w:rPr>
          <w:b/>
          <w:bCs/>
          <w:i/>
          <w:iCs/>
          <w:color w:val="000000"/>
          <w:sz w:val="48"/>
          <w:szCs w:val="48"/>
        </w:rPr>
        <w:t xml:space="preserve"> </w:t>
      </w:r>
      <w:r>
        <w:rPr>
          <w:rStyle w:val="text"/>
          <w:b/>
          <w:bCs/>
          <w:i/>
          <w:iCs/>
          <w:color w:val="000000"/>
          <w:sz w:val="48"/>
          <w:szCs w:val="48"/>
        </w:rPr>
        <w:t>And</w:t>
      </w:r>
      <w:r>
        <w:rPr>
          <w:rStyle w:val="apple-converted-space"/>
          <w:b/>
          <w:bCs/>
          <w:i/>
          <w:iCs/>
          <w:color w:val="000000"/>
          <w:sz w:val="48"/>
          <w:szCs w:val="48"/>
        </w:rPr>
        <w:t> </w:t>
      </w:r>
      <w:r>
        <w:rPr>
          <w:rStyle w:val="text"/>
          <w:b/>
          <w:bCs/>
          <w:i/>
          <w:iCs/>
          <w:color w:val="000000"/>
          <w:sz w:val="48"/>
          <w:szCs w:val="48"/>
        </w:rPr>
        <w:t>a time to die;</w:t>
      </w:r>
      <w:r>
        <w:rPr>
          <w:b/>
          <w:bCs/>
          <w:i/>
          <w:iCs/>
          <w:color w:val="000000"/>
          <w:sz w:val="48"/>
          <w:szCs w:val="48"/>
        </w:rPr>
        <w:t xml:space="preserve"> </w:t>
      </w:r>
      <w:r>
        <w:rPr>
          <w:rStyle w:val="text"/>
          <w:b/>
          <w:bCs/>
          <w:i/>
          <w:iCs/>
          <w:color w:val="000000"/>
          <w:sz w:val="48"/>
          <w:szCs w:val="48"/>
        </w:rPr>
        <w:t>A time to plant,</w:t>
      </w:r>
      <w:r>
        <w:rPr>
          <w:b/>
          <w:bCs/>
          <w:i/>
          <w:iCs/>
          <w:color w:val="000000"/>
          <w:sz w:val="48"/>
          <w:szCs w:val="48"/>
        </w:rPr>
        <w:t xml:space="preserve"> </w:t>
      </w:r>
      <w:r>
        <w:rPr>
          <w:rStyle w:val="text"/>
          <w:b/>
          <w:bCs/>
          <w:i/>
          <w:iCs/>
          <w:color w:val="000000"/>
          <w:sz w:val="48"/>
          <w:szCs w:val="48"/>
        </w:rPr>
        <w:t>And a time to pluck</w:t>
      </w:r>
      <w:r>
        <w:rPr>
          <w:rStyle w:val="apple-converted-space"/>
          <w:b/>
          <w:bCs/>
          <w:i/>
          <w:iCs/>
          <w:color w:val="000000"/>
          <w:sz w:val="48"/>
          <w:szCs w:val="48"/>
        </w:rPr>
        <w:t> </w:t>
      </w:r>
      <w:r>
        <w:rPr>
          <w:rStyle w:val="text"/>
          <w:b/>
          <w:bCs/>
          <w:i/>
          <w:iCs/>
          <w:color w:val="000000"/>
          <w:sz w:val="48"/>
          <w:szCs w:val="48"/>
        </w:rPr>
        <w:t>what is</w:t>
      </w:r>
      <w:r>
        <w:rPr>
          <w:rStyle w:val="apple-converted-space"/>
          <w:b/>
          <w:bCs/>
          <w:i/>
          <w:iCs/>
          <w:color w:val="000000"/>
          <w:sz w:val="48"/>
          <w:szCs w:val="48"/>
        </w:rPr>
        <w:t> </w:t>
      </w:r>
      <w:r>
        <w:rPr>
          <w:rStyle w:val="text"/>
          <w:b/>
          <w:bCs/>
          <w:i/>
          <w:iCs/>
          <w:color w:val="000000"/>
          <w:sz w:val="48"/>
          <w:szCs w:val="48"/>
        </w:rPr>
        <w:t>planted;</w:t>
      </w:r>
      <w:r>
        <w:rPr>
          <w:b/>
          <w:bCs/>
          <w:i/>
          <w:iCs/>
          <w:color w:val="000000"/>
          <w:sz w:val="48"/>
          <w:szCs w:val="48"/>
        </w:rPr>
        <w:t xml:space="preserve"> </w:t>
      </w:r>
      <w:r>
        <w:rPr>
          <w:rStyle w:val="text"/>
          <w:b/>
          <w:bCs/>
          <w:i/>
          <w:iCs/>
          <w:color w:val="000000"/>
          <w:sz w:val="48"/>
          <w:szCs w:val="48"/>
          <w:vertAlign w:val="superscript"/>
        </w:rPr>
        <w:t>3 </w:t>
      </w:r>
      <w:r>
        <w:rPr>
          <w:rStyle w:val="text"/>
          <w:b/>
          <w:bCs/>
          <w:i/>
          <w:iCs/>
          <w:color w:val="000000"/>
          <w:sz w:val="48"/>
          <w:szCs w:val="48"/>
        </w:rPr>
        <w:t>A time to kill,</w:t>
      </w:r>
      <w:r>
        <w:rPr>
          <w:b/>
          <w:bCs/>
          <w:i/>
          <w:iCs/>
          <w:color w:val="000000"/>
          <w:sz w:val="48"/>
          <w:szCs w:val="48"/>
        </w:rPr>
        <w:t xml:space="preserve"> </w:t>
      </w:r>
      <w:r>
        <w:rPr>
          <w:rStyle w:val="text"/>
          <w:b/>
          <w:bCs/>
          <w:i/>
          <w:iCs/>
          <w:color w:val="000000"/>
          <w:sz w:val="48"/>
          <w:szCs w:val="48"/>
        </w:rPr>
        <w:t>And a time to heal;</w:t>
      </w:r>
      <w:r>
        <w:rPr>
          <w:b/>
          <w:bCs/>
          <w:i/>
          <w:iCs/>
          <w:color w:val="000000"/>
          <w:sz w:val="48"/>
          <w:szCs w:val="48"/>
        </w:rPr>
        <w:t xml:space="preserve"> </w:t>
      </w:r>
      <w:r>
        <w:rPr>
          <w:rStyle w:val="text"/>
          <w:b/>
          <w:bCs/>
          <w:i/>
          <w:iCs/>
          <w:color w:val="000000"/>
          <w:sz w:val="48"/>
          <w:szCs w:val="48"/>
        </w:rPr>
        <w:t>A time to break down,</w:t>
      </w:r>
      <w:r>
        <w:rPr>
          <w:b/>
          <w:bCs/>
          <w:i/>
          <w:iCs/>
          <w:color w:val="000000"/>
          <w:sz w:val="48"/>
          <w:szCs w:val="48"/>
        </w:rPr>
        <w:t xml:space="preserve"> </w:t>
      </w:r>
      <w:r>
        <w:rPr>
          <w:rStyle w:val="text"/>
          <w:b/>
          <w:bCs/>
          <w:i/>
          <w:iCs/>
          <w:color w:val="000000"/>
          <w:sz w:val="48"/>
          <w:szCs w:val="48"/>
        </w:rPr>
        <w:t>And a time to build up;</w:t>
      </w:r>
      <w:r>
        <w:rPr>
          <w:b/>
          <w:bCs/>
          <w:i/>
          <w:iCs/>
          <w:color w:val="000000"/>
          <w:sz w:val="48"/>
          <w:szCs w:val="48"/>
        </w:rPr>
        <w:t xml:space="preserve"> </w:t>
      </w:r>
      <w:r>
        <w:rPr>
          <w:rStyle w:val="text"/>
          <w:b/>
          <w:bCs/>
          <w:i/>
          <w:iCs/>
          <w:color w:val="000000"/>
          <w:sz w:val="48"/>
          <w:szCs w:val="48"/>
          <w:vertAlign w:val="superscript"/>
        </w:rPr>
        <w:t>4 </w:t>
      </w:r>
      <w:r>
        <w:rPr>
          <w:rStyle w:val="text"/>
          <w:b/>
          <w:bCs/>
          <w:i/>
          <w:iCs/>
          <w:color w:val="000000"/>
          <w:sz w:val="48"/>
          <w:szCs w:val="48"/>
        </w:rPr>
        <w:t>A time to</w:t>
      </w:r>
      <w:r>
        <w:rPr>
          <w:rStyle w:val="apple-converted-space"/>
          <w:b/>
          <w:bCs/>
          <w:i/>
          <w:iCs/>
          <w:color w:val="000000"/>
          <w:sz w:val="48"/>
          <w:szCs w:val="48"/>
        </w:rPr>
        <w:t> </w:t>
      </w:r>
      <w:r>
        <w:rPr>
          <w:rStyle w:val="text"/>
          <w:b/>
          <w:bCs/>
          <w:i/>
          <w:iCs/>
          <w:color w:val="000000"/>
          <w:sz w:val="48"/>
          <w:szCs w:val="48"/>
        </w:rPr>
        <w:t>weep,</w:t>
      </w:r>
      <w:r>
        <w:rPr>
          <w:b/>
          <w:bCs/>
          <w:i/>
          <w:iCs/>
          <w:color w:val="000000"/>
          <w:sz w:val="48"/>
          <w:szCs w:val="48"/>
        </w:rPr>
        <w:t xml:space="preserve"> </w:t>
      </w:r>
      <w:r>
        <w:rPr>
          <w:rStyle w:val="text"/>
          <w:b/>
          <w:bCs/>
          <w:i/>
          <w:iCs/>
          <w:color w:val="000000"/>
          <w:sz w:val="48"/>
          <w:szCs w:val="48"/>
        </w:rPr>
        <w:t>And a time to laugh;</w:t>
      </w:r>
      <w:r>
        <w:rPr>
          <w:b/>
          <w:bCs/>
          <w:i/>
          <w:iCs/>
          <w:color w:val="000000"/>
          <w:sz w:val="48"/>
          <w:szCs w:val="48"/>
        </w:rPr>
        <w:t xml:space="preserve"> </w:t>
      </w:r>
      <w:r>
        <w:rPr>
          <w:rStyle w:val="text"/>
          <w:b/>
          <w:bCs/>
          <w:i/>
          <w:iCs/>
          <w:color w:val="000000"/>
          <w:sz w:val="48"/>
          <w:szCs w:val="48"/>
        </w:rPr>
        <w:t>A time to mourn,</w:t>
      </w:r>
      <w:r>
        <w:rPr>
          <w:b/>
          <w:bCs/>
          <w:i/>
          <w:iCs/>
          <w:color w:val="000000"/>
          <w:sz w:val="48"/>
          <w:szCs w:val="48"/>
        </w:rPr>
        <w:t xml:space="preserve"> </w:t>
      </w:r>
      <w:r>
        <w:rPr>
          <w:rStyle w:val="text"/>
          <w:b/>
          <w:bCs/>
          <w:i/>
          <w:iCs/>
          <w:color w:val="000000"/>
          <w:sz w:val="48"/>
          <w:szCs w:val="48"/>
        </w:rPr>
        <w:t>And a time to dance;</w:t>
      </w:r>
      <w:r>
        <w:rPr>
          <w:b/>
          <w:bCs/>
          <w:i/>
          <w:iCs/>
          <w:color w:val="000000"/>
          <w:sz w:val="48"/>
          <w:szCs w:val="48"/>
        </w:rPr>
        <w:br/>
      </w:r>
      <w:r>
        <w:rPr>
          <w:rStyle w:val="text"/>
          <w:b/>
          <w:bCs/>
          <w:i/>
          <w:iCs/>
          <w:color w:val="000000"/>
          <w:sz w:val="48"/>
          <w:szCs w:val="48"/>
          <w:vertAlign w:val="superscript"/>
        </w:rPr>
        <w:t>5 </w:t>
      </w:r>
      <w:r>
        <w:rPr>
          <w:rStyle w:val="text"/>
          <w:b/>
          <w:bCs/>
          <w:i/>
          <w:iCs/>
          <w:color w:val="000000"/>
          <w:sz w:val="48"/>
          <w:szCs w:val="48"/>
        </w:rPr>
        <w:t>A time to cast away stones,</w:t>
      </w:r>
      <w:r>
        <w:rPr>
          <w:b/>
          <w:bCs/>
          <w:i/>
          <w:iCs/>
          <w:color w:val="000000"/>
          <w:sz w:val="48"/>
          <w:szCs w:val="48"/>
        </w:rPr>
        <w:t xml:space="preserve"> </w:t>
      </w:r>
      <w:r>
        <w:rPr>
          <w:rStyle w:val="text"/>
          <w:b/>
          <w:bCs/>
          <w:i/>
          <w:iCs/>
          <w:color w:val="000000"/>
          <w:sz w:val="48"/>
          <w:szCs w:val="48"/>
        </w:rPr>
        <w:t>And a time to gather stones;</w:t>
      </w:r>
      <w:r>
        <w:rPr>
          <w:b/>
          <w:bCs/>
          <w:i/>
          <w:iCs/>
          <w:color w:val="000000"/>
          <w:sz w:val="48"/>
          <w:szCs w:val="48"/>
        </w:rPr>
        <w:t xml:space="preserve"> </w:t>
      </w:r>
      <w:r>
        <w:rPr>
          <w:rStyle w:val="text"/>
          <w:b/>
          <w:bCs/>
          <w:i/>
          <w:iCs/>
          <w:color w:val="000000"/>
          <w:sz w:val="48"/>
          <w:szCs w:val="48"/>
        </w:rPr>
        <w:t>A time to embrace,</w:t>
      </w:r>
      <w:r>
        <w:rPr>
          <w:b/>
          <w:bCs/>
          <w:i/>
          <w:iCs/>
          <w:color w:val="000000"/>
          <w:sz w:val="48"/>
          <w:szCs w:val="48"/>
        </w:rPr>
        <w:t xml:space="preserve"> </w:t>
      </w:r>
      <w:r>
        <w:rPr>
          <w:rStyle w:val="text"/>
          <w:b/>
          <w:bCs/>
          <w:i/>
          <w:iCs/>
          <w:color w:val="000000"/>
          <w:sz w:val="48"/>
          <w:szCs w:val="48"/>
        </w:rPr>
        <w:t>And a time to refrain from embracing;</w:t>
      </w:r>
      <w:r>
        <w:rPr>
          <w:b/>
          <w:bCs/>
          <w:i/>
          <w:iCs/>
          <w:color w:val="000000"/>
          <w:sz w:val="48"/>
          <w:szCs w:val="48"/>
        </w:rPr>
        <w:t xml:space="preserve"> </w:t>
      </w:r>
      <w:r>
        <w:rPr>
          <w:rStyle w:val="text"/>
          <w:b/>
          <w:bCs/>
          <w:i/>
          <w:iCs/>
          <w:color w:val="000000"/>
          <w:sz w:val="48"/>
          <w:szCs w:val="48"/>
          <w:vertAlign w:val="superscript"/>
        </w:rPr>
        <w:t>6 </w:t>
      </w:r>
      <w:r>
        <w:rPr>
          <w:rStyle w:val="text"/>
          <w:b/>
          <w:bCs/>
          <w:i/>
          <w:iCs/>
          <w:color w:val="000000"/>
          <w:sz w:val="48"/>
          <w:szCs w:val="48"/>
        </w:rPr>
        <w:t>A time to gain,</w:t>
      </w:r>
      <w:r>
        <w:rPr>
          <w:b/>
          <w:bCs/>
          <w:i/>
          <w:iCs/>
          <w:color w:val="000000"/>
          <w:sz w:val="48"/>
          <w:szCs w:val="48"/>
        </w:rPr>
        <w:br/>
      </w:r>
      <w:r>
        <w:rPr>
          <w:rStyle w:val="text"/>
          <w:b/>
          <w:bCs/>
          <w:i/>
          <w:iCs/>
          <w:color w:val="000000"/>
          <w:sz w:val="48"/>
          <w:szCs w:val="48"/>
        </w:rPr>
        <w:t>And a time to lose;</w:t>
      </w:r>
      <w:r>
        <w:rPr>
          <w:b/>
          <w:bCs/>
          <w:i/>
          <w:iCs/>
          <w:color w:val="000000"/>
          <w:sz w:val="48"/>
          <w:szCs w:val="48"/>
        </w:rPr>
        <w:t xml:space="preserve"> </w:t>
      </w:r>
      <w:r>
        <w:rPr>
          <w:rStyle w:val="text"/>
          <w:b/>
          <w:bCs/>
          <w:i/>
          <w:iCs/>
          <w:color w:val="000000"/>
          <w:sz w:val="48"/>
          <w:szCs w:val="48"/>
        </w:rPr>
        <w:t>A time to keep,</w:t>
      </w:r>
      <w:r>
        <w:rPr>
          <w:b/>
          <w:bCs/>
          <w:i/>
          <w:iCs/>
          <w:color w:val="000000"/>
          <w:sz w:val="48"/>
          <w:szCs w:val="48"/>
        </w:rPr>
        <w:t xml:space="preserve"> </w:t>
      </w:r>
      <w:r>
        <w:rPr>
          <w:rStyle w:val="text"/>
          <w:b/>
          <w:bCs/>
          <w:i/>
          <w:iCs/>
          <w:color w:val="000000"/>
          <w:sz w:val="48"/>
          <w:szCs w:val="48"/>
        </w:rPr>
        <w:t>And a time to throw away;</w:t>
      </w:r>
      <w:r>
        <w:rPr>
          <w:b/>
          <w:bCs/>
          <w:i/>
          <w:iCs/>
          <w:color w:val="000000"/>
          <w:sz w:val="48"/>
          <w:szCs w:val="48"/>
        </w:rPr>
        <w:t xml:space="preserve"> </w:t>
      </w:r>
      <w:r>
        <w:rPr>
          <w:rStyle w:val="text"/>
          <w:b/>
          <w:bCs/>
          <w:i/>
          <w:iCs/>
          <w:color w:val="000000"/>
          <w:sz w:val="48"/>
          <w:szCs w:val="48"/>
          <w:vertAlign w:val="superscript"/>
        </w:rPr>
        <w:t>7 </w:t>
      </w:r>
      <w:r>
        <w:rPr>
          <w:rStyle w:val="text"/>
          <w:b/>
          <w:bCs/>
          <w:i/>
          <w:iCs/>
          <w:color w:val="000000"/>
          <w:sz w:val="48"/>
          <w:szCs w:val="48"/>
        </w:rPr>
        <w:t>A time to tear,</w:t>
      </w:r>
      <w:r>
        <w:rPr>
          <w:b/>
          <w:bCs/>
          <w:i/>
          <w:iCs/>
          <w:color w:val="000000"/>
          <w:sz w:val="48"/>
          <w:szCs w:val="48"/>
        </w:rPr>
        <w:t xml:space="preserve"> </w:t>
      </w:r>
      <w:r>
        <w:rPr>
          <w:rStyle w:val="text"/>
          <w:b/>
          <w:bCs/>
          <w:i/>
          <w:iCs/>
          <w:color w:val="000000"/>
          <w:sz w:val="48"/>
          <w:szCs w:val="48"/>
        </w:rPr>
        <w:t>And a time to sew;</w:t>
      </w:r>
      <w:r>
        <w:rPr>
          <w:b/>
          <w:bCs/>
          <w:i/>
          <w:iCs/>
          <w:color w:val="000000"/>
          <w:sz w:val="48"/>
          <w:szCs w:val="48"/>
        </w:rPr>
        <w:t xml:space="preserve"> </w:t>
      </w:r>
      <w:r>
        <w:rPr>
          <w:rStyle w:val="text"/>
          <w:b/>
          <w:bCs/>
          <w:i/>
          <w:iCs/>
          <w:color w:val="000000"/>
          <w:sz w:val="48"/>
          <w:szCs w:val="48"/>
        </w:rPr>
        <w:t>A time to keep silence,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speak;</w:t>
      </w:r>
      <w:r>
        <w:rPr>
          <w:b/>
          <w:bCs/>
          <w:i/>
          <w:iCs/>
          <w:color w:val="000000"/>
          <w:sz w:val="48"/>
          <w:szCs w:val="48"/>
        </w:rPr>
        <w:t xml:space="preserve"> </w:t>
      </w:r>
      <w:r>
        <w:rPr>
          <w:rStyle w:val="text"/>
          <w:b/>
          <w:bCs/>
          <w:i/>
          <w:iCs/>
          <w:color w:val="000000"/>
          <w:sz w:val="48"/>
          <w:szCs w:val="48"/>
          <w:vertAlign w:val="superscript"/>
        </w:rPr>
        <w:t>8 </w:t>
      </w:r>
      <w:r>
        <w:rPr>
          <w:rStyle w:val="text"/>
          <w:b/>
          <w:bCs/>
          <w:i/>
          <w:iCs/>
          <w:color w:val="000000"/>
          <w:sz w:val="48"/>
          <w:szCs w:val="48"/>
        </w:rPr>
        <w:t>A time to love,</w:t>
      </w:r>
      <w:r>
        <w:rPr>
          <w:b/>
          <w:bCs/>
          <w:i/>
          <w:iCs/>
          <w:color w:val="000000"/>
          <w:sz w:val="48"/>
          <w:szCs w:val="48"/>
        </w:rPr>
        <w:t xml:space="preserve"> </w:t>
      </w:r>
      <w:r>
        <w:rPr>
          <w:rStyle w:val="text"/>
          <w:b/>
          <w:bCs/>
          <w:i/>
          <w:iCs/>
          <w:color w:val="000000"/>
          <w:sz w:val="48"/>
          <w:szCs w:val="48"/>
        </w:rPr>
        <w:t>And a time to</w:t>
      </w:r>
      <w:r>
        <w:rPr>
          <w:rStyle w:val="apple-converted-space"/>
          <w:b/>
          <w:bCs/>
          <w:i/>
          <w:iCs/>
          <w:color w:val="000000"/>
          <w:sz w:val="48"/>
          <w:szCs w:val="48"/>
        </w:rPr>
        <w:t> </w:t>
      </w:r>
      <w:r>
        <w:rPr>
          <w:rStyle w:val="text"/>
          <w:b/>
          <w:bCs/>
          <w:i/>
          <w:iCs/>
          <w:color w:val="000000"/>
          <w:sz w:val="48"/>
          <w:szCs w:val="48"/>
        </w:rPr>
        <w:t>hate;</w:t>
      </w:r>
      <w:r>
        <w:rPr>
          <w:b/>
          <w:bCs/>
          <w:i/>
          <w:iCs/>
          <w:color w:val="000000"/>
          <w:sz w:val="48"/>
          <w:szCs w:val="48"/>
        </w:rPr>
        <w:br/>
      </w:r>
      <w:r>
        <w:rPr>
          <w:rStyle w:val="text"/>
          <w:b/>
          <w:bCs/>
          <w:i/>
          <w:iCs/>
          <w:color w:val="000000"/>
          <w:sz w:val="48"/>
          <w:szCs w:val="48"/>
        </w:rPr>
        <w:t>A time of war,</w:t>
      </w:r>
      <w:r>
        <w:rPr>
          <w:b/>
          <w:bCs/>
          <w:i/>
          <w:iCs/>
          <w:color w:val="000000"/>
          <w:sz w:val="48"/>
          <w:szCs w:val="48"/>
        </w:rPr>
        <w:t xml:space="preserve"> </w:t>
      </w:r>
      <w:r>
        <w:rPr>
          <w:rStyle w:val="text"/>
          <w:b/>
          <w:bCs/>
          <w:i/>
          <w:iCs/>
          <w:color w:val="000000"/>
          <w:sz w:val="48"/>
          <w:szCs w:val="48"/>
        </w:rPr>
        <w:t>And a time of peace.”</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b/>
          <w:bCs/>
          <w:color w:val="000000"/>
          <w:sz w:val="48"/>
          <w:szCs w:val="48"/>
        </w:rPr>
        <w:t xml:space="preserve">INTRO: </w:t>
      </w:r>
      <w:r>
        <w:rPr>
          <w:rFonts w:eastAsia="Times New Roman" w:cs="Times New Roman" w:ascii="Times New Roman" w:hAnsi="Times New Roman"/>
          <w:color w:val="000000"/>
          <w:sz w:val="48"/>
          <w:szCs w:val="48"/>
        </w:rPr>
        <w:t xml:space="preserve">In the last quarter of each year I always look at the Jewish Calendar to see what the meaning of the Jewish New Year (Which began in September) will be. For as long as I have been doing this there has been a correlation between what the Lord is saying to me for CT regarding the New Year and the meaning of the Jewish New Year.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2020 is the year 5780 on the Jewish calendar. This is not only a new year but a new decade.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last decade was 5770 – 5779 and is known as the AYIN decade. AYIN means eyes or sight and so throughout this past decade, God was revealing many things to us through our vision.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While the previous decade was the Ayin (Seeing) decade, this new decade from 5780 – 5789 is the Pey (80) decade.  The numerical value of Pey is 80. Pey means mouth, word, voice, speech, breath or vocalization. </w:t>
      </w:r>
      <w:r>
        <w:rPr>
          <w:rFonts w:eastAsia="Times New Roman" w:cs="Times New Roman" w:ascii="Times New Roman" w:hAnsi="Times New Roman"/>
          <w:b/>
          <w:bCs/>
          <w:color w:val="0070C0"/>
          <w:sz w:val="48"/>
          <w:szCs w:val="48"/>
        </w:rPr>
        <w:t>(PLACE THE SYMBOL OF THE MOUTH ON THE SCREEN)</w:t>
      </w:r>
      <w:r>
        <w:rPr>
          <w:rFonts w:eastAsia="Times New Roman" w:cs="Times New Roman" w:ascii="Times New Roman" w:hAnsi="Times New Roman"/>
          <w:color w:val="000000"/>
          <w:sz w:val="48"/>
          <w:szCs w:val="48"/>
        </w:rPr>
        <w:t xml:space="preserve"> </w:t>
      </w:r>
    </w:p>
    <w:p>
      <w:pPr>
        <w:pStyle w:val="Normal"/>
        <w:spacing w:before="0" w:after="300"/>
        <w:rPr/>
      </w:pPr>
      <w:r>
        <w:rPr>
          <w:rFonts w:eastAsia="Times New Roman" w:cs="Times New Roman" w:ascii="Times New Roman" w:hAnsi="Times New Roman"/>
          <w:color w:val="000000"/>
          <w:sz w:val="48"/>
          <w:szCs w:val="48"/>
        </w:rPr>
        <w:t>On the gregorian calendar the number 20 is the word kaph (Cough), and means open palm. So 2020 is two open palms:</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offer is being made… </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It is here for the taking…</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Double provision…</w:t>
      </w:r>
    </w:p>
    <w:p>
      <w:pPr>
        <w:pStyle w:val="Normal"/>
        <w:numPr>
          <w:ilvl w:val="0"/>
          <w:numId w:val="5"/>
        </w:numPr>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Double portion… </w:t>
      </w:r>
    </w:p>
    <w:p>
      <w:pPr>
        <w:pStyle w:val="Normal"/>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So, beginning now, we are going to be moved from seeing to speaking and receiving.  </w:t>
      </w:r>
    </w:p>
    <w:p>
      <w:pPr>
        <w:pStyle w:val="Normal"/>
        <w:spacing w:before="0" w:after="30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Because we are embarking on a time where we will be receiving what we are speaking we don’t want to be speaking out of order on the things we have not seen or don’t understand. It becomes extremely important for us to see and understand before we open our mouth’s and speak.</w:t>
      </w:r>
    </w:p>
    <w:p>
      <w:pPr>
        <w:pStyle w:val="Normal"/>
        <w:rPr>
          <w:rFonts w:ascii="Times New Roman" w:hAnsi="Times New Roman" w:cs="Times New Roman"/>
          <w:sz w:val="48"/>
          <w:szCs w:val="48"/>
        </w:rPr>
      </w:pPr>
      <w:r>
        <w:rPr>
          <w:rFonts w:cs="Times New Roman" w:ascii="Times New Roman" w:hAnsi="Times New Roman"/>
          <w:sz w:val="48"/>
          <w:szCs w:val="48"/>
        </w:rPr>
        <w:t>I believe God has placed a special mark on this year 5780:</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5 is the number of grace…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7 is the number of God and is indivisible but here can mean manifest presence…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8 is the number of new beginnings…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What does this have to do with 2020? 5+7+8=20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are not just in a new year we are in a new decade. I believe the Lord is saying this is not just a declaration moving us from one year to the next, but moving us from one decade to the other. In most of the world we are moving from the teens to the twenties, but on the Jewish calendar we are moving from the seventies to the eighties. In other words, we are beginning a decade of seeing prophecies come to pass. This is a BIG decade shift! </w:t>
        <w:tab/>
      </w:r>
    </w:p>
    <w:p>
      <w:pPr>
        <w:pStyle w:val="Normal"/>
        <w:spacing w:lineRule="auto" w:line="257"/>
        <w:rPr>
          <w:rFonts w:ascii="Times New Roman" w:hAnsi="Times New Roman" w:cs="Times New Roman"/>
          <w:sz w:val="48"/>
          <w:szCs w:val="48"/>
          <w:shd w:fill="FFFF00" w:val="clear"/>
        </w:rPr>
      </w:pPr>
      <w:r>
        <w:rPr>
          <w:rFonts w:cs="Times New Roman" w:ascii="Times New Roman" w:hAnsi="Times New Roman"/>
          <w:sz w:val="48"/>
          <w:szCs w:val="48"/>
          <w:shd w:fill="FFFF00" w:val="clear"/>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I believe this year we will begin to see come to pass, what we have preached and prayed for throughout our history! Psalm 34:8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Oh, taste and see that the Lord is good; Blessed is the man who trusts in Him!”</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eastAsia="Times New Roman" w:cs="Times New Roman"/>
          <w:color w:val="000000"/>
          <w:sz w:val="48"/>
          <w:szCs w:val="48"/>
        </w:rPr>
      </w:pPr>
      <w:r>
        <w:rPr>
          <w:rFonts w:cs="Times New Roman" w:ascii="Times New Roman" w:hAnsi="Times New Roman"/>
          <w:sz w:val="48"/>
          <w:szCs w:val="48"/>
        </w:rPr>
        <w:t>Moses</w:t>
        <w:tab/>
        <w:t xml:space="preserve">saw the promised land, but Joshua tasted the fruit. Dear friends I declare to you that this year the people of CT Church will go from being seers to fruit tasters! </w:t>
      </w:r>
      <w:r>
        <w:rPr>
          <w:rFonts w:eastAsia="Times New Roman" w:cs="Times New Roman" w:ascii="Times New Roman" w:hAnsi="Times New Roman"/>
          <w:color w:val="000000"/>
          <w:sz w:val="48"/>
          <w:szCs w:val="48"/>
        </w:rPr>
        <w:t xml:space="preserve">In other words, it’s the year for us to SEE what we speak (Declare) come to pass. </w:t>
      </w:r>
      <w:r>
        <w:rPr>
          <w:rFonts w:cs="Times New Roman" w:ascii="Times New Roman" w:hAnsi="Times New Roman"/>
          <w:sz w:val="48"/>
          <w:szCs w:val="48"/>
        </w:rPr>
        <w:t xml:space="preserve">Isaiah 55:11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So shall My word be that goes forth from My mouth; It shall not </w:t>
      </w:r>
      <w:r>
        <w:rPr>
          <w:rFonts w:eastAsia="Times New Roman" w:cs="Times New Roman" w:ascii="Times New Roman" w:hAnsi="Times New Roman"/>
          <w:b/>
          <w:bCs/>
          <w:i/>
          <w:iCs/>
          <w:color w:val="000000"/>
          <w:sz w:val="48"/>
          <w:szCs w:val="48"/>
        </w:rPr>
        <w:t>return</w:t>
      </w:r>
      <w:r>
        <w:rPr>
          <w:rFonts w:eastAsia="Times New Roman" w:cs="Times New Roman" w:ascii="Times New Roman" w:hAnsi="Times New Roman"/>
          <w:b/>
          <w:bCs/>
          <w:i/>
          <w:iCs/>
          <w:color w:val="000000"/>
          <w:sz w:val="48"/>
          <w:szCs w:val="48"/>
          <w:shd w:fill="FFFFFF" w:val="clear"/>
        </w:rPr>
        <w:t> to Me </w:t>
      </w:r>
      <w:r>
        <w:rPr>
          <w:rFonts w:eastAsia="Times New Roman" w:cs="Times New Roman" w:ascii="Times New Roman" w:hAnsi="Times New Roman"/>
          <w:b/>
          <w:bCs/>
          <w:i/>
          <w:iCs/>
          <w:color w:val="000000"/>
          <w:sz w:val="48"/>
          <w:szCs w:val="48"/>
        </w:rPr>
        <w:t>void</w:t>
      </w:r>
      <w:r>
        <w:rPr>
          <w:rFonts w:eastAsia="Times New Roman" w:cs="Times New Roman" w:ascii="Times New Roman" w:hAnsi="Times New Roman"/>
          <w:b/>
          <w:bCs/>
          <w:i/>
          <w:iCs/>
          <w:color w:val="000000"/>
          <w:sz w:val="48"/>
          <w:szCs w:val="48"/>
          <w:shd w:fill="FFFFFF" w:val="clear"/>
        </w:rPr>
        <w:t>, But it shall accomplish what I please, And it shall prosper </w:t>
      </w:r>
      <w:r>
        <w:rPr>
          <w:rFonts w:eastAsia="Times New Roman" w:cs="Times New Roman" w:ascii="Times New Roman" w:hAnsi="Times New Roman"/>
          <w:b/>
          <w:bCs/>
          <w:i/>
          <w:iCs/>
          <w:color w:val="000000"/>
          <w:sz w:val="48"/>
          <w:szCs w:val="48"/>
        </w:rPr>
        <w:t>in the thing</w:t>
      </w:r>
      <w:r>
        <w:rPr>
          <w:rFonts w:eastAsia="Times New Roman" w:cs="Times New Roman" w:ascii="Times New Roman" w:hAnsi="Times New Roman"/>
          <w:b/>
          <w:bCs/>
          <w:i/>
          <w:iCs/>
          <w:color w:val="000000"/>
          <w:sz w:val="48"/>
          <w:szCs w:val="48"/>
          <w:shd w:fill="FFFFFF" w:val="clear"/>
        </w:rPr>
        <w:t> for which I sent it.”</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In preparing for this very strategic Sunday – Not only the first Sunday of the year but the first Sunday of the decade – I felt the Lord instruct me to do some research, and to lead us today to declare some prophecies that have been spoken over this church over the past several years.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CT, we are Gods PEY (Or His mouth) so we are going to spend the next little while declaring some words of prophecy that have been spoken over this church over the past few years and then we are going to pray them forward.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color w:val="000000"/>
          <w:sz w:val="48"/>
          <w:szCs w:val="48"/>
        </w:rPr>
        <w:t xml:space="preserve">This past Sunday morning I received this word from a person who has never ministered at CT or as far as I know, has never been to CT Church: </w:t>
      </w:r>
    </w:p>
    <w:p>
      <w:pPr>
        <w:pStyle w:val="Normal"/>
        <w:rPr>
          <w:rFonts w:ascii="Times New Roman" w:hAnsi="Times New Roman" w:eastAsia="Times New Roman" w:cs="Times New Roman"/>
          <w:i/>
          <w:iCs/>
          <w:sz w:val="48"/>
          <w:szCs w:val="48"/>
        </w:rPr>
      </w:pPr>
      <w:r>
        <w:rPr>
          <w:rFonts w:eastAsia="Times New Roman" w:cs="Times New Roman" w:ascii="Times New Roman" w:hAnsi="Times New Roman"/>
          <w:i/>
          <w:iCs/>
          <w:color w:val="000000"/>
          <w:sz w:val="48"/>
          <w:szCs w:val="48"/>
        </w:rPr>
        <w:t>“</w:t>
      </w:r>
      <w:r>
        <w:rPr>
          <w:rFonts w:eastAsia="Times New Roman" w:cs="Times New Roman" w:ascii="Times New Roman" w:hAnsi="Times New Roman"/>
          <w:i/>
          <w:iCs/>
          <w:color w:val="000000"/>
          <w:sz w:val="48"/>
          <w:szCs w:val="48"/>
        </w:rPr>
        <w:t>The word of the Lord over you, your family, and your church is that 2020 will be the beginning of a new decade of declaration. The Prayers and prophecies that have been spoken over the past 10 years will come to pass. You will speak and watch the word come to life as it exits your mouth. Seed will hit the ground and produce fruit immediately. All words for the past 10 years will manifest themselves as if out of thin air. Your Vision will be sharpened to see with greater accuracy! Make room for the multitudes that are coming! To God be the Glory.”</w:t>
      </w:r>
    </w:p>
    <w:p>
      <w:pPr>
        <w:pStyle w:val="Body"/>
        <w:rPr>
          <w:rFonts w:ascii="Times New Roman" w:hAnsi="Times New Roman" w:eastAsia="Times New Roman" w:cs="Times New Roman"/>
          <w:i/>
          <w:iCs/>
          <w:sz w:val="48"/>
          <w:szCs w:val="48"/>
        </w:rPr>
      </w:pPr>
      <w:r>
        <w:rPr>
          <w:rFonts w:eastAsia="Times New Roman" w:cs="Times New Roman" w:ascii="Times New Roman" w:hAnsi="Times New Roman"/>
          <w:i/>
          <w:iCs/>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 are going to speak these prophecies together. This is called entrainment. Entrainment is a military term meaning in sync; in rhythm; on beat; or to make the same sound.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sz w:val="48"/>
          <w:szCs w:val="48"/>
        </w:rPr>
        <w:t xml:space="preserve">This is what troops do when they march… Left, right, left, right, left… When troops march across a bridge they cannot be in step because if the sound of their rhythm matches the sound of the rhythm of the bridge, the bridge will collapse. When we speak the same thing, we are together in entrainment, and this kind of agreement transfers things from the heavenly realm to the earthly realm. </w:t>
      </w:r>
      <w:r>
        <w:rPr>
          <w:rFonts w:eastAsia="Times New Roman" w:cs="Times New Roman" w:ascii="Times New Roman" w:hAnsi="Times New Roman"/>
          <w:b/>
          <w:bCs/>
          <w:i/>
          <w:iCs/>
          <w:sz w:val="48"/>
          <w:szCs w:val="48"/>
        </w:rPr>
        <w:t xml:space="preserve">“If as many as two of you shall agree as touching any one thing…”   </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I am going to share these prophecies with you… We are going to rehearse them together…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We are going to pray them forward…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Then I’m going to give you a copy of them to pray over each day this year.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2011: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I saw in the Spirit the outside front view of CT</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Church all lit up. It was at night and the scene was beautiful. There were small lights all around the building and I believe the Lord showed me that the smaller lights were satellite churches.</w:t>
      </w:r>
    </w:p>
    <w:p>
      <w:pPr>
        <w:pStyle w:val="Normal"/>
        <w:numPr>
          <w:ilvl w:val="0"/>
          <w:numId w:val="10"/>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Additional campuses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June 2012:</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CT Church will become the epicenter of revival</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Don’t take proprietorship of this move of God</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Go Holy or go home - Kick out the flesh. </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gifts (I Corinthians 12 &amp; Ephesians 4) will begin to operate through all willing vessels </w:t>
      </w:r>
    </w:p>
    <w:p>
      <w:pPr>
        <w:pStyle w:val="Normal"/>
        <w:numPr>
          <w:ilvl w:val="0"/>
          <w:numId w:val="9"/>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gifts will operate inside the church building but will operate predominantly in the community</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January 6, 2014:</w:t>
      </w:r>
    </w:p>
    <w:p>
      <w:pPr>
        <w:pStyle w:val="Normal"/>
        <w:rPr/>
      </w:pPr>
      <w:r>
        <w:rPr>
          <w:rFonts w:eastAsia="Times New Roman" w:cs="Times New Roman" w:ascii="Times New Roman" w:hAnsi="Times New Roman"/>
          <w:color w:val="0070C0"/>
          <w:sz w:val="48"/>
          <w:szCs w:val="48"/>
        </w:rPr>
        <w:t>Open door are forming and this church will spring forth with:</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New intimacy</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Authenticity</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Inspiration</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Networking </w:t>
      </w:r>
    </w:p>
    <w:p>
      <w:pPr>
        <w:pStyle w:val="Normal"/>
        <w:numPr>
          <w:ilvl w:val="0"/>
          <w:numId w:val="7"/>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Provision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July 2014:</w:t>
      </w:r>
    </w:p>
    <w:p>
      <w:pPr>
        <w:pStyle w:val="Normal"/>
        <w:numPr>
          <w:ilvl w:val="0"/>
          <w:numId w:val="1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Apostolic doors will be open</w:t>
      </w:r>
    </w:p>
    <w:p>
      <w:pPr>
        <w:pStyle w:val="Normal"/>
        <w:numPr>
          <w:ilvl w:val="0"/>
          <w:numId w:val="1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Some doors have keys; some doors have codes; Some doors have fingerprints; some doors have combinations; but the doors that will open to us, will be doors that have sensors, and will open automatically </w:t>
      </w:r>
    </w:p>
    <w:p>
      <w:pPr>
        <w:pStyle w:val="Normal"/>
        <w:numPr>
          <w:ilvl w:val="0"/>
          <w:numId w:val="1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What’s on the other side of the doors that will open, already belongs to us.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November 2014:</w:t>
      </w:r>
    </w:p>
    <w:p>
      <w:pPr>
        <w:pStyle w:val="Normal"/>
        <w:numPr>
          <w:ilvl w:val="0"/>
          <w:numId w:val="6"/>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There will be activation to go to the next level </w:t>
      </w:r>
    </w:p>
    <w:p>
      <w:pPr>
        <w:pStyle w:val="Normal"/>
        <w:numPr>
          <w:ilvl w:val="0"/>
          <w:numId w:val="6"/>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Our assignment is to train and mentor people according to their gifts and calling</w:t>
      </w:r>
    </w:p>
    <w:p>
      <w:pPr>
        <w:pStyle w:val="Normal"/>
        <w:numPr>
          <w:ilvl w:val="0"/>
          <w:numId w:val="6"/>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We will exercise authority to activate people into their abilities and calling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April 2017:</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 word of plenty was spoken over this house for the following:</w:t>
      </w:r>
    </w:p>
    <w:p>
      <w:pPr>
        <w:pStyle w:val="Normal"/>
        <w:numPr>
          <w:ilvl w:val="0"/>
          <w:numId w:val="3"/>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Human Resources </w:t>
      </w:r>
    </w:p>
    <w:p>
      <w:pPr>
        <w:pStyle w:val="Normal"/>
        <w:numPr>
          <w:ilvl w:val="0"/>
          <w:numId w:val="3"/>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Ministry resources </w:t>
      </w:r>
    </w:p>
    <w:p>
      <w:pPr>
        <w:pStyle w:val="Normal"/>
        <w:numPr>
          <w:ilvl w:val="0"/>
          <w:numId w:val="3"/>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Financial resources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May 2017: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We will…</w:t>
      </w:r>
    </w:p>
    <w:p>
      <w:pPr>
        <w:pStyle w:val="Normal"/>
        <w:numPr>
          <w:ilvl w:val="0"/>
          <w:numId w:val="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Train up </w:t>
      </w:r>
    </w:p>
    <w:p>
      <w:pPr>
        <w:pStyle w:val="Normal"/>
        <w:numPr>
          <w:ilvl w:val="0"/>
          <w:numId w:val="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Build up </w:t>
      </w:r>
    </w:p>
    <w:p>
      <w:pPr>
        <w:pStyle w:val="Normal"/>
        <w:numPr>
          <w:ilvl w:val="0"/>
          <w:numId w:val="1"/>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Send out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 fire of activation will launch people into their calling, gifting and destiny.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power and anointing on this church will be supernatural power and anointing. </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May 2017:</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A spiritual awakening is coming to those that are asleep</w:t>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January 5, 2020</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Prayers from the past 10 years answered in 2020 </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Prophecies from the past 10 years will come to pass in 2020</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What we speak will come to pass as it exits our mouths</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The seeds we sow will produce fruit immediately </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The vision will be sharpened to bring about greater accuracy</w:t>
      </w:r>
    </w:p>
    <w:p>
      <w:pPr>
        <w:pStyle w:val="Normal"/>
        <w:numPr>
          <w:ilvl w:val="0"/>
          <w:numId w:val="2"/>
        </w:numPr>
        <w:rPr>
          <w:rFonts w:ascii="Times New Roman" w:hAnsi="Times New Roman" w:eastAsia="Times New Roman" w:cs="Times New Roman"/>
          <w:color w:val="0070C0"/>
          <w:sz w:val="48"/>
          <w:szCs w:val="48"/>
        </w:rPr>
      </w:pPr>
      <w:r>
        <w:rPr>
          <w:rFonts w:eastAsia="Times New Roman" w:cs="Times New Roman" w:ascii="Times New Roman" w:hAnsi="Times New Roman"/>
          <w:color w:val="0070C0"/>
          <w:sz w:val="48"/>
          <w:szCs w:val="48"/>
        </w:rPr>
        <w:t xml:space="preserve">Call multitudes into the life of CT Nation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CONCLUSION:</w:t>
      </w:r>
    </w:p>
    <w:p>
      <w:pPr>
        <w:pStyle w:val="Body"/>
        <w:rPr>
          <w:rFonts w:ascii="Times New Roman" w:hAnsi="Times New Roman" w:eastAsia="Times New Roman" w:cs="Times New Roman"/>
          <w:b/>
          <w:bCs/>
          <w:i/>
          <w:iCs/>
          <w:sz w:val="48"/>
          <w:szCs w:val="48"/>
        </w:rPr>
      </w:pPr>
      <w:r>
        <w:rPr>
          <w:rFonts w:cs="Times New Roman" w:ascii="Times New Roman" w:hAnsi="Times New Roman"/>
          <w:sz w:val="48"/>
          <w:szCs w:val="48"/>
        </w:rPr>
        <w:t xml:space="preserve">Think about this, God breathed the BREATH (Ruach) of life into Adam, </w:t>
      </w:r>
      <w:r>
        <w:rPr>
          <w:rFonts w:cs="Times New Roman" w:ascii="Times New Roman" w:hAnsi="Times New Roman"/>
          <w:b/>
          <w:bCs/>
          <w:i/>
          <w:iCs/>
          <w:sz w:val="48"/>
          <w:szCs w:val="48"/>
        </w:rPr>
        <w:t>“And he became a living soul.”</w:t>
      </w:r>
      <w:r>
        <w:rPr>
          <w:rFonts w:cs="Times New Roman" w:ascii="Times New Roman" w:hAnsi="Times New Roman"/>
          <w:sz w:val="48"/>
          <w:szCs w:val="48"/>
        </w:rPr>
        <w:t xml:space="preserve"> Some commentaries say </w:t>
      </w:r>
      <w:r>
        <w:rPr>
          <w:rFonts w:cs="Times New Roman" w:ascii="Times New Roman" w:hAnsi="Times New Roman"/>
          <w:b/>
          <w:bCs/>
          <w:i/>
          <w:iCs/>
          <w:sz w:val="48"/>
          <w:szCs w:val="48"/>
        </w:rPr>
        <w:t>“He became a speaking spirit.”</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God left Adam on this earth to run the planet for Him, and his mouth (Pey), words were backed up with Gods authority. Adams first conversation was NOT with his wife, it was over creation, TELLING it what it was going to be!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This planet is voice activated, so we must be careful what we are declaring!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color w:val="000000"/>
          <w:sz w:val="48"/>
          <w:szCs w:val="48"/>
        </w:rPr>
        <w:t xml:space="preserve">I believe this is the year that we will see come to pass what we declare. Thus, the theme for the year, </w:t>
      </w:r>
      <w:r>
        <w:rPr>
          <w:rFonts w:eastAsia="Times New Roman" w:cs="Times New Roman" w:ascii="Times New Roman" w:hAnsi="Times New Roman"/>
          <w:b/>
          <w:bCs/>
          <w:color w:val="000000"/>
          <w:sz w:val="48"/>
          <w:szCs w:val="48"/>
        </w:rPr>
        <w:t>“It is time!”</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color w:val="000000"/>
          <w:sz w:val="48"/>
          <w:szCs w:val="48"/>
        </w:rPr>
        <w:t xml:space="preserve">This will be the year for us to open our mouth in wisdom or zip our lips! What we declare this year is going to come to pass, for good or bad. Job 22:28 </w:t>
      </w:r>
      <w:r>
        <w:rPr>
          <w:rFonts w:eastAsia="Times New Roman" w:cs="Times New Roman" w:ascii="Times New Roman" w:hAnsi="Times New Roman"/>
          <w:b/>
          <w:bCs/>
          <w:i/>
          <w:iCs/>
          <w:color w:val="000000"/>
          <w:sz w:val="48"/>
          <w:szCs w:val="48"/>
        </w:rPr>
        <w:t>“You will also decide and decree a thing, and it will be established for you; And the light [of God’s favor] will shine upon your ways.”</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We have been using our voice for conversation but we need to start using it for legislation! Our voice registers in two realms – In the earthly realm and in the Heavenly realm! I ask us to consider whether our voices creating?</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Alignment or anxiety?</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Affiliation or disaffiliation? </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Blessing or cursing?</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Community or chaos?  </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Deliverance or distress?</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Direction or misdirection?  </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Focus or blindness? </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Gladness or griping?</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Jubilation or regret? </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Life or death?</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Order or disorder?</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Rejoicing or sorrow?</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Satisfaction or dissatisfaction? </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Triumph or tears?</w:t>
      </w:r>
    </w:p>
    <w:p>
      <w:pPr>
        <w:pStyle w:val="Normal"/>
        <w:numPr>
          <w:ilvl w:val="0"/>
          <w:numId w:val="8"/>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Understanding or misunderstanding?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This year I challenge you to make declarations over your life, family and church that you want to SEE take place for 2020. I challenge you to spend some time coming up with declarations you want to see come to pass in 2020, and have a family time where you declare it and then pray it forward.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I’m expecting God to do some big things this year. How about you?</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Arial" w:hAnsi="Arial" w:eastAsia="Arial" w:cs="Arial"/>
      <w:b w:val="false"/>
      <w:i w:val="false"/>
      <w:strike w:val="false"/>
      <w:dstrike w:val="false"/>
      <w:color w:val="000000"/>
      <w:position w:val="0"/>
      <w:sz w:val="24"/>
      <w:szCs w:val="24"/>
      <w:u w:val="none" w:color="000000"/>
      <w:shd w:fill="auto" w:val="clear"/>
      <w:vertAlign w:val="baseline"/>
    </w:rPr>
  </w:style>
  <w:style w:type="character" w:styleId="WW8Num12z1">
    <w:name w:val="WW8Num12z1"/>
    <w:qFormat/>
    <w:rPr>
      <w:rFonts w:ascii="Courier New" w:hAnsi="Courier New" w:eastAsia="Courier New" w:cs="Courier New"/>
      <w:b w:val="false"/>
      <w:i w:val="false"/>
      <w:strike w:val="false"/>
      <w:dstrike w:val="false"/>
      <w:color w:val="000000"/>
      <w:position w:val="0"/>
      <w:sz w:val="24"/>
      <w:szCs w:val="24"/>
      <w:u w:val="none" w:color="000000"/>
      <w:shd w:fill="auto" w:val="clear"/>
      <w:vertAlign w:val="baseline"/>
    </w:rPr>
  </w:style>
  <w:style w:type="character" w:styleId="WW8Num12z2">
    <w:name w:val="WW8Num12z2"/>
    <w:qFormat/>
    <w:rPr>
      <w:rFonts w:ascii="Wingdings" w:hAnsi="Wingdings" w:eastAsia="Wingdings" w:cs="Wingdings"/>
      <w:b w:val="false"/>
      <w:i w:val="false"/>
      <w:strike w:val="false"/>
      <w:dstrike w:val="false"/>
      <w:color w:val="000000"/>
      <w:position w:val="0"/>
      <w:sz w:val="24"/>
      <w:szCs w:val="24"/>
      <w:u w:val="none" w:color="000000"/>
      <w:shd w:fill="auto" w:val="clear"/>
      <w:vertAlign w:val="baselin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small-caps">
    <w:name w:val="small-caps"/>
    <w:qFormat/>
    <w:rPr/>
  </w:style>
  <w:style w:type="character" w:styleId="FooterChar">
    <w:name w:val="Footer Char"/>
    <w:qFormat/>
    <w:rPr>
      <w:sz w:val="24"/>
      <w:szCs w:val="24"/>
    </w:rPr>
  </w:style>
  <w:style w:type="character" w:styleId="PageNumber">
    <w:name w:val="page number"/>
    <w:rPr/>
  </w:style>
  <w:style w:type="character" w:styleId="BalloonTextChar">
    <w:name w:val="Balloon Text Char"/>
    <w:qFormat/>
    <w:rPr>
      <w:rFonts w:ascii="Times New Roman" w:hAnsi="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ne">
    <w:name w:val="line"/>
    <w:basedOn w:val="Normal"/>
    <w:qFormat/>
    <w:pPr>
      <w:spacing w:before="280" w:after="280"/>
    </w:pPr>
    <w:rPr>
      <w:rFonts w:ascii="Times New Roman" w:hAnsi="Times New Roman" w:eastAsia="Times New Roman" w:cs="Times New Roman"/>
    </w:rPr>
  </w:style>
  <w:style w:type="paragraph" w:styleId="Body">
    <w:name w:val="Body"/>
    <w:qFormat/>
    <w:pPr>
      <w:widowControl/>
      <w:pBdr/>
      <w:bidi w:val="0"/>
    </w:pPr>
    <w:rPr>
      <w:rFonts w:ascii="Helvetica Neue" w:hAnsi="Helvetica Neue" w:eastAsia="Helvetica Neue" w:cs="Helvetica Neue"/>
      <w:color w:val="000000"/>
      <w:sz w:val="22"/>
      <w:szCs w:val="22"/>
      <w:lang w:val="en-US" w:bidi="ar-SA" w:eastAsia="zh-C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imes New Roman" w:hAnsi="Times New Roman" w:cs="Times New Roman"/>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2020-01-02T13:35:00Z</dcterms:created>
  <dc:creator>Steele Rohde</dc:creator>
  <dc:description/>
  <cp:keywords/>
  <dc:language>en-US</dc:language>
  <cp:lastModifiedBy>Steele Rohde</cp:lastModifiedBy>
  <cp:lastPrinted>2020-01-02T13:35:00Z</cp:lastPrinted>
  <dcterms:modified xsi:type="dcterms:W3CDTF">2020-01-04T19:42:00Z</dcterms:modified>
  <cp:revision>8</cp:revision>
  <dc:subject/>
  <dc:title/>
</cp:coreProperties>
</file>