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Lucida Calligraphy" w:hAnsi="Lucida Calligraphy" w:cs="Lucida Calligraphy"/>
          <w:sz w:val="32"/>
          <w:szCs w:val="32"/>
          <w:u w:val="single"/>
        </w:rPr>
      </w:pPr>
      <w:r>
        <w:rPr>
          <w:rFonts w:cs="Lucida Calligraphy" w:ascii="Lucida Calligraphy" w:hAnsi="Lucida Calligraphy"/>
          <w:sz w:val="32"/>
          <w:szCs w:val="32"/>
          <w:u w:val="single"/>
        </w:rPr>
        <w:t>Spirit of Seduction</w:t>
      </w:r>
    </w:p>
    <w:p>
      <w:pPr>
        <w:pStyle w:val="Normal"/>
        <w:rPr>
          <w:rFonts w:ascii="Verdana" w:hAnsi="Verdana" w:cs="Verdana"/>
          <w:sz w:val="32"/>
          <w:szCs w:val="32"/>
          <w:u w:val="single"/>
        </w:rPr>
      </w:pPr>
      <w:r>
        <w:rPr>
          <w:rFonts w:cs="Verdana" w:ascii="Verdana" w:hAnsi="Verdana"/>
          <w:sz w:val="32"/>
          <w:szCs w:val="32"/>
          <w:u w:val="single"/>
        </w:rPr>
      </w:r>
    </w:p>
    <w:p>
      <w:pPr>
        <w:pStyle w:val="Normal"/>
        <w:rPr>
          <w:rFonts w:ascii="Verdana" w:hAnsi="Verdana" w:cs="Verdana"/>
          <w:u w:val="single"/>
        </w:rPr>
      </w:pPr>
      <w:r>
        <w:rPr>
          <w:rFonts w:cs="Verdana" w:ascii="Verdana" w:hAnsi="Verdana"/>
          <w:u w:val="single"/>
        </w:rPr>
      </w:r>
    </w:p>
    <w:p>
      <w:pPr>
        <w:pStyle w:val="Normal"/>
        <w:rPr>
          <w:rFonts w:ascii="Verdana" w:hAnsi="Verdana" w:cs="Verdana"/>
          <w:u w:val="single"/>
        </w:rPr>
      </w:pPr>
      <w:r>
        <w:rPr>
          <w:rFonts w:cs="Verdana" w:ascii="Verdana" w:hAnsi="Verdana"/>
          <w:u w:val="single"/>
        </w:rPr>
      </w:r>
    </w:p>
    <w:p>
      <w:pPr>
        <w:pStyle w:val="Normal"/>
        <w:rPr/>
      </w:pPr>
      <w:r>
        <w:rPr>
          <w:rFonts w:cs="Verdana" w:ascii="Verdana" w:hAnsi="Verdana"/>
          <w:u w:val="single"/>
        </w:rPr>
        <w:t>Seduce</w:t>
      </w:r>
      <w:r>
        <w:rPr>
          <w:rFonts w:cs="Verdana" w:ascii="Verdana" w:hAnsi="Verdana"/>
        </w:rPr>
        <w:t>- to persuade to disobedience or disloyalty, to lead astray, to entice, to lure.</w:t>
      </w:r>
    </w:p>
    <w:p>
      <w:pPr>
        <w:pStyle w:val="Normal"/>
        <w:rPr>
          <w:rFonts w:ascii="Verdana" w:hAnsi="Verdana" w:cs="Verdana"/>
          <w:u w:val="single"/>
        </w:rPr>
      </w:pPr>
      <w:r>
        <w:rPr>
          <w:rFonts w:cs="Verdana" w:ascii="Verdana" w:hAnsi="Verdana"/>
          <w:u w:val="single"/>
        </w:rPr>
      </w:r>
    </w:p>
    <w:p>
      <w:pPr>
        <w:pStyle w:val="Normal"/>
        <w:rPr/>
      </w:pPr>
      <w:r>
        <w:rPr>
          <w:rFonts w:cs="Verdana" w:ascii="Verdana" w:hAnsi="Verdana"/>
          <w:b/>
        </w:rPr>
        <w:t>I Timothy 4:1-2</w:t>
      </w:r>
      <w:r>
        <w:rPr>
          <w:rFonts w:cs="Verdana" w:ascii="Verdana" w:hAnsi="Verdana"/>
        </w:rPr>
        <w:t xml:space="preserve"> </w:t>
      </w:r>
      <w:r>
        <w:rPr>
          <w:rFonts w:cs="Verdana" w:ascii="Verdana" w:hAnsi="Verdana"/>
          <w:i/>
          <w:sz w:val="22"/>
          <w:szCs w:val="22"/>
        </w:rPr>
        <w:t>“</w:t>
      </w:r>
      <w:r>
        <w:rPr>
          <w:rFonts w:cs="Verdana" w:ascii="Verdana" w:hAnsi="Verdana"/>
          <w:b/>
          <w:i/>
          <w:sz w:val="22"/>
          <w:szCs w:val="22"/>
          <w:vertAlign w:val="superscript"/>
        </w:rPr>
        <w:t>1</w:t>
      </w:r>
      <w:r>
        <w:rPr>
          <w:rFonts w:cs="Verdana" w:ascii="Verdana" w:hAnsi="Verdana"/>
          <w:b/>
          <w:i/>
          <w:sz w:val="22"/>
          <w:szCs w:val="22"/>
        </w:rPr>
        <w:t>The Spirit clearly says that in later times some will abandon the faith and follow deceiving spirits and things taught by demons.</w:t>
      </w:r>
      <w:r>
        <w:rPr>
          <w:rFonts w:cs="Verdana" w:ascii="Verdana" w:hAnsi="Verdana"/>
          <w:i/>
          <w:sz w:val="22"/>
          <w:szCs w:val="22"/>
        </w:rPr>
        <w:t xml:space="preserve"> </w:t>
      </w:r>
      <w:r>
        <w:rPr>
          <w:rFonts w:cs="Verdana" w:ascii="Verdana" w:hAnsi="Verdana"/>
          <w:i/>
          <w:sz w:val="22"/>
          <w:szCs w:val="22"/>
          <w:vertAlign w:val="superscript"/>
        </w:rPr>
        <w:t>2</w:t>
      </w:r>
      <w:r>
        <w:rPr>
          <w:rFonts w:cs="Verdana" w:ascii="Verdana" w:hAnsi="Verdana"/>
          <w:i/>
          <w:sz w:val="22"/>
          <w:szCs w:val="22"/>
        </w:rPr>
        <w:t>Such teachings come through hypocritical liars, whose consciences have been seared as with a hot iron.”</w:t>
      </w:r>
      <w:r>
        <w:rPr>
          <w:rFonts w:cs="Verdana" w:ascii="Verdana" w:hAnsi="Verdana"/>
          <w:sz w:val="22"/>
          <w:szCs w:val="22"/>
        </w:rPr>
        <w:t xml:space="preserve"> </w:t>
      </w:r>
    </w:p>
    <w:p>
      <w:pPr>
        <w:pStyle w:val="Normal"/>
        <w:rPr>
          <w:rFonts w:ascii="Verdana" w:hAnsi="Verdana" w:cs="Verdana"/>
          <w:sz w:val="22"/>
          <w:szCs w:val="22"/>
        </w:rPr>
      </w:pPr>
      <w:r>
        <w:rPr>
          <w:rFonts w:cs="Verdana" w:ascii="Verdana" w:hAnsi="Verdana"/>
          <w:sz w:val="22"/>
          <w:szCs w:val="22"/>
        </w:rPr>
      </w:r>
    </w:p>
    <w:p>
      <w:pPr>
        <w:pStyle w:val="Normal"/>
        <w:rPr/>
      </w:pPr>
      <w:r>
        <w:rPr>
          <w:rFonts w:cs="Verdana" w:ascii="Verdana" w:hAnsi="Verdana"/>
        </w:rPr>
        <w:t xml:space="preserve">In </w:t>
      </w:r>
      <w:r>
        <w:rPr>
          <w:rFonts w:cs="Verdana" w:ascii="Verdana" w:hAnsi="Verdana"/>
          <w:b/>
        </w:rPr>
        <w:t>John 16:3</w:t>
      </w:r>
      <w:r>
        <w:rPr>
          <w:rFonts w:cs="Verdana" w:ascii="Verdana" w:hAnsi="Verdana"/>
        </w:rPr>
        <w:t xml:space="preserve"> we see the writer talking about the hate the world has for the disciples. </w:t>
      </w:r>
      <w:r>
        <w:rPr>
          <w:rFonts w:cs="Verdana" w:ascii="Verdana" w:hAnsi="Verdana"/>
          <w:b/>
        </w:rPr>
        <w:t>Verse 1-4</w:t>
      </w:r>
      <w:r>
        <w:rPr>
          <w:rFonts w:cs="Verdana" w:ascii="Verdana" w:hAnsi="Verdana"/>
        </w:rPr>
        <w:t xml:space="preserve"> </w:t>
      </w:r>
      <w:r>
        <w:rPr>
          <w:rFonts w:cs="Verdana" w:ascii="Verdana" w:hAnsi="Verdana"/>
          <w:i/>
          <w:sz w:val="22"/>
          <w:szCs w:val="22"/>
        </w:rPr>
        <w:t>“</w:t>
      </w:r>
      <w:r>
        <w:rPr>
          <w:rFonts w:cs="Verdana" w:ascii="Verdana" w:hAnsi="Verdana"/>
          <w:i/>
          <w:sz w:val="22"/>
          <w:szCs w:val="22"/>
          <w:vertAlign w:val="superscript"/>
        </w:rPr>
        <w:t>1</w:t>
      </w:r>
      <w:r>
        <w:rPr>
          <w:rFonts w:cs="Verdana" w:ascii="Verdana" w:hAnsi="Verdana"/>
          <w:i/>
          <w:sz w:val="22"/>
          <w:szCs w:val="22"/>
        </w:rPr>
        <w:t xml:space="preserve">All this I have told you so that you will not go astray. </w:t>
      </w:r>
      <w:r>
        <w:rPr>
          <w:rFonts w:cs="Verdana" w:ascii="Verdana" w:hAnsi="Verdana"/>
          <w:i/>
          <w:sz w:val="22"/>
          <w:szCs w:val="22"/>
          <w:vertAlign w:val="superscript"/>
        </w:rPr>
        <w:t>2</w:t>
      </w:r>
      <w:r>
        <w:rPr>
          <w:rFonts w:cs="Verdana" w:ascii="Verdana" w:hAnsi="Verdana"/>
          <w:i/>
          <w:sz w:val="22"/>
          <w:szCs w:val="22"/>
        </w:rPr>
        <w:t xml:space="preserve">They will put you out of the synagogue; in fact, a time is coming when anyone who kills you will think he is offering a service to God. </w:t>
      </w:r>
      <w:r>
        <w:rPr>
          <w:rFonts w:cs="Verdana" w:ascii="Verdana" w:hAnsi="Verdana"/>
          <w:b/>
          <w:i/>
          <w:sz w:val="22"/>
          <w:szCs w:val="22"/>
          <w:vertAlign w:val="superscript"/>
        </w:rPr>
        <w:t>3</w:t>
      </w:r>
      <w:r>
        <w:rPr>
          <w:rFonts w:cs="Verdana" w:ascii="Verdana" w:hAnsi="Verdana"/>
          <w:b/>
          <w:i/>
          <w:sz w:val="22"/>
          <w:szCs w:val="22"/>
        </w:rPr>
        <w:t>They will do such things because they have not known the Father or me.</w:t>
      </w:r>
      <w:r>
        <w:rPr>
          <w:rFonts w:cs="Verdana" w:ascii="Verdana" w:hAnsi="Verdana"/>
          <w:i/>
          <w:sz w:val="22"/>
          <w:szCs w:val="22"/>
        </w:rPr>
        <w:t xml:space="preserve"> </w:t>
      </w:r>
      <w:r>
        <w:rPr>
          <w:rFonts w:cs="Verdana" w:ascii="Verdana" w:hAnsi="Verdana"/>
          <w:i/>
          <w:sz w:val="22"/>
          <w:szCs w:val="22"/>
          <w:vertAlign w:val="superscript"/>
        </w:rPr>
        <w:t>4</w:t>
      </w:r>
      <w:r>
        <w:rPr>
          <w:rFonts w:cs="Verdana" w:ascii="Verdana" w:hAnsi="Verdana"/>
          <w:i/>
          <w:sz w:val="22"/>
          <w:szCs w:val="22"/>
        </w:rPr>
        <w:t>I have told you this, so that when the time comes you will remember that I warned you.”</w:t>
      </w:r>
    </w:p>
    <w:p>
      <w:pPr>
        <w:pStyle w:val="Normal"/>
        <w:rPr>
          <w:rFonts w:ascii="Verdana" w:hAnsi="Verdana" w:cs="Verdana"/>
          <w:i/>
          <w:sz w:val="22"/>
          <w:szCs w:val="22"/>
        </w:rPr>
      </w:pPr>
      <w:r>
        <w:rPr>
          <w:rFonts w:cs="Verdana" w:ascii="Verdana" w:hAnsi="Verdana"/>
          <w:i/>
          <w:sz w:val="22"/>
          <w:szCs w:val="22"/>
        </w:rPr>
      </w:r>
    </w:p>
    <w:p>
      <w:pPr>
        <w:pStyle w:val="Normal"/>
        <w:rPr/>
      </w:pPr>
      <w:r>
        <w:rPr>
          <w:rFonts w:cs="Verdana" w:ascii="Verdana" w:hAnsi="Verdana"/>
        </w:rPr>
        <w:t xml:space="preserve">In </w:t>
      </w:r>
      <w:r>
        <w:rPr>
          <w:rFonts w:cs="Verdana" w:ascii="Verdana" w:hAnsi="Verdana"/>
          <w:b/>
        </w:rPr>
        <w:t>John 16:13</w:t>
      </w:r>
      <w:r>
        <w:rPr>
          <w:rFonts w:cs="Verdana" w:ascii="Verdana" w:hAnsi="Verdana"/>
        </w:rPr>
        <w:t xml:space="preserve"> we are given a promise </w:t>
      </w:r>
      <w:r>
        <w:rPr>
          <w:rFonts w:cs="Verdana" w:ascii="Verdana" w:hAnsi="Verdana"/>
          <w:i/>
          <w:sz w:val="22"/>
          <w:szCs w:val="22"/>
        </w:rPr>
        <w:t>“</w:t>
      </w:r>
      <w:r>
        <w:rPr>
          <w:rFonts w:cs="Verdana" w:ascii="Verdana" w:hAnsi="Verdana"/>
          <w:i/>
          <w:sz w:val="22"/>
          <w:szCs w:val="22"/>
          <w:vertAlign w:val="superscript"/>
        </w:rPr>
        <w:t>13</w:t>
      </w:r>
      <w:r>
        <w:rPr>
          <w:rFonts w:cs="Verdana" w:ascii="Verdana" w:hAnsi="Verdana"/>
          <w:i/>
          <w:sz w:val="22"/>
          <w:szCs w:val="22"/>
        </w:rPr>
        <w:t>But when he, the Spirit of truth, comes, he will guide you into all truth. He will not speak on his own; he will speak only what he hears, and he will tell you what is yet to come”</w:t>
      </w:r>
    </w:p>
    <w:p>
      <w:pPr>
        <w:pStyle w:val="Normal"/>
        <w:rPr>
          <w:rFonts w:ascii="Verdana" w:hAnsi="Verdana" w:cs="Verdana"/>
          <w:i/>
          <w:sz w:val="22"/>
          <w:szCs w:val="22"/>
        </w:rPr>
      </w:pPr>
      <w:r>
        <w:rPr>
          <w:rFonts w:cs="Verdana" w:ascii="Verdana" w:hAnsi="Verdana"/>
          <w:i/>
          <w:sz w:val="22"/>
          <w:szCs w:val="22"/>
        </w:rPr>
      </w:r>
    </w:p>
    <w:p>
      <w:pPr>
        <w:pStyle w:val="Normal"/>
        <w:rPr>
          <w:rFonts w:ascii="Verdana" w:hAnsi="Verdana" w:cs="Verdana"/>
        </w:rPr>
      </w:pPr>
      <w:r>
        <w:rPr>
          <w:rFonts w:cs="Verdana" w:ascii="Verdana" w:hAnsi="Verdana"/>
        </w:rPr>
        <w:t>Manifestations/Symptoms of Seduction:</w:t>
      </w:r>
    </w:p>
    <w:p>
      <w:pPr>
        <w:pStyle w:val="Normal"/>
        <w:rPr>
          <w:rFonts w:ascii="Verdana" w:hAnsi="Verdana" w:cs="Verdana"/>
        </w:rPr>
      </w:pPr>
      <w:r>
        <w:rPr>
          <w:rFonts w:cs="Verdana" w:ascii="Verdana" w:hAnsi="Verdana"/>
        </w:rPr>
      </w:r>
    </w:p>
    <w:p>
      <w:pPr>
        <w:pStyle w:val="Normal"/>
        <w:numPr>
          <w:ilvl w:val="0"/>
          <w:numId w:val="2"/>
        </w:numPr>
        <w:rPr>
          <w:rFonts w:ascii="Verdana" w:hAnsi="Verdana" w:cs="Verdana"/>
        </w:rPr>
      </w:pPr>
      <w:r>
        <w:rPr>
          <w:rFonts w:cs="Verdana" w:ascii="Verdana" w:hAnsi="Verdana"/>
        </w:rPr>
        <w:t xml:space="preserve">Hypocritical lies </w:t>
      </w:r>
    </w:p>
    <w:p>
      <w:pPr>
        <w:pStyle w:val="Normal"/>
        <w:numPr>
          <w:ilvl w:val="0"/>
          <w:numId w:val="2"/>
        </w:numPr>
        <w:rPr>
          <w:rFonts w:ascii="Verdana" w:hAnsi="Verdana" w:cs="Verdana"/>
        </w:rPr>
      </w:pPr>
      <w:r>
        <w:rPr>
          <w:rFonts w:cs="Verdana" w:ascii="Verdana" w:hAnsi="Verdana"/>
        </w:rPr>
        <w:t>Seared conscience</w:t>
      </w:r>
    </w:p>
    <w:p>
      <w:pPr>
        <w:pStyle w:val="Normal"/>
        <w:numPr>
          <w:ilvl w:val="0"/>
          <w:numId w:val="2"/>
        </w:numPr>
        <w:rPr>
          <w:rFonts w:ascii="Verdana" w:hAnsi="Verdana" w:cs="Verdana"/>
        </w:rPr>
      </w:pPr>
      <w:r>
        <w:rPr>
          <w:rFonts w:cs="Verdana" w:ascii="Verdana" w:hAnsi="Verdana"/>
        </w:rPr>
        <w:t>Attractions-false prophets, signs and wonders</w:t>
      </w:r>
    </w:p>
    <w:p>
      <w:pPr>
        <w:pStyle w:val="Normal"/>
        <w:numPr>
          <w:ilvl w:val="0"/>
          <w:numId w:val="2"/>
        </w:numPr>
        <w:rPr>
          <w:rFonts w:ascii="Verdana" w:hAnsi="Verdana" w:cs="Verdana"/>
        </w:rPr>
      </w:pPr>
      <w:r>
        <w:rPr>
          <w:rFonts w:cs="Verdana" w:ascii="Verdana" w:hAnsi="Verdana"/>
        </w:rPr>
        <w:t>Deception</w:t>
      </w:r>
    </w:p>
    <w:p>
      <w:pPr>
        <w:pStyle w:val="Normal"/>
        <w:numPr>
          <w:ilvl w:val="0"/>
          <w:numId w:val="2"/>
        </w:numPr>
        <w:rPr>
          <w:rFonts w:ascii="Verdana" w:hAnsi="Verdana" w:cs="Verdana"/>
        </w:rPr>
      </w:pPr>
      <w:r>
        <w:rPr>
          <w:rFonts w:cs="Verdana" w:ascii="Verdana" w:hAnsi="Verdana"/>
        </w:rPr>
        <w:t>Wander from the truth</w:t>
      </w:r>
    </w:p>
    <w:p>
      <w:pPr>
        <w:pStyle w:val="Normal"/>
        <w:numPr>
          <w:ilvl w:val="0"/>
          <w:numId w:val="2"/>
        </w:numPr>
        <w:rPr>
          <w:rFonts w:ascii="Verdana" w:hAnsi="Verdana" w:cs="Verdana"/>
        </w:rPr>
      </w:pPr>
      <w:r>
        <w:rPr>
          <w:rFonts w:cs="Verdana" w:ascii="Verdana" w:hAnsi="Verdana"/>
        </w:rPr>
        <w:t>Fascination with evil ways, objects or persons</w:t>
      </w:r>
    </w:p>
    <w:p>
      <w:pPr>
        <w:pStyle w:val="Normal"/>
        <w:numPr>
          <w:ilvl w:val="0"/>
          <w:numId w:val="2"/>
        </w:numPr>
        <w:rPr>
          <w:rFonts w:ascii="Verdana" w:hAnsi="Verdana" w:cs="Verdana"/>
        </w:rPr>
      </w:pPr>
      <w:r>
        <w:rPr>
          <w:rFonts w:cs="Verdana" w:ascii="Verdana" w:hAnsi="Verdana"/>
        </w:rPr>
        <w:t>Seducers-enticers</w:t>
      </w:r>
    </w:p>
    <w:p>
      <w:pPr>
        <w:pStyle w:val="Normal"/>
        <w:numPr>
          <w:ilvl w:val="0"/>
          <w:numId w:val="2"/>
        </w:numPr>
        <w:rPr>
          <w:rFonts w:ascii="Verdana" w:hAnsi="Verdana" w:cs="Verdana"/>
        </w:rPr>
      </w:pPr>
      <w:r>
        <w:rPr>
          <w:rFonts w:cs="Verdana" w:ascii="Verdana" w:hAnsi="Verdana"/>
        </w:rPr>
        <w:t>Music- Rock, Country, Rap, etc.</w:t>
      </w:r>
    </w:p>
    <w:p>
      <w:pPr>
        <w:pStyle w:val="Normal"/>
        <w:numPr>
          <w:ilvl w:val="0"/>
          <w:numId w:val="2"/>
        </w:numPr>
        <w:rPr>
          <w:rFonts w:ascii="Verdana" w:hAnsi="Verdana" w:cs="Verdana"/>
        </w:rPr>
      </w:pPr>
      <w:r>
        <w:rPr>
          <w:rFonts w:cs="Verdana" w:ascii="Verdana" w:hAnsi="Verdana"/>
        </w:rPr>
        <w:t>Members of any religious cult</w:t>
      </w:r>
    </w:p>
    <w:p>
      <w:pPr>
        <w:pStyle w:val="Normal"/>
        <w:numPr>
          <w:ilvl w:val="0"/>
          <w:numId w:val="2"/>
        </w:numPr>
        <w:rPr>
          <w:rFonts w:ascii="Verdana" w:hAnsi="Verdana" w:cs="Verdana"/>
        </w:rPr>
      </w:pPr>
      <w:r>
        <w:rPr>
          <w:rFonts w:cs="Verdana" w:ascii="Verdana" w:hAnsi="Verdana"/>
        </w:rPr>
        <w:t xml:space="preserve">Jezebel- manipulations, over ride authority, always blame someone else when caught. </w:t>
      </w:r>
    </w:p>
    <w:p>
      <w:pPr>
        <w:pStyle w:val="Normal"/>
        <w:rPr>
          <w:rFonts w:ascii="Verdana" w:hAnsi="Verdana" w:cs="Verdana"/>
        </w:rPr>
      </w:pPr>
      <w:r>
        <w:rPr>
          <w:rFonts w:cs="Verdana" w:ascii="Verdana" w:hAnsi="Verdana"/>
        </w:rPr>
      </w:r>
    </w:p>
    <w:p>
      <w:pPr>
        <w:pStyle w:val="Normal"/>
        <w:rPr/>
      </w:pPr>
      <w:r>
        <w:rPr>
          <w:rFonts w:cs="Verdana" w:ascii="Verdana" w:hAnsi="Verdana"/>
        </w:rPr>
        <w:t xml:space="preserve">These manifestations/strongmen are even more active in the last days as evil becomes almost irresistible. Their target is people who have </w:t>
      </w:r>
      <w:r>
        <w:rPr>
          <w:rFonts w:cs="Verdana" w:ascii="Verdana" w:hAnsi="Verdana"/>
          <w:u w:val="single"/>
        </w:rPr>
        <w:t xml:space="preserve">accepted </w:t>
      </w:r>
      <w:r>
        <w:rPr>
          <w:rFonts w:cs="Verdana" w:ascii="Verdana" w:hAnsi="Verdana"/>
        </w:rPr>
        <w:t xml:space="preserve">Jesus as their personal Lord and Savior. </w:t>
      </w:r>
    </w:p>
    <w:p>
      <w:pPr>
        <w:pStyle w:val="Normal"/>
        <w:rPr>
          <w:rFonts w:ascii="Verdana" w:hAnsi="Verdana" w:cs="Verdana"/>
        </w:rPr>
      </w:pPr>
      <w:r>
        <w:rPr>
          <w:rFonts w:cs="Verdana" w:ascii="Verdana" w:hAnsi="Verdana"/>
        </w:rPr>
      </w:r>
    </w:p>
    <w:p>
      <w:pPr>
        <w:pStyle w:val="Normal"/>
        <w:rPr/>
      </w:pPr>
      <w:r>
        <w:rPr>
          <w:rFonts w:cs="Verdana" w:ascii="Verdana" w:hAnsi="Verdana"/>
        </w:rPr>
        <w:t xml:space="preserve">If the enemy can’t entice Christians to do the usual sins, then he will begin to use false religions in order to draw them away. He will begin to pervert the Word in order to cause division as possible the enemy will cause believers to depart from the faith and embrace religions invented by the enemy. The spirit of seduction wants to place a </w:t>
      </w:r>
      <w:r>
        <w:rPr>
          <w:rFonts w:cs="Verdana" w:ascii="Verdana" w:hAnsi="Verdana"/>
          <w:u w:val="single"/>
        </w:rPr>
        <w:t>question</w:t>
      </w:r>
      <w:r>
        <w:rPr>
          <w:rFonts w:cs="Verdana" w:ascii="Verdana" w:hAnsi="Verdana"/>
        </w:rPr>
        <w:t xml:space="preserve"> in your mind about the Will, the Purpose, and the Word of God for your life.</w:t>
      </w:r>
    </w:p>
    <w:p>
      <w:pPr>
        <w:pStyle w:val="Normal"/>
        <w:rPr>
          <w:rFonts w:ascii="Verdana" w:hAnsi="Verdana" w:cs="Verdana"/>
        </w:rPr>
      </w:pPr>
      <w:r>
        <w:rPr>
          <w:rFonts w:cs="Verdana" w:ascii="Verdana" w:hAnsi="Verdana"/>
        </w:rPr>
      </w:r>
    </w:p>
    <w:p>
      <w:pPr>
        <w:pStyle w:val="Normal"/>
        <w:rPr/>
      </w:pPr>
      <w:r>
        <w:rPr>
          <w:rFonts w:cs="Verdana" w:ascii="Verdana" w:hAnsi="Verdana"/>
        </w:rPr>
        <w:t xml:space="preserve">Exactly how does Satan seduce a Christian? </w:t>
      </w:r>
      <w:r>
        <w:rPr>
          <w:rFonts w:cs="Verdana" w:ascii="Verdana" w:hAnsi="Verdana"/>
          <w:b/>
        </w:rPr>
        <w:t>James 1:14-15</w:t>
      </w:r>
      <w:r>
        <w:rPr>
          <w:rFonts w:cs="Verdana" w:ascii="Verdana" w:hAnsi="Verdana"/>
        </w:rPr>
        <w:t xml:space="preserve"> </w:t>
      </w:r>
      <w:r>
        <w:rPr>
          <w:rFonts w:cs="Verdana" w:ascii="Verdana" w:hAnsi="Verdana"/>
          <w:i/>
          <w:sz w:val="22"/>
          <w:szCs w:val="22"/>
        </w:rPr>
        <w:t>“</w:t>
      </w:r>
      <w:r>
        <w:rPr>
          <w:rFonts w:cs="Verdana" w:ascii="Verdana" w:hAnsi="Verdana"/>
          <w:i/>
          <w:sz w:val="22"/>
          <w:szCs w:val="22"/>
          <w:vertAlign w:val="superscript"/>
        </w:rPr>
        <w:t>13</w:t>
      </w:r>
      <w:r>
        <w:rPr>
          <w:rFonts w:cs="Verdana" w:ascii="Verdana" w:hAnsi="Verdana"/>
          <w:i/>
          <w:sz w:val="22"/>
          <w:szCs w:val="22"/>
        </w:rPr>
        <w:t xml:space="preserve">When tempted, no one should say, "God is tempting me." For God cannot be tempted by evil, nor does he tempt anyone; </w:t>
      </w:r>
      <w:r>
        <w:rPr>
          <w:rFonts w:cs="Verdana" w:ascii="Verdana" w:hAnsi="Verdana"/>
          <w:b/>
          <w:i/>
          <w:sz w:val="22"/>
          <w:szCs w:val="22"/>
          <w:vertAlign w:val="superscript"/>
        </w:rPr>
        <w:t>14</w:t>
      </w:r>
      <w:r>
        <w:rPr>
          <w:rFonts w:cs="Verdana" w:ascii="Verdana" w:hAnsi="Verdana"/>
          <w:b/>
          <w:i/>
          <w:sz w:val="22"/>
          <w:szCs w:val="22"/>
        </w:rPr>
        <w:t>but each one is tempted when, by his own evil desire, he is dragged away and enticed.</w:t>
      </w:r>
      <w:r>
        <w:rPr>
          <w:rFonts w:cs="Verdana" w:ascii="Verdana" w:hAnsi="Verdana"/>
          <w:i/>
          <w:sz w:val="22"/>
          <w:szCs w:val="22"/>
        </w:rPr>
        <w:t xml:space="preserve"> </w:t>
      </w:r>
      <w:r>
        <w:rPr>
          <w:rFonts w:cs="Verdana" w:ascii="Verdana" w:hAnsi="Verdana"/>
          <w:i/>
          <w:sz w:val="22"/>
          <w:szCs w:val="22"/>
          <w:vertAlign w:val="superscript"/>
        </w:rPr>
        <w:t>15</w:t>
      </w:r>
      <w:r>
        <w:rPr>
          <w:rFonts w:cs="Verdana" w:ascii="Verdana" w:hAnsi="Verdana"/>
          <w:i/>
          <w:sz w:val="22"/>
          <w:szCs w:val="22"/>
        </w:rPr>
        <w:t>Then, after desire has conceived, it gives birth to sin; and sin, when it is full-grown, gives birth to death.”</w:t>
      </w:r>
    </w:p>
    <w:p>
      <w:pPr>
        <w:pStyle w:val="Normal"/>
        <w:rPr>
          <w:rFonts w:ascii="Verdana" w:hAnsi="Verdana" w:cs="Verdana"/>
          <w:i/>
          <w:sz w:val="22"/>
          <w:szCs w:val="22"/>
        </w:rPr>
      </w:pPr>
      <w:r>
        <w:rPr>
          <w:rFonts w:cs="Verdana" w:ascii="Verdana" w:hAnsi="Verdana"/>
          <w:i/>
          <w:sz w:val="22"/>
          <w:szCs w:val="22"/>
        </w:rPr>
      </w:r>
    </w:p>
    <w:p>
      <w:pPr>
        <w:pStyle w:val="Normal"/>
        <w:rPr>
          <w:rFonts w:ascii="Verdana" w:hAnsi="Verdana" w:cs="Verdana"/>
        </w:rPr>
      </w:pPr>
      <w:r>
        <w:rPr>
          <w:rFonts w:cs="Verdana" w:ascii="Verdana" w:hAnsi="Verdana"/>
        </w:rPr>
        <w:t xml:space="preserve">Temptation comes from the evil desires inside us, not from God. It becomes sin when we dwell on the thought and allow it to become an action. </w:t>
      </w:r>
    </w:p>
    <w:p>
      <w:pPr>
        <w:pStyle w:val="Normal"/>
        <w:rPr>
          <w:rFonts w:ascii="Verdana" w:hAnsi="Verdana" w:cs="Verdana"/>
        </w:rPr>
      </w:pPr>
      <w:r>
        <w:rPr>
          <w:rFonts w:cs="Verdana" w:ascii="Verdana" w:hAnsi="Verdana"/>
        </w:rPr>
      </w:r>
    </w:p>
    <w:p>
      <w:pPr>
        <w:pStyle w:val="Normal"/>
        <w:rPr/>
      </w:pPr>
      <w:r>
        <w:rPr>
          <w:rFonts w:cs="Verdana" w:ascii="Verdana" w:hAnsi="Verdana"/>
        </w:rPr>
        <w:t xml:space="preserve">God will </w:t>
      </w:r>
      <w:r>
        <w:rPr>
          <w:rFonts w:cs="Verdana" w:ascii="Verdana" w:hAnsi="Verdana"/>
          <w:u w:val="single"/>
        </w:rPr>
        <w:t>test</w:t>
      </w:r>
      <w:r>
        <w:rPr>
          <w:rFonts w:cs="Verdana" w:ascii="Verdana" w:hAnsi="Verdana"/>
        </w:rPr>
        <w:t xml:space="preserve"> you but he will never </w:t>
      </w:r>
      <w:r>
        <w:rPr>
          <w:rFonts w:cs="Verdana" w:ascii="Verdana" w:hAnsi="Verdana"/>
          <w:u w:val="single"/>
        </w:rPr>
        <w:t>tempt</w:t>
      </w:r>
      <w:r>
        <w:rPr>
          <w:rFonts w:cs="Verdana" w:ascii="Verdana" w:hAnsi="Verdana"/>
        </w:rPr>
        <w:t xml:space="preserve"> you to fail morally…</w:t>
      </w:r>
    </w:p>
    <w:p>
      <w:pPr>
        <w:pStyle w:val="Normal"/>
        <w:rPr>
          <w:rFonts w:ascii="Verdana" w:hAnsi="Verdana" w:cs="Verdana"/>
        </w:rPr>
      </w:pPr>
      <w:r>
        <w:rPr>
          <w:rFonts w:cs="Verdana" w:ascii="Verdana" w:hAnsi="Verdana"/>
        </w:rPr>
      </w:r>
    </w:p>
    <w:p>
      <w:pPr>
        <w:pStyle w:val="Normal"/>
        <w:rPr>
          <w:rFonts w:ascii="Verdana" w:hAnsi="Verdana" w:cs="Verdana"/>
          <w:i/>
        </w:rPr>
      </w:pPr>
      <w:r>
        <w:rPr>
          <w:rFonts w:cs="Verdana" w:ascii="Verdana" w:hAnsi="Verdana"/>
        </w:rPr>
        <w:t xml:space="preserve">This is the identical tactic Satan used on Eve in the Garden of Eden. The lure or temptation was dangled before her eyes by the serpent. </w:t>
      </w:r>
      <w:r>
        <w:rPr>
          <w:rFonts w:cs="Verdana" w:ascii="Verdana" w:hAnsi="Verdana"/>
          <w:b/>
        </w:rPr>
        <w:t>Genesis 3:6</w:t>
      </w:r>
      <w:r>
        <w:rPr>
          <w:rFonts w:cs="Verdana" w:ascii="Verdana" w:hAnsi="Verdana"/>
        </w:rPr>
        <w:t xml:space="preserve"> </w:t>
      </w:r>
      <w:r>
        <w:rPr>
          <w:rFonts w:cs="Verdana" w:ascii="Verdana" w:hAnsi="Verdana"/>
          <w:i/>
          <w:sz w:val="22"/>
          <w:szCs w:val="22"/>
        </w:rPr>
        <w:t>“</w:t>
      </w:r>
      <w:r>
        <w:rPr>
          <w:rFonts w:cs="Verdana" w:ascii="Verdana" w:hAnsi="Verdana"/>
          <w:i/>
          <w:sz w:val="22"/>
          <w:szCs w:val="22"/>
          <w:vertAlign w:val="superscript"/>
        </w:rPr>
        <w:t>6</w:t>
      </w:r>
      <w:r>
        <w:rPr>
          <w:rFonts w:cs="Verdana" w:ascii="Verdana" w:hAnsi="Verdana"/>
          <w:i/>
          <w:sz w:val="22"/>
          <w:szCs w:val="22"/>
        </w:rPr>
        <w:t xml:space="preserve"> when the woman saw that the fruit of the tree was good for food and pleasing to the eye, and also desirable for gaining wisdom, she took some and ate it. She also gave some to her husband, who was with her, and he ate it.”</w:t>
      </w:r>
      <w:r>
        <w:rPr>
          <w:rFonts w:cs="Verdana" w:ascii="Verdana" w:hAnsi="Verdana"/>
          <w:i/>
        </w:rPr>
        <w:t xml:space="preserve"> </w:t>
      </w:r>
      <w:r>
        <w:rPr>
          <w:rFonts w:cs="Verdana" w:ascii="Verdana" w:hAnsi="Verdana"/>
        </w:rPr>
        <w:t>(NIV)</w:t>
      </w:r>
    </w:p>
    <w:p>
      <w:pPr>
        <w:pStyle w:val="Normal"/>
        <w:rPr>
          <w:rFonts w:ascii="Verdana" w:hAnsi="Verdana" w:cs="Verdana"/>
          <w:i/>
        </w:rPr>
      </w:pPr>
      <w:r>
        <w:rPr>
          <w:rFonts w:cs="Verdana" w:ascii="Verdana" w:hAnsi="Verdana"/>
          <w:i/>
        </w:rPr>
      </w:r>
    </w:p>
    <w:p>
      <w:pPr>
        <w:pStyle w:val="Normal"/>
        <w:rPr>
          <w:rFonts w:ascii="Verdana" w:hAnsi="Verdana" w:cs="Verdana"/>
          <w:i/>
        </w:rPr>
      </w:pPr>
      <w:r>
        <w:rPr>
          <w:rFonts w:cs="Verdana" w:ascii="Verdana" w:hAnsi="Verdana"/>
          <w:b/>
        </w:rPr>
        <w:t>Message Bible</w:t>
      </w:r>
      <w:r>
        <w:rPr>
          <w:rFonts w:cs="Verdana" w:ascii="Verdana" w:hAnsi="Verdana"/>
        </w:rPr>
        <w:t xml:space="preserve"> </w:t>
      </w:r>
      <w:r>
        <w:rPr>
          <w:rFonts w:cs="Verdana" w:ascii="Verdana" w:hAnsi="Verdana"/>
          <w:i/>
          <w:sz w:val="22"/>
          <w:szCs w:val="22"/>
        </w:rPr>
        <w:t>“</w:t>
      </w:r>
      <w:r>
        <w:rPr>
          <w:rFonts w:cs="Verdana" w:ascii="Verdana" w:hAnsi="Verdana"/>
          <w:i/>
          <w:sz w:val="22"/>
          <w:szCs w:val="22"/>
          <w:vertAlign w:val="superscript"/>
        </w:rPr>
        <w:t>6</w:t>
      </w:r>
      <w:r>
        <w:rPr>
          <w:rFonts w:cs="Verdana" w:ascii="Verdana" w:hAnsi="Verdana"/>
          <w:i/>
          <w:sz w:val="22"/>
          <w:szCs w:val="22"/>
        </w:rPr>
        <w:t>When the Woman saw that the tree looked like good eating and realized what she would get out of it--</w:t>
      </w:r>
      <w:r>
        <w:rPr>
          <w:rFonts w:cs="Verdana" w:ascii="Verdana" w:hAnsi="Verdana"/>
          <w:i/>
          <w:sz w:val="22"/>
          <w:szCs w:val="22"/>
          <w:u w:val="single"/>
        </w:rPr>
        <w:t>she'd know everything</w:t>
      </w:r>
      <w:r>
        <w:rPr>
          <w:rFonts w:cs="Verdana" w:ascii="Verdana" w:hAnsi="Verdana"/>
          <w:i/>
          <w:sz w:val="22"/>
          <w:szCs w:val="22"/>
        </w:rPr>
        <w:t>!--she took and ate the fruit and then gave some to her husband, and he ate.”</w:t>
      </w:r>
    </w:p>
    <w:p>
      <w:pPr>
        <w:pStyle w:val="Normal"/>
        <w:rPr>
          <w:rFonts w:ascii="Verdana" w:hAnsi="Verdana" w:cs="Verdana"/>
          <w:i/>
        </w:rPr>
      </w:pPr>
      <w:r>
        <w:rPr>
          <w:rFonts w:cs="Verdana" w:ascii="Verdana" w:hAnsi="Verdana"/>
          <w:i/>
        </w:rPr>
      </w:r>
    </w:p>
    <w:p>
      <w:pPr>
        <w:pStyle w:val="Normal"/>
        <w:rPr/>
      </w:pPr>
      <w:r>
        <w:rPr>
          <w:rFonts w:cs="Verdana" w:ascii="Verdana" w:hAnsi="Verdana"/>
        </w:rPr>
        <w:t xml:space="preserve">Only when she allowed her lust or fleshly desire to </w:t>
      </w:r>
      <w:r>
        <w:rPr>
          <w:rFonts w:cs="Verdana" w:ascii="Verdana" w:hAnsi="Verdana"/>
          <w:u w:val="single"/>
        </w:rPr>
        <w:t>RESPOND</w:t>
      </w:r>
      <w:r>
        <w:rPr>
          <w:rFonts w:cs="Verdana" w:ascii="Verdana" w:hAnsi="Verdana"/>
        </w:rPr>
        <w:t xml:space="preserve"> to the lure did she sin. When the temptation moved into the </w:t>
      </w:r>
      <w:r>
        <w:rPr>
          <w:rFonts w:cs="Verdana" w:ascii="Verdana" w:hAnsi="Verdana"/>
          <w:u w:val="single"/>
        </w:rPr>
        <w:t xml:space="preserve">action </w:t>
      </w:r>
      <w:r>
        <w:rPr>
          <w:rFonts w:cs="Verdana" w:ascii="Verdana" w:hAnsi="Verdana"/>
        </w:rPr>
        <w:t>state it became sin.</w:t>
      </w:r>
    </w:p>
    <w:p>
      <w:pPr>
        <w:pStyle w:val="Normal"/>
        <w:rPr>
          <w:rFonts w:ascii="Verdana" w:hAnsi="Verdana" w:cs="Verdana"/>
          <w:i/>
        </w:rPr>
      </w:pPr>
      <w:r>
        <w:rPr>
          <w:rFonts w:cs="Verdana" w:ascii="Verdana" w:hAnsi="Verdana"/>
          <w:i/>
        </w:rPr>
      </w:r>
    </w:p>
    <w:p>
      <w:pPr>
        <w:pStyle w:val="Normal"/>
        <w:rPr>
          <w:rFonts w:ascii="Verdana" w:hAnsi="Verdana" w:cs="Verdana"/>
        </w:rPr>
      </w:pPr>
      <w:r>
        <w:rPr>
          <w:rFonts w:cs="Verdana" w:ascii="Verdana" w:hAnsi="Verdana"/>
        </w:rPr>
        <w:t>Many times the Spirit of seduction will cause you to get your attention off the things of God and on to those around you. When this happens we begin to make excuses for the sin in our lives.</w:t>
      </w:r>
    </w:p>
    <w:p>
      <w:pPr>
        <w:pStyle w:val="Normal"/>
        <w:rPr>
          <w:rFonts w:ascii="Verdana" w:hAnsi="Verdana" w:cs="Verdana"/>
        </w:rPr>
      </w:pPr>
      <w:r>
        <w:rPr>
          <w:rFonts w:cs="Verdana" w:ascii="Verdana" w:hAnsi="Verdana"/>
        </w:rPr>
      </w:r>
    </w:p>
    <w:p>
      <w:pPr>
        <w:pStyle w:val="Normal"/>
        <w:rPr/>
      </w:pPr>
      <w:r>
        <w:rPr>
          <w:rFonts w:cs="Verdana" w:ascii="Verdana" w:hAnsi="Verdana"/>
        </w:rPr>
        <w:t xml:space="preserve">When we begin to seek </w:t>
      </w:r>
      <w:r>
        <w:rPr>
          <w:rFonts w:cs="Verdana" w:ascii="Verdana" w:hAnsi="Verdana"/>
          <w:u w:val="single"/>
        </w:rPr>
        <w:t>revelation</w:t>
      </w:r>
      <w:r>
        <w:rPr>
          <w:rFonts w:cs="Verdana" w:ascii="Verdana" w:hAnsi="Verdana"/>
        </w:rPr>
        <w:t xml:space="preserve"> from sources other than the Word of God, we are opening ourselves up to be </w:t>
      </w:r>
      <w:r>
        <w:rPr>
          <w:rFonts w:cs="Verdana" w:ascii="Verdana" w:hAnsi="Verdana"/>
          <w:u w:val="single"/>
        </w:rPr>
        <w:t>seduced</w:t>
      </w:r>
      <w:r>
        <w:rPr>
          <w:rFonts w:cs="Verdana" w:ascii="Verdana" w:hAnsi="Verdana"/>
        </w:rPr>
        <w:t xml:space="preserve"> by other spirits than the spirit of God.</w:t>
      </w:r>
    </w:p>
    <w:p>
      <w:pPr>
        <w:pStyle w:val="Normal"/>
        <w:rPr>
          <w:rFonts w:ascii="Verdana" w:hAnsi="Verdana" w:cs="Verdana"/>
        </w:rPr>
      </w:pPr>
      <w:r>
        <w:rPr>
          <w:rFonts w:cs="Verdana" w:ascii="Verdana" w:hAnsi="Verdana"/>
        </w:rPr>
      </w:r>
    </w:p>
    <w:p>
      <w:pPr>
        <w:pStyle w:val="Normal"/>
        <w:rPr/>
      </w:pPr>
      <w:r>
        <w:rPr>
          <w:rFonts w:cs="Verdana" w:ascii="Verdana" w:hAnsi="Verdana"/>
          <w:b/>
        </w:rPr>
        <w:t>Isaiah 30:1</w:t>
      </w:r>
      <w:r>
        <w:rPr>
          <w:rFonts w:cs="Verdana" w:ascii="Verdana" w:hAnsi="Verdana"/>
        </w:rPr>
        <w:t xml:space="preserve"> </w:t>
      </w:r>
      <w:r>
        <w:rPr>
          <w:rFonts w:cs="Verdana" w:ascii="Verdana" w:hAnsi="Verdana"/>
          <w:i/>
          <w:sz w:val="22"/>
          <w:szCs w:val="22"/>
        </w:rPr>
        <w:t>“</w:t>
      </w:r>
      <w:r>
        <w:rPr>
          <w:rFonts w:cs="Verdana" w:ascii="Verdana" w:hAnsi="Verdana"/>
          <w:i/>
          <w:sz w:val="22"/>
          <w:szCs w:val="22"/>
          <w:vertAlign w:val="superscript"/>
        </w:rPr>
        <w:t>1</w:t>
      </w:r>
      <w:r>
        <w:rPr>
          <w:rFonts w:cs="Verdana" w:ascii="Verdana" w:hAnsi="Verdana"/>
          <w:i/>
          <w:sz w:val="22"/>
          <w:szCs w:val="22"/>
        </w:rPr>
        <w:t xml:space="preserve"> Woe to the obstinate children," declares the LORD , "to those who carry out plans that are not mine, forming an alliance, but not by my Spirit, heaping sin upon sin”</w:t>
      </w:r>
      <w:r>
        <w:rPr>
          <w:rFonts w:cs="Verdana" w:ascii="Verdana" w:hAnsi="Verdana"/>
          <w:i/>
        </w:rPr>
        <w:t xml:space="preserve"> </w:t>
      </w:r>
      <w:r>
        <w:rPr>
          <w:rFonts w:cs="Verdana" w:ascii="Verdana" w:hAnsi="Verdana"/>
        </w:rPr>
        <w:t>(NIV)</w:t>
      </w:r>
    </w:p>
    <w:p>
      <w:pPr>
        <w:pStyle w:val="Normal"/>
        <w:rPr>
          <w:rFonts w:ascii="Verdana" w:hAnsi="Verdana" w:cs="Verdana"/>
          <w:i/>
        </w:rPr>
      </w:pPr>
      <w:r>
        <w:rPr>
          <w:rFonts w:cs="Verdana" w:ascii="Verdana" w:hAnsi="Verdana"/>
          <w:i/>
        </w:rPr>
      </w:r>
    </w:p>
    <w:p>
      <w:pPr>
        <w:pStyle w:val="Normal"/>
        <w:rPr/>
      </w:pPr>
      <w:r>
        <w:rPr>
          <w:rFonts w:cs="Verdana" w:ascii="Verdana" w:hAnsi="Verdana"/>
          <w:b/>
        </w:rPr>
        <w:t>NKJV</w:t>
      </w:r>
      <w:r>
        <w:rPr>
          <w:rFonts w:cs="Verdana" w:ascii="Verdana" w:hAnsi="Verdana"/>
        </w:rPr>
        <w:t xml:space="preserve"> </w:t>
      </w:r>
      <w:r>
        <w:rPr>
          <w:rFonts w:cs="Verdana" w:ascii="Verdana" w:hAnsi="Verdana"/>
          <w:i/>
          <w:sz w:val="22"/>
          <w:szCs w:val="22"/>
        </w:rPr>
        <w:t>“Woe to the rebellious children," says the LORD, “Who take counsel, but not of Me, And who devise plans, but not of My Spirit, That they may add sin to sin”</w:t>
      </w:r>
    </w:p>
    <w:p>
      <w:pPr>
        <w:pStyle w:val="Normal"/>
        <w:rPr>
          <w:rFonts w:ascii="Verdana" w:hAnsi="Verdana" w:cs="Verdana"/>
          <w:i/>
          <w:sz w:val="22"/>
          <w:szCs w:val="22"/>
        </w:rPr>
      </w:pPr>
      <w:r>
        <w:rPr>
          <w:rFonts w:cs="Verdana" w:ascii="Verdana" w:hAnsi="Verdana"/>
          <w:i/>
          <w:sz w:val="22"/>
          <w:szCs w:val="22"/>
        </w:rPr>
      </w:r>
    </w:p>
    <w:p>
      <w:pPr>
        <w:pStyle w:val="Normal"/>
        <w:rPr>
          <w:rFonts w:ascii="Verdana" w:hAnsi="Verdana" w:cs="Verdana"/>
        </w:rPr>
      </w:pPr>
      <w:r>
        <w:rPr>
          <w:rFonts w:cs="Verdana" w:ascii="Verdana" w:hAnsi="Verdana"/>
        </w:rPr>
        <w:t>When we take council from another source other than the spirit of God it’s always easier to lay the blame of our sin and troubles off on someone else.</w:t>
      </w:r>
    </w:p>
    <w:p>
      <w:pPr>
        <w:pStyle w:val="Normal"/>
        <w:rPr>
          <w:rFonts w:ascii="Verdana" w:hAnsi="Verdana" w:cs="Verdana"/>
        </w:rPr>
      </w:pPr>
      <w:r>
        <w:rPr>
          <w:rFonts w:cs="Verdana" w:ascii="Verdana" w:hAnsi="Verdana"/>
        </w:rPr>
      </w:r>
    </w:p>
    <w:p>
      <w:pPr>
        <w:pStyle w:val="Normal"/>
        <w:rPr>
          <w:rFonts w:ascii="Verdana" w:hAnsi="Verdana" w:cs="Verdana"/>
          <w:b/>
        </w:rPr>
      </w:pPr>
      <w:r>
        <w:rPr>
          <w:rFonts w:cs="Verdana" w:ascii="Verdana" w:hAnsi="Verdana"/>
          <w:b/>
        </w:rPr>
        <w:t xml:space="preserve">How does this work? </w:t>
      </w:r>
    </w:p>
    <w:p>
      <w:pPr>
        <w:pStyle w:val="Normal"/>
        <w:rPr>
          <w:rFonts w:ascii="Verdana" w:hAnsi="Verdana" w:cs="Verdana"/>
          <w:b/>
        </w:rPr>
      </w:pPr>
      <w:r>
        <w:rPr>
          <w:rFonts w:cs="Verdana" w:ascii="Verdana" w:hAnsi="Verdana"/>
          <w:b/>
        </w:rPr>
      </w:r>
    </w:p>
    <w:p>
      <w:pPr>
        <w:pStyle w:val="Normal"/>
        <w:rPr>
          <w:rFonts w:ascii="Verdana" w:hAnsi="Verdana" w:cs="Verdana"/>
        </w:rPr>
      </w:pPr>
      <w:r>
        <w:rPr>
          <w:rFonts w:cs="Verdana" w:ascii="Verdana" w:hAnsi="Verdana"/>
        </w:rPr>
        <w:t>It is easy to blame others and make excuses for evil thoughts and wrong actions. The excuses include:</w:t>
      </w:r>
    </w:p>
    <w:p>
      <w:pPr>
        <w:pStyle w:val="Normal"/>
        <w:numPr>
          <w:ilvl w:val="0"/>
          <w:numId w:val="1"/>
        </w:numPr>
        <w:rPr>
          <w:rFonts w:ascii="Verdana" w:hAnsi="Verdana" w:cs="Verdana"/>
        </w:rPr>
      </w:pPr>
      <w:r>
        <w:rPr>
          <w:rFonts w:cs="Verdana" w:ascii="Verdana" w:hAnsi="Verdana"/>
        </w:rPr>
        <w:t>It’s the other persons fault</w:t>
      </w:r>
    </w:p>
    <w:p>
      <w:pPr>
        <w:pStyle w:val="Normal"/>
        <w:numPr>
          <w:ilvl w:val="0"/>
          <w:numId w:val="1"/>
        </w:numPr>
        <w:rPr>
          <w:rFonts w:ascii="Verdana" w:hAnsi="Verdana" w:cs="Verdana"/>
        </w:rPr>
      </w:pPr>
      <w:r>
        <w:rPr>
          <w:rFonts w:cs="Verdana" w:ascii="Verdana" w:hAnsi="Verdana"/>
        </w:rPr>
        <w:t>I couldn’t help it</w:t>
      </w:r>
    </w:p>
    <w:p>
      <w:pPr>
        <w:pStyle w:val="Normal"/>
        <w:numPr>
          <w:ilvl w:val="0"/>
          <w:numId w:val="1"/>
        </w:numPr>
        <w:rPr>
          <w:rFonts w:ascii="Verdana" w:hAnsi="Verdana" w:cs="Verdana"/>
        </w:rPr>
      </w:pPr>
      <w:r>
        <w:rPr>
          <w:rFonts w:cs="Verdana" w:ascii="Verdana" w:hAnsi="Verdana"/>
        </w:rPr>
        <w:t>Everybody else is doing it</w:t>
      </w:r>
    </w:p>
    <w:p>
      <w:pPr>
        <w:pStyle w:val="Normal"/>
        <w:numPr>
          <w:ilvl w:val="0"/>
          <w:numId w:val="1"/>
        </w:numPr>
        <w:rPr>
          <w:rFonts w:ascii="Verdana" w:hAnsi="Verdana" w:cs="Verdana"/>
        </w:rPr>
      </w:pPr>
      <w:r>
        <w:rPr>
          <w:rFonts w:cs="Verdana" w:ascii="Verdana" w:hAnsi="Verdana"/>
        </w:rPr>
        <w:t>It was just a mistake, a one time thing.</w:t>
      </w:r>
    </w:p>
    <w:p>
      <w:pPr>
        <w:pStyle w:val="Normal"/>
        <w:numPr>
          <w:ilvl w:val="0"/>
          <w:numId w:val="1"/>
        </w:numPr>
        <w:rPr>
          <w:rFonts w:ascii="Verdana" w:hAnsi="Verdana" w:cs="Verdana"/>
        </w:rPr>
      </w:pPr>
      <w:r>
        <w:rPr>
          <w:rFonts w:cs="Verdana" w:ascii="Verdana" w:hAnsi="Verdana"/>
        </w:rPr>
        <w:t>Nobody’s perfect</w:t>
      </w:r>
    </w:p>
    <w:p>
      <w:pPr>
        <w:pStyle w:val="Normal"/>
        <w:numPr>
          <w:ilvl w:val="0"/>
          <w:numId w:val="1"/>
        </w:numPr>
        <w:rPr>
          <w:rFonts w:ascii="Verdana" w:hAnsi="Verdana" w:cs="Verdana"/>
        </w:rPr>
      </w:pPr>
      <w:r>
        <w:rPr>
          <w:rFonts w:cs="Verdana" w:ascii="Verdana" w:hAnsi="Verdana"/>
        </w:rPr>
        <w:t>The devil made me do it</w:t>
      </w:r>
    </w:p>
    <w:p>
      <w:pPr>
        <w:pStyle w:val="Normal"/>
        <w:numPr>
          <w:ilvl w:val="0"/>
          <w:numId w:val="1"/>
        </w:numPr>
        <w:rPr>
          <w:rFonts w:ascii="Verdana" w:hAnsi="Verdana" w:cs="Verdana"/>
        </w:rPr>
      </w:pPr>
      <w:r>
        <w:rPr>
          <w:rFonts w:cs="Verdana" w:ascii="Verdana" w:hAnsi="Verdana"/>
        </w:rPr>
        <w:t>I was pressured in to doing it</w:t>
      </w:r>
    </w:p>
    <w:p>
      <w:pPr>
        <w:pStyle w:val="Normal"/>
        <w:rPr>
          <w:rFonts w:ascii="Verdana" w:hAnsi="Verdana" w:cs="Verdana"/>
        </w:rPr>
      </w:pPr>
      <w:r>
        <w:rPr>
          <w:rFonts w:cs="Verdana" w:ascii="Verdana" w:hAnsi="Verdana"/>
        </w:rPr>
      </w:r>
    </w:p>
    <w:p>
      <w:pPr>
        <w:pStyle w:val="Normal"/>
        <w:rPr>
          <w:rFonts w:ascii="Verdana" w:hAnsi="Verdana" w:cs="Verdana"/>
        </w:rPr>
      </w:pPr>
      <w:r>
        <w:rPr>
          <w:rFonts w:cs="Verdana" w:ascii="Verdana" w:hAnsi="Verdana"/>
        </w:rPr>
        <w:t xml:space="preserve">A person who makes excuses is trying to shift the blame from himself/herself to something or someone else. </w:t>
      </w:r>
    </w:p>
    <w:p>
      <w:pPr>
        <w:pStyle w:val="Normal"/>
        <w:rPr>
          <w:rFonts w:ascii="Verdana" w:hAnsi="Verdana" w:cs="Verdana"/>
        </w:rPr>
      </w:pPr>
      <w:r>
        <w:rPr>
          <w:rFonts w:cs="Verdana" w:ascii="Verdana" w:hAnsi="Verdana"/>
        </w:rPr>
      </w:r>
    </w:p>
    <w:p>
      <w:pPr>
        <w:pStyle w:val="Normal"/>
        <w:rPr>
          <w:rFonts w:ascii="Verdana" w:hAnsi="Verdana" w:cs="Verdana"/>
        </w:rPr>
      </w:pPr>
      <w:r>
        <w:rPr>
          <w:rFonts w:cs="Verdana" w:ascii="Verdana" w:hAnsi="Verdana"/>
        </w:rPr>
        <w:t>Such is the case with Jezebel…</w:t>
      </w:r>
    </w:p>
    <w:p>
      <w:pPr>
        <w:pStyle w:val="Normal"/>
        <w:rPr>
          <w:rFonts w:ascii="Verdana" w:hAnsi="Verdana" w:cs="Verdana"/>
          <w:b/>
        </w:rPr>
      </w:pPr>
      <w:r>
        <w:rPr>
          <w:rFonts w:cs="Verdana" w:ascii="Verdana" w:hAnsi="Verdana"/>
          <w:b/>
        </w:rPr>
      </w:r>
    </w:p>
    <w:p>
      <w:pPr>
        <w:pStyle w:val="Normal"/>
        <w:rPr>
          <w:rFonts w:ascii="Verdana" w:hAnsi="Verdana" w:cs="Verdana"/>
          <w:b/>
        </w:rPr>
      </w:pPr>
      <w:r>
        <w:rPr>
          <w:rFonts w:cs="Verdana" w:ascii="Verdana" w:hAnsi="Verdana"/>
          <w:b/>
        </w:rPr>
        <w:t xml:space="preserve">Jezebel </w:t>
      </w:r>
    </w:p>
    <w:p>
      <w:pPr>
        <w:pStyle w:val="Normal"/>
        <w:rPr>
          <w:rFonts w:ascii="Verdana" w:hAnsi="Verdana" w:cs="Verdana"/>
          <w:b/>
        </w:rPr>
      </w:pPr>
      <w:r>
        <w:rPr>
          <w:rFonts w:cs="Verdana" w:ascii="Verdana" w:hAnsi="Verdana"/>
          <w:b/>
        </w:rPr>
      </w:r>
    </w:p>
    <w:p>
      <w:pPr>
        <w:pStyle w:val="Normal"/>
        <w:rPr/>
      </w:pPr>
      <w:r>
        <w:rPr>
          <w:rFonts w:cs="Verdana" w:ascii="Verdana" w:hAnsi="Verdana"/>
          <w:b/>
        </w:rPr>
        <w:t xml:space="preserve">Revelations 2:20 </w:t>
      </w:r>
      <w:r>
        <w:rPr>
          <w:rFonts w:cs="Verdana" w:ascii="Verdana" w:hAnsi="Verdana"/>
          <w:i/>
          <w:sz w:val="22"/>
          <w:szCs w:val="22"/>
        </w:rPr>
        <w:t>“</w:t>
      </w:r>
      <w:r>
        <w:rPr>
          <w:rFonts w:cs="Verdana" w:ascii="Verdana" w:hAnsi="Verdana"/>
          <w:i/>
          <w:sz w:val="22"/>
          <w:szCs w:val="22"/>
          <w:vertAlign w:val="superscript"/>
        </w:rPr>
        <w:t>20</w:t>
      </w:r>
      <w:r>
        <w:rPr>
          <w:rFonts w:cs="Verdana" w:ascii="Verdana" w:hAnsi="Verdana"/>
          <w:i/>
          <w:sz w:val="22"/>
          <w:szCs w:val="22"/>
        </w:rPr>
        <w:t xml:space="preserve">Nevertheless, I have this against you: You tolerate that woman Jezebel, who calls herself a prophetess. By her teaching she misleads my servants into sexual immorality and the eating of food sacrificed to idols. </w:t>
      </w:r>
      <w:r>
        <w:rPr>
          <w:rFonts w:cs="Verdana" w:ascii="Verdana" w:hAnsi="Verdana"/>
          <w:i/>
          <w:sz w:val="22"/>
          <w:szCs w:val="22"/>
          <w:vertAlign w:val="superscript"/>
        </w:rPr>
        <w:t>21</w:t>
      </w:r>
      <w:r>
        <w:rPr>
          <w:rFonts w:cs="Verdana" w:ascii="Verdana" w:hAnsi="Verdana"/>
          <w:i/>
          <w:sz w:val="22"/>
          <w:szCs w:val="22"/>
        </w:rPr>
        <w:t xml:space="preserve">I have given her time to repent of her immorality, but she is unwilling. </w:t>
      </w:r>
      <w:r>
        <w:rPr>
          <w:rFonts w:cs="Verdana" w:ascii="Verdana" w:hAnsi="Verdana"/>
          <w:i/>
          <w:sz w:val="22"/>
          <w:szCs w:val="22"/>
          <w:vertAlign w:val="superscript"/>
        </w:rPr>
        <w:t>22</w:t>
      </w:r>
      <w:r>
        <w:rPr>
          <w:rFonts w:cs="Verdana" w:ascii="Verdana" w:hAnsi="Verdana"/>
          <w:i/>
          <w:sz w:val="22"/>
          <w:szCs w:val="22"/>
        </w:rPr>
        <w:t xml:space="preserve">So I will cast her on a bed of suffering, and I will make those who commit adultery with her suffer intensely, unless they repent of her ways. </w:t>
      </w:r>
      <w:r>
        <w:rPr>
          <w:rFonts w:cs="Verdana" w:ascii="Verdana" w:hAnsi="Verdana"/>
          <w:i/>
          <w:sz w:val="22"/>
          <w:szCs w:val="22"/>
          <w:vertAlign w:val="superscript"/>
        </w:rPr>
        <w:t>23</w:t>
      </w:r>
      <w:r>
        <w:rPr>
          <w:rFonts w:cs="Verdana" w:ascii="Verdana" w:hAnsi="Verdana"/>
          <w:i/>
          <w:sz w:val="22"/>
          <w:szCs w:val="22"/>
        </w:rPr>
        <w:t>I will strike her children dead. Then all the churches will know that I am he who searches hearts and minds, and I will repay each of you according to your deeds.”</w:t>
      </w:r>
    </w:p>
    <w:p>
      <w:pPr>
        <w:pStyle w:val="Normal"/>
        <w:rPr>
          <w:rFonts w:ascii="Verdana" w:hAnsi="Verdana" w:cs="Verdana"/>
          <w:i/>
          <w:sz w:val="22"/>
          <w:szCs w:val="22"/>
        </w:rPr>
      </w:pPr>
      <w:r>
        <w:rPr>
          <w:rFonts w:cs="Verdana" w:ascii="Verdana" w:hAnsi="Verdana"/>
          <w:i/>
          <w:sz w:val="22"/>
          <w:szCs w:val="22"/>
        </w:rPr>
      </w:r>
    </w:p>
    <w:p>
      <w:pPr>
        <w:pStyle w:val="Normal"/>
        <w:rPr/>
      </w:pPr>
      <w:r>
        <w:rPr>
          <w:rFonts w:cs="Verdana" w:ascii="Verdana" w:hAnsi="Verdana"/>
        </w:rPr>
        <w:t xml:space="preserve">In order to understand the spirit of Jezebel, we must first understand the genesis of this personality in the Bible. The first mention of Jezebel is seen in the </w:t>
      </w:r>
      <w:r>
        <w:rPr>
          <w:rFonts w:cs="Verdana" w:ascii="Verdana" w:hAnsi="Verdana"/>
          <w:u w:val="single"/>
        </w:rPr>
        <w:t>rebellious</w:t>
      </w:r>
      <w:r>
        <w:rPr>
          <w:rFonts w:cs="Verdana" w:ascii="Verdana" w:hAnsi="Verdana"/>
        </w:rPr>
        <w:t xml:space="preserve">, manipulative wife of King Ahab. </w:t>
      </w:r>
    </w:p>
    <w:p>
      <w:pPr>
        <w:pStyle w:val="Normal"/>
        <w:rPr>
          <w:rFonts w:ascii="Verdana" w:hAnsi="Verdana" w:cs="Verdana"/>
        </w:rPr>
      </w:pPr>
      <w:r>
        <w:rPr>
          <w:rFonts w:cs="Verdana" w:ascii="Verdana" w:hAnsi="Verdana"/>
        </w:rPr>
      </w:r>
    </w:p>
    <w:p>
      <w:pPr>
        <w:pStyle w:val="Normal"/>
        <w:rPr>
          <w:rFonts w:ascii="Verdana" w:hAnsi="Verdana" w:cs="Verdana"/>
        </w:rPr>
      </w:pPr>
      <w:r>
        <w:rPr>
          <w:rFonts w:cs="Verdana" w:ascii="Verdana" w:hAnsi="Verdana"/>
        </w:rPr>
        <w:t>This one spirit was almost totally responsible for corrupting an entire nation. This principality has made full circle into the modern church.</w:t>
      </w:r>
    </w:p>
    <w:p>
      <w:pPr>
        <w:pStyle w:val="Normal"/>
        <w:rPr>
          <w:rFonts w:ascii="Verdana" w:hAnsi="Verdana" w:cs="Verdana"/>
        </w:rPr>
      </w:pPr>
      <w:r>
        <w:rPr>
          <w:rFonts w:cs="Verdana" w:ascii="Verdana" w:hAnsi="Verdana"/>
        </w:rPr>
      </w:r>
    </w:p>
    <w:p>
      <w:pPr>
        <w:pStyle w:val="Normal"/>
        <w:rPr/>
      </w:pPr>
      <w:r>
        <w:rPr>
          <w:rFonts w:cs="Verdana" w:ascii="Verdana" w:hAnsi="Verdana"/>
        </w:rPr>
        <w:t>Jezebel literally means “</w:t>
      </w:r>
      <w:r>
        <w:rPr>
          <w:rFonts w:cs="Verdana" w:ascii="Verdana" w:hAnsi="Verdana"/>
          <w:u w:val="single"/>
        </w:rPr>
        <w:t>without co-habitation</w:t>
      </w:r>
      <w:r>
        <w:rPr>
          <w:rFonts w:cs="Verdana" w:ascii="Verdana" w:hAnsi="Verdana"/>
        </w:rPr>
        <w:t>” or better said she refuses to “live together” or “co-habitat: Jezebel will not dwell with anyone unless she can control and dominate the relationship. When she seems “submissive” or “servant-like” it’s only to gain some strategic advantage.</w:t>
      </w:r>
    </w:p>
    <w:p>
      <w:pPr>
        <w:pStyle w:val="Normal"/>
        <w:rPr>
          <w:rFonts w:ascii="Verdana" w:hAnsi="Verdana" w:cs="Verdana"/>
        </w:rPr>
      </w:pPr>
      <w:r>
        <w:rPr>
          <w:rFonts w:cs="Verdana" w:ascii="Verdana" w:hAnsi="Verdana"/>
        </w:rPr>
      </w:r>
    </w:p>
    <w:p>
      <w:pPr>
        <w:pStyle w:val="Normal"/>
        <w:rPr>
          <w:rFonts w:ascii="Verdana" w:hAnsi="Verdana" w:cs="Verdana"/>
        </w:rPr>
      </w:pPr>
      <w:r>
        <w:rPr>
          <w:rFonts w:cs="Verdana" w:ascii="Verdana" w:hAnsi="Verdana"/>
        </w:rPr>
        <w:t>Although Jezebel is referred to as a she, this spirit is without gender. The spirit of Jezebel can operate through a male as well as a female.</w:t>
      </w:r>
    </w:p>
    <w:p>
      <w:pPr>
        <w:pStyle w:val="Normal"/>
        <w:rPr>
          <w:rFonts w:ascii="Verdana" w:hAnsi="Verdana" w:cs="Verdana"/>
        </w:rPr>
      </w:pPr>
      <w:r>
        <w:rPr>
          <w:rFonts w:cs="Verdana" w:ascii="Verdana" w:hAnsi="Verdana"/>
        </w:rPr>
      </w:r>
    </w:p>
    <w:p>
      <w:pPr>
        <w:pStyle w:val="Normal"/>
        <w:rPr>
          <w:rFonts w:ascii="Verdana" w:hAnsi="Verdana" w:cs="Verdana"/>
        </w:rPr>
      </w:pPr>
      <w:r>
        <w:rPr>
          <w:rFonts w:cs="Verdana" w:ascii="Verdana" w:hAnsi="Verdana"/>
        </w:rPr>
        <w:t xml:space="preserve">When this spirit is in operation through a female, you will see a woman who, because of insecurity, jealously, or vanity, desires to dominate others. </w:t>
      </w:r>
    </w:p>
    <w:p>
      <w:pPr>
        <w:pStyle w:val="Normal"/>
        <w:rPr>
          <w:rFonts w:ascii="Verdana" w:hAnsi="Verdana" w:cs="Verdana"/>
        </w:rPr>
      </w:pPr>
      <w:r>
        <w:rPr>
          <w:rFonts w:cs="Verdana" w:ascii="Verdana" w:hAnsi="Verdana"/>
        </w:rPr>
      </w:r>
    </w:p>
    <w:p>
      <w:pPr>
        <w:pStyle w:val="Normal"/>
        <w:rPr>
          <w:rFonts w:ascii="Verdana" w:hAnsi="Verdana" w:cs="Verdana"/>
        </w:rPr>
      </w:pPr>
      <w:r>
        <w:rPr>
          <w:rFonts w:cs="Verdana" w:ascii="Verdana" w:hAnsi="Verdana"/>
        </w:rPr>
        <w:t xml:space="preserve">Jezebel is behind the woman who publicly humiliates her husband with her tongue, and there-after controls him by his fear of public embarrassment. </w:t>
      </w:r>
    </w:p>
    <w:p>
      <w:pPr>
        <w:pStyle w:val="Normal"/>
        <w:rPr>
          <w:rFonts w:ascii="Verdana" w:hAnsi="Verdana" w:cs="Verdana"/>
        </w:rPr>
      </w:pPr>
      <w:r>
        <w:rPr>
          <w:rFonts w:cs="Verdana" w:ascii="Verdana" w:hAnsi="Verdana"/>
        </w:rPr>
      </w:r>
    </w:p>
    <w:p>
      <w:pPr>
        <w:pStyle w:val="Normal"/>
        <w:rPr>
          <w:rFonts w:ascii="Verdana" w:hAnsi="Verdana" w:cs="Verdana"/>
        </w:rPr>
      </w:pPr>
      <w:r>
        <w:rPr>
          <w:rFonts w:cs="Verdana" w:ascii="Verdana" w:hAnsi="Verdana"/>
        </w:rPr>
        <w:t>While Jezebel can use every means of sexual perversity known in hell, immorality is not the issue; control is what she seeks.</w:t>
      </w:r>
    </w:p>
    <w:p>
      <w:pPr>
        <w:pStyle w:val="Normal"/>
        <w:rPr>
          <w:rFonts w:ascii="Verdana" w:hAnsi="Verdana" w:cs="Verdana"/>
        </w:rPr>
      </w:pPr>
      <w:r>
        <w:rPr>
          <w:rFonts w:cs="Verdana" w:ascii="Verdana" w:hAnsi="Verdana"/>
        </w:rPr>
      </w:r>
    </w:p>
    <w:p>
      <w:pPr>
        <w:pStyle w:val="Normal"/>
        <w:rPr>
          <w:rFonts w:ascii="Verdana" w:hAnsi="Verdana" w:cs="Verdana"/>
          <w:b/>
        </w:rPr>
      </w:pPr>
      <w:r>
        <w:rPr>
          <w:rFonts w:cs="Verdana" w:ascii="Verdana" w:hAnsi="Verdana"/>
          <w:b/>
        </w:rPr>
        <w:t>Characteristics of Jezebel:</w:t>
      </w:r>
    </w:p>
    <w:p>
      <w:pPr>
        <w:pStyle w:val="Normal"/>
        <w:rPr>
          <w:rFonts w:ascii="Verdana" w:hAnsi="Verdana" w:cs="Verdana"/>
          <w:b/>
        </w:rPr>
      </w:pPr>
      <w:r>
        <w:rPr>
          <w:rFonts w:cs="Verdana" w:ascii="Verdana" w:hAnsi="Verdana"/>
          <w:b/>
        </w:rPr>
      </w:r>
    </w:p>
    <w:p>
      <w:pPr>
        <w:pStyle w:val="Normal"/>
        <w:rPr>
          <w:rFonts w:ascii="Verdana" w:hAnsi="Verdana" w:cs="Verdana"/>
        </w:rPr>
      </w:pPr>
      <w:r>
        <w:rPr>
          <w:rFonts w:cs="Verdana" w:ascii="Verdana" w:hAnsi="Verdana"/>
        </w:rPr>
        <w:t>Manipulation</w:t>
      </w:r>
    </w:p>
    <w:p>
      <w:pPr>
        <w:pStyle w:val="Normal"/>
        <w:rPr>
          <w:rFonts w:ascii="Verdana" w:hAnsi="Verdana" w:cs="Verdana"/>
        </w:rPr>
      </w:pPr>
      <w:r>
        <w:rPr>
          <w:rFonts w:cs="Verdana" w:ascii="Verdana" w:hAnsi="Verdana"/>
        </w:rPr>
        <w:t>Intimidation</w:t>
      </w:r>
    </w:p>
    <w:p>
      <w:pPr>
        <w:pStyle w:val="Normal"/>
        <w:rPr>
          <w:rFonts w:ascii="Verdana" w:hAnsi="Verdana" w:cs="Verdana"/>
        </w:rPr>
      </w:pPr>
      <w:r>
        <w:rPr>
          <w:rFonts w:cs="Verdana" w:ascii="Verdana" w:hAnsi="Verdana"/>
        </w:rPr>
        <w:t>Domination</w:t>
      </w:r>
    </w:p>
    <w:p>
      <w:pPr>
        <w:pStyle w:val="Normal"/>
        <w:rPr>
          <w:rFonts w:ascii="Verdana" w:hAnsi="Verdana" w:cs="Verdana"/>
        </w:rPr>
      </w:pPr>
      <w:r>
        <w:rPr>
          <w:rFonts w:cs="Verdana" w:ascii="Verdana" w:hAnsi="Verdana"/>
        </w:rPr>
        <w:t>Illegitimate Rule</w:t>
      </w:r>
    </w:p>
    <w:p>
      <w:pPr>
        <w:pStyle w:val="Normal"/>
        <w:rPr>
          <w:rFonts w:ascii="Verdana" w:hAnsi="Verdana" w:cs="Verdana"/>
        </w:rPr>
      </w:pPr>
      <w:r>
        <w:rPr>
          <w:rFonts w:cs="Verdana" w:ascii="Verdana" w:hAnsi="Verdana"/>
        </w:rPr>
        <w:t>Hungers for Control</w:t>
      </w:r>
    </w:p>
    <w:p>
      <w:pPr>
        <w:pStyle w:val="Normal"/>
        <w:rPr>
          <w:rFonts w:ascii="Verdana" w:hAnsi="Verdana" w:cs="Verdana"/>
        </w:rPr>
      </w:pPr>
      <w:r>
        <w:rPr>
          <w:rFonts w:cs="Verdana" w:ascii="Verdana" w:hAnsi="Verdana"/>
        </w:rPr>
        <w:t>Inability to co-habitat</w:t>
      </w:r>
    </w:p>
    <w:p>
      <w:pPr>
        <w:pStyle w:val="Normal"/>
        <w:rPr>
          <w:rFonts w:ascii="Verdana" w:hAnsi="Verdana" w:cs="Verdana"/>
        </w:rPr>
      </w:pPr>
      <w:r>
        <w:rPr>
          <w:rFonts w:cs="Verdana" w:ascii="Verdana" w:hAnsi="Verdana"/>
        </w:rPr>
        <w:t>Resents Strong Male Leadership</w:t>
      </w:r>
    </w:p>
    <w:p>
      <w:pPr>
        <w:pStyle w:val="Normal"/>
        <w:rPr>
          <w:rFonts w:ascii="Verdana" w:hAnsi="Verdana" w:cs="Verdana"/>
        </w:rPr>
      </w:pPr>
      <w:r>
        <w:rPr>
          <w:rFonts w:cs="Verdana" w:ascii="Verdana" w:hAnsi="Verdana"/>
        </w:rPr>
        <w:t>Controls her Environment</w:t>
      </w:r>
    </w:p>
    <w:p>
      <w:pPr>
        <w:pStyle w:val="Normal"/>
        <w:rPr>
          <w:rFonts w:ascii="Verdana" w:hAnsi="Verdana" w:cs="Verdana"/>
        </w:rPr>
      </w:pPr>
      <w:r>
        <w:rPr>
          <w:rFonts w:cs="Verdana" w:ascii="Verdana" w:hAnsi="Verdana"/>
        </w:rPr>
        <w:t>Comes from a dysfunctional family (sexually unclean, mental illness, abuse)</w:t>
      </w:r>
    </w:p>
    <w:p>
      <w:pPr>
        <w:pStyle w:val="Normal"/>
        <w:rPr>
          <w:rFonts w:ascii="Verdana" w:hAnsi="Verdana" w:cs="Verdana"/>
        </w:rPr>
      </w:pPr>
      <w:r>
        <w:rPr>
          <w:rFonts w:cs="Verdana" w:ascii="Verdana" w:hAnsi="Verdana"/>
        </w:rPr>
        <w:t>Makes those who challenge her inferior</w:t>
      </w:r>
    </w:p>
    <w:p>
      <w:pPr>
        <w:pStyle w:val="Normal"/>
        <w:rPr>
          <w:rFonts w:ascii="Verdana" w:hAnsi="Verdana" w:cs="Verdana"/>
        </w:rPr>
      </w:pPr>
      <w:r>
        <w:rPr>
          <w:rFonts w:cs="Verdana" w:ascii="Verdana" w:hAnsi="Verdana"/>
        </w:rPr>
        <w:t>Defensive/ Reacts with hostility</w:t>
      </w:r>
    </w:p>
    <w:p>
      <w:pPr>
        <w:pStyle w:val="Normal"/>
        <w:rPr>
          <w:rFonts w:ascii="Verdana" w:hAnsi="Verdana" w:cs="Verdana"/>
        </w:rPr>
      </w:pPr>
      <w:r>
        <w:rPr>
          <w:rFonts w:cs="Verdana" w:ascii="Verdana" w:hAnsi="Verdana"/>
        </w:rPr>
        <w:t>Must know everything going on in the church</w:t>
      </w:r>
    </w:p>
    <w:p>
      <w:pPr>
        <w:pStyle w:val="Normal"/>
        <w:rPr>
          <w:rFonts w:ascii="Verdana" w:hAnsi="Verdana" w:cs="Verdana"/>
        </w:rPr>
      </w:pPr>
      <w:r>
        <w:rPr>
          <w:rFonts w:cs="Verdana" w:ascii="Verdana" w:hAnsi="Verdana"/>
        </w:rPr>
        <w:t>Uses God as a means not to submit to authority “the Lord told me”</w:t>
      </w:r>
    </w:p>
    <w:p>
      <w:pPr>
        <w:pStyle w:val="Normal"/>
        <w:rPr>
          <w:rFonts w:ascii="Verdana" w:hAnsi="Verdana" w:cs="Verdana"/>
        </w:rPr>
      </w:pPr>
      <w:r>
        <w:rPr>
          <w:rFonts w:cs="Verdana" w:ascii="Verdana" w:hAnsi="Verdana"/>
        </w:rPr>
        <w:t>She hates repentance, prayer, humility, and the work of grace</w:t>
      </w:r>
    </w:p>
    <w:p>
      <w:pPr>
        <w:pStyle w:val="Normal"/>
        <w:rPr>
          <w:rFonts w:ascii="Verdana" w:hAnsi="Verdana" w:cs="Verdana"/>
        </w:rPr>
      </w:pPr>
      <w:r>
        <w:rPr>
          <w:rFonts w:cs="Verdana" w:ascii="Verdana" w:hAnsi="Verdana"/>
        </w:rPr>
        <w:t>I did a study of Jezebels father. His name was Ethbaal, meaning “with Baal” and “toward the idol”. He is said to have been priest of Astarte, whose worship was closely allied to that of Baal. This may account for his daughter’s zeal in promoting idolatry in Israel. The same goes for the founder of Carthridge, Jezebel was his granddaughter. (Generational curses???)</w:t>
      </w:r>
    </w:p>
    <w:p>
      <w:pPr>
        <w:pStyle w:val="Normal"/>
        <w:rPr>
          <w:rFonts w:ascii="Verdana" w:hAnsi="Verdana" w:cs="Verdana"/>
          <w:b/>
        </w:rPr>
      </w:pPr>
      <w:r>
        <w:rPr>
          <w:rFonts w:cs="Verdana" w:ascii="Verdana" w:hAnsi="Verdana"/>
          <w:b/>
        </w:rPr>
      </w:r>
    </w:p>
    <w:p>
      <w:pPr>
        <w:pStyle w:val="Normal"/>
        <w:rPr>
          <w:rFonts w:ascii="Verdana" w:hAnsi="Verdana" w:cs="Verdana"/>
        </w:rPr>
      </w:pPr>
      <w:r>
        <w:rPr>
          <w:rFonts w:cs="Verdana" w:ascii="Verdana" w:hAnsi="Verdana"/>
          <w:b/>
        </w:rPr>
        <w:t>Other Seducing Spirits</w:t>
      </w:r>
    </w:p>
    <w:p>
      <w:pPr>
        <w:pStyle w:val="Normal"/>
        <w:rPr>
          <w:rFonts w:ascii="Verdana" w:hAnsi="Verdana" w:cs="Verdana"/>
        </w:rPr>
      </w:pPr>
      <w:r>
        <w:rPr>
          <w:rFonts w:cs="Verdana" w:ascii="Verdana" w:hAnsi="Verdana"/>
        </w:rPr>
      </w:r>
    </w:p>
    <w:p>
      <w:pPr>
        <w:pStyle w:val="Normal"/>
        <w:rPr>
          <w:rFonts w:ascii="Verdana" w:hAnsi="Verdana" w:cs="Verdana"/>
        </w:rPr>
      </w:pPr>
      <w:r>
        <w:rPr>
          <w:rFonts w:cs="Verdana" w:ascii="Verdana" w:hAnsi="Verdana"/>
        </w:rPr>
        <w:t>I want to speak to you about the spirit of Cain, the spirit of Balaam and the spirit of Korah.</w:t>
      </w:r>
    </w:p>
    <w:p>
      <w:pPr>
        <w:pStyle w:val="Normal"/>
        <w:rPr>
          <w:rFonts w:ascii="Verdana" w:hAnsi="Verdana" w:cs="Verdana"/>
          <w:b/>
        </w:rPr>
      </w:pPr>
      <w:r>
        <w:rPr>
          <w:rFonts w:cs="Verdana" w:ascii="Verdana" w:hAnsi="Verdana"/>
          <w:b/>
        </w:rPr>
      </w:r>
    </w:p>
    <w:p>
      <w:pPr>
        <w:pStyle w:val="Normal"/>
        <w:rPr>
          <w:rFonts w:ascii="Verdana" w:hAnsi="Verdana" w:cs="Verdana"/>
          <w:i/>
        </w:rPr>
      </w:pPr>
      <w:r>
        <w:rPr>
          <w:rFonts w:cs="Verdana" w:ascii="Verdana" w:hAnsi="Verdana"/>
          <w:b/>
        </w:rPr>
        <w:t>Jude 1:11</w:t>
      </w:r>
      <w:r>
        <w:rPr>
          <w:rFonts w:cs="Verdana" w:ascii="Verdana" w:hAnsi="Verdana"/>
          <w:i/>
          <w:sz w:val="22"/>
          <w:szCs w:val="22"/>
        </w:rPr>
        <w:t>“</w:t>
      </w:r>
      <w:r>
        <w:rPr>
          <w:rFonts w:cs="Verdana" w:ascii="Verdana" w:hAnsi="Verdana"/>
          <w:i/>
          <w:sz w:val="22"/>
          <w:szCs w:val="22"/>
          <w:vertAlign w:val="superscript"/>
        </w:rPr>
        <w:t>11</w:t>
      </w:r>
      <w:r>
        <w:rPr>
          <w:rFonts w:cs="Verdana" w:ascii="Verdana" w:hAnsi="Verdana"/>
          <w:i/>
          <w:sz w:val="22"/>
          <w:szCs w:val="22"/>
        </w:rPr>
        <w:t>Woe unto them! for they have gone in the way of Cain, and ran greedily after the error of Balaam for reward, and perished in the gainsaying of Core.”</w:t>
      </w:r>
    </w:p>
    <w:p>
      <w:pPr>
        <w:pStyle w:val="Normal"/>
        <w:rPr>
          <w:rFonts w:ascii="Verdana" w:hAnsi="Verdana" w:cs="Verdana"/>
          <w:i/>
        </w:rPr>
      </w:pPr>
      <w:r>
        <w:rPr>
          <w:rFonts w:cs="Verdana" w:ascii="Verdana" w:hAnsi="Verdana"/>
          <w:i/>
        </w:rPr>
      </w:r>
    </w:p>
    <w:p>
      <w:pPr>
        <w:pStyle w:val="Normal"/>
        <w:rPr/>
      </w:pPr>
      <w:r>
        <w:rPr>
          <w:rFonts w:cs="Verdana" w:ascii="Verdana" w:hAnsi="Verdana"/>
        </w:rPr>
        <w:t xml:space="preserve">These spirits work together in the church and seek to </w:t>
      </w:r>
      <w:r>
        <w:rPr>
          <w:rFonts w:cs="Verdana" w:ascii="Verdana" w:hAnsi="Verdana"/>
          <w:u w:val="single"/>
        </w:rPr>
        <w:t xml:space="preserve">abort </w:t>
      </w:r>
      <w:r>
        <w:rPr>
          <w:rFonts w:cs="Verdana" w:ascii="Verdana" w:hAnsi="Verdana"/>
        </w:rPr>
        <w:t xml:space="preserve">the </w:t>
      </w:r>
      <w:r>
        <w:rPr>
          <w:rFonts w:cs="Verdana" w:ascii="Verdana" w:hAnsi="Verdana"/>
          <w:u w:val="single"/>
        </w:rPr>
        <w:t xml:space="preserve">potential </w:t>
      </w:r>
      <w:r>
        <w:rPr>
          <w:rFonts w:cs="Verdana" w:ascii="Verdana" w:hAnsi="Verdana"/>
        </w:rPr>
        <w:t xml:space="preserve">in other persons in the Kingdom of God. </w:t>
      </w:r>
    </w:p>
    <w:p>
      <w:pPr>
        <w:pStyle w:val="Normal"/>
        <w:rPr>
          <w:rFonts w:ascii="Verdana" w:hAnsi="Verdana" w:cs="Verdana"/>
          <w:i/>
        </w:rPr>
      </w:pPr>
      <w:r>
        <w:rPr>
          <w:rFonts w:cs="Verdana" w:ascii="Verdana" w:hAnsi="Verdana"/>
          <w:i/>
        </w:rPr>
      </w:r>
    </w:p>
    <w:p>
      <w:pPr>
        <w:pStyle w:val="Normal"/>
        <w:rPr/>
      </w:pPr>
      <w:r>
        <w:rPr>
          <w:rFonts w:cs="Verdana" w:ascii="Verdana" w:hAnsi="Verdana"/>
        </w:rPr>
        <w:t>Let’s look first at the Spirit of Cain.</w:t>
      </w:r>
      <w:r>
        <w:rPr>
          <w:rFonts w:cs="Verdana" w:ascii="Verdana" w:hAnsi="Verdana"/>
          <w:i/>
        </w:rPr>
        <w:t xml:space="preserve"> </w:t>
      </w:r>
    </w:p>
    <w:p>
      <w:pPr>
        <w:pStyle w:val="Normal"/>
        <w:rPr>
          <w:rFonts w:ascii="Verdana" w:hAnsi="Verdana" w:cs="Verdana"/>
          <w:b/>
          <w:i/>
        </w:rPr>
      </w:pPr>
      <w:r>
        <w:rPr>
          <w:rFonts w:cs="Verdana" w:ascii="Verdana" w:hAnsi="Verdana"/>
          <w:b/>
          <w:i/>
        </w:rPr>
      </w:r>
    </w:p>
    <w:p>
      <w:pPr>
        <w:pStyle w:val="Normal"/>
        <w:rPr>
          <w:rFonts w:ascii="Verdana" w:hAnsi="Verdana" w:cs="Verdana"/>
          <w:b/>
        </w:rPr>
      </w:pPr>
      <w:r>
        <w:rPr>
          <w:rFonts w:cs="Verdana" w:ascii="Verdana" w:hAnsi="Verdana"/>
          <w:b/>
        </w:rPr>
        <w:t>Cain</w:t>
      </w:r>
    </w:p>
    <w:p>
      <w:pPr>
        <w:pStyle w:val="Normal"/>
        <w:rPr>
          <w:rFonts w:ascii="Verdana" w:hAnsi="Verdana" w:cs="Verdana"/>
          <w:b/>
        </w:rPr>
      </w:pPr>
      <w:r>
        <w:rPr>
          <w:rFonts w:cs="Verdana" w:ascii="Verdana" w:hAnsi="Verdana"/>
          <w:b/>
        </w:rPr>
      </w:r>
    </w:p>
    <w:p>
      <w:pPr>
        <w:pStyle w:val="Normal"/>
        <w:rPr/>
      </w:pPr>
      <w:r>
        <w:rPr>
          <w:rFonts w:cs="Verdana" w:ascii="Verdana" w:hAnsi="Verdana"/>
          <w:b/>
        </w:rPr>
        <w:t>I John 3:11</w:t>
      </w:r>
      <w:r>
        <w:rPr>
          <w:rFonts w:cs="Verdana" w:ascii="Verdana" w:hAnsi="Verdana"/>
          <w:i/>
        </w:rPr>
        <w:t xml:space="preserve"> </w:t>
      </w:r>
      <w:r>
        <w:rPr>
          <w:rFonts w:cs="Verdana" w:ascii="Verdana" w:hAnsi="Verdana"/>
          <w:i/>
          <w:sz w:val="22"/>
          <w:szCs w:val="22"/>
        </w:rPr>
        <w:t>“</w:t>
      </w:r>
      <w:r>
        <w:rPr>
          <w:rFonts w:cs="Verdana" w:ascii="Verdana" w:hAnsi="Verdana"/>
          <w:i/>
          <w:sz w:val="22"/>
          <w:szCs w:val="22"/>
          <w:vertAlign w:val="superscript"/>
        </w:rPr>
        <w:t>11</w:t>
      </w:r>
      <w:r>
        <w:rPr>
          <w:rFonts w:cs="Verdana" w:ascii="Verdana" w:hAnsi="Verdana"/>
          <w:i/>
          <w:sz w:val="22"/>
          <w:szCs w:val="22"/>
        </w:rPr>
        <w:t xml:space="preserve">This is the message you heard from the beginning: We should love one another. </w:t>
      </w:r>
      <w:r>
        <w:rPr>
          <w:rFonts w:cs="Verdana" w:ascii="Verdana" w:hAnsi="Verdana"/>
          <w:i/>
          <w:sz w:val="22"/>
          <w:szCs w:val="22"/>
          <w:vertAlign w:val="superscript"/>
        </w:rPr>
        <w:t>12</w:t>
      </w:r>
      <w:r>
        <w:rPr>
          <w:rFonts w:cs="Verdana" w:ascii="Verdana" w:hAnsi="Verdana"/>
          <w:i/>
          <w:sz w:val="22"/>
          <w:szCs w:val="22"/>
        </w:rPr>
        <w:t>Do not be like Cain, who belonged to the evil one and murdered his brother. And why did he murder him? Because his own actions were evil and his brother's were righteous.”</w:t>
      </w:r>
    </w:p>
    <w:p>
      <w:pPr>
        <w:pStyle w:val="Normal"/>
        <w:rPr>
          <w:rFonts w:ascii="Verdana" w:hAnsi="Verdana" w:cs="Verdana"/>
          <w:i/>
          <w:sz w:val="22"/>
          <w:szCs w:val="22"/>
        </w:rPr>
      </w:pPr>
      <w:r>
        <w:rPr>
          <w:rFonts w:cs="Verdana" w:ascii="Verdana" w:hAnsi="Verdana"/>
          <w:i/>
          <w:sz w:val="22"/>
          <w:szCs w:val="22"/>
        </w:rPr>
      </w:r>
    </w:p>
    <w:p>
      <w:pPr>
        <w:pStyle w:val="Normal"/>
        <w:rPr>
          <w:rFonts w:ascii="Verdana" w:hAnsi="Verdana" w:cs="Verdana"/>
        </w:rPr>
      </w:pPr>
      <w:r>
        <w:rPr>
          <w:rFonts w:cs="Verdana" w:ascii="Verdana" w:hAnsi="Verdana"/>
        </w:rPr>
        <w:t xml:space="preserve">What is the mark of Cain? </w:t>
      </w:r>
    </w:p>
    <w:p>
      <w:pPr>
        <w:pStyle w:val="Normal"/>
        <w:rPr>
          <w:rFonts w:ascii="Verdana" w:hAnsi="Verdana" w:cs="Verdana"/>
        </w:rPr>
      </w:pPr>
      <w:r>
        <w:rPr>
          <w:rFonts w:cs="Verdana" w:ascii="Verdana" w:hAnsi="Verdana"/>
        </w:rPr>
      </w:r>
    </w:p>
    <w:p>
      <w:pPr>
        <w:pStyle w:val="Normal"/>
        <w:numPr>
          <w:ilvl w:val="0"/>
          <w:numId w:val="4"/>
        </w:numPr>
        <w:rPr>
          <w:rFonts w:ascii="Verdana" w:hAnsi="Verdana" w:cs="Verdana"/>
        </w:rPr>
      </w:pPr>
      <w:r>
        <w:rPr>
          <w:rFonts w:cs="Verdana" w:ascii="Verdana" w:hAnsi="Verdana"/>
        </w:rPr>
        <w:t xml:space="preserve">Spiritual </w:t>
      </w:r>
      <w:r>
        <w:rPr>
          <w:rFonts w:cs="Verdana" w:ascii="Verdana" w:hAnsi="Verdana"/>
          <w:u w:val="single"/>
        </w:rPr>
        <w:t>Jealously</w:t>
      </w:r>
      <w:r>
        <w:rPr>
          <w:rFonts w:cs="Verdana" w:ascii="Verdana" w:hAnsi="Verdana"/>
        </w:rPr>
        <w:t>. If the way of Cain is in your spirit, jealously will be the ruler of your life.</w:t>
      </w:r>
    </w:p>
    <w:p>
      <w:pPr>
        <w:pStyle w:val="Normal"/>
        <w:numPr>
          <w:ilvl w:val="0"/>
          <w:numId w:val="3"/>
        </w:numPr>
        <w:rPr>
          <w:rFonts w:ascii="Verdana" w:hAnsi="Verdana" w:cs="Verdana"/>
        </w:rPr>
      </w:pPr>
      <w:r>
        <w:rPr>
          <w:rFonts w:cs="Verdana" w:ascii="Verdana" w:hAnsi="Verdana"/>
        </w:rPr>
        <w:t xml:space="preserve">The spirit of Cain does not want anybody to have more of the </w:t>
      </w:r>
      <w:r>
        <w:rPr>
          <w:rFonts w:cs="Verdana" w:ascii="Verdana" w:hAnsi="Verdana"/>
          <w:u w:val="single"/>
        </w:rPr>
        <w:t xml:space="preserve">spirit </w:t>
      </w:r>
      <w:r>
        <w:rPr>
          <w:rFonts w:cs="Verdana" w:ascii="Verdana" w:hAnsi="Verdana"/>
        </w:rPr>
        <w:t xml:space="preserve">than he has himself. </w:t>
      </w:r>
    </w:p>
    <w:p>
      <w:pPr>
        <w:pStyle w:val="Normal"/>
        <w:numPr>
          <w:ilvl w:val="0"/>
          <w:numId w:val="3"/>
        </w:numPr>
        <w:rPr>
          <w:rFonts w:ascii="Verdana" w:hAnsi="Verdana" w:cs="Verdana"/>
        </w:rPr>
      </w:pPr>
      <w:r>
        <w:rPr>
          <w:rFonts w:cs="Verdana" w:ascii="Verdana" w:hAnsi="Verdana"/>
        </w:rPr>
        <w:t xml:space="preserve">He has great </w:t>
      </w:r>
      <w:r>
        <w:rPr>
          <w:rFonts w:cs="Verdana" w:ascii="Verdana" w:hAnsi="Verdana"/>
          <w:u w:val="single"/>
        </w:rPr>
        <w:t>anger</w:t>
      </w:r>
      <w:r>
        <w:rPr>
          <w:rFonts w:cs="Verdana" w:ascii="Verdana" w:hAnsi="Verdana"/>
        </w:rPr>
        <w:t xml:space="preserve"> to the point of assonating anyone who has more of the spirit than he does.</w:t>
      </w:r>
    </w:p>
    <w:p>
      <w:pPr>
        <w:pStyle w:val="Normal"/>
        <w:numPr>
          <w:ilvl w:val="0"/>
          <w:numId w:val="3"/>
        </w:numPr>
        <w:rPr>
          <w:rFonts w:ascii="Verdana" w:hAnsi="Verdana" w:cs="Verdana"/>
        </w:rPr>
      </w:pPr>
      <w:r>
        <w:rPr>
          <w:rFonts w:cs="Verdana" w:ascii="Verdana" w:hAnsi="Verdana"/>
        </w:rPr>
        <w:t xml:space="preserve">He compares himself to the competition and then </w:t>
      </w:r>
      <w:r>
        <w:rPr>
          <w:rFonts w:cs="Verdana" w:ascii="Verdana" w:hAnsi="Verdana"/>
          <w:u w:val="single"/>
        </w:rPr>
        <w:t xml:space="preserve">eliminates </w:t>
      </w:r>
      <w:r>
        <w:rPr>
          <w:rFonts w:cs="Verdana" w:ascii="Verdana" w:hAnsi="Verdana"/>
        </w:rPr>
        <w:t>the competition. He can’t accept a brother who has a greater giftedness and ability than himself. (Example: What are people doing when they are watching a ball game? They are questioning the ability of the coach to use the talent he’s been working with all year. We all grip because he calls the wrong play…..The way of Cain, because of spiritual jealousy, will cause you to criticize the teacher, preacher.)</w:t>
      </w:r>
    </w:p>
    <w:p>
      <w:pPr>
        <w:pStyle w:val="Normal"/>
        <w:numPr>
          <w:ilvl w:val="0"/>
          <w:numId w:val="3"/>
        </w:numPr>
        <w:rPr>
          <w:rFonts w:ascii="Verdana" w:hAnsi="Verdana" w:cs="Verdana"/>
        </w:rPr>
      </w:pPr>
      <w:r>
        <w:rPr>
          <w:rFonts w:cs="Verdana" w:ascii="Verdana" w:hAnsi="Verdana"/>
        </w:rPr>
        <w:t xml:space="preserve">Cain was jealous of Able because he had favor with God so he killed him. Cain wanted the place of </w:t>
      </w:r>
      <w:r>
        <w:rPr>
          <w:rFonts w:cs="Verdana" w:ascii="Verdana" w:hAnsi="Verdana"/>
          <w:u w:val="single"/>
        </w:rPr>
        <w:t>favor</w:t>
      </w:r>
      <w:r>
        <w:rPr>
          <w:rFonts w:cs="Verdana" w:ascii="Verdana" w:hAnsi="Verdana"/>
        </w:rPr>
        <w:t>.</w:t>
      </w:r>
    </w:p>
    <w:p>
      <w:pPr>
        <w:pStyle w:val="Normal"/>
        <w:rPr>
          <w:rFonts w:ascii="Verdana" w:hAnsi="Verdana" w:cs="Verdana"/>
        </w:rPr>
      </w:pPr>
      <w:r>
        <w:rPr>
          <w:rFonts w:cs="Verdana" w:ascii="Verdana" w:hAnsi="Verdana"/>
        </w:rPr>
      </w:r>
    </w:p>
    <w:p>
      <w:pPr>
        <w:pStyle w:val="Normal"/>
        <w:rPr>
          <w:rFonts w:ascii="Verdana" w:hAnsi="Verdana" w:cs="Verdana"/>
        </w:rPr>
      </w:pPr>
      <w:r>
        <w:rPr>
          <w:rFonts w:cs="Verdana" w:ascii="Verdana" w:hAnsi="Verdana"/>
        </w:rPr>
        <w:t>How do you feel when someone is promoted above you in church?</w:t>
      </w:r>
    </w:p>
    <w:p>
      <w:pPr>
        <w:pStyle w:val="Normal"/>
        <w:rPr>
          <w:rFonts w:ascii="Verdana" w:hAnsi="Verdana" w:cs="Verdana"/>
        </w:rPr>
      </w:pPr>
      <w:r>
        <w:rPr>
          <w:rFonts w:cs="Verdana" w:ascii="Verdana" w:hAnsi="Verdana"/>
        </w:rPr>
        <w:t>How do you feel when someone is promoted above you on your job?</w:t>
      </w:r>
    </w:p>
    <w:p>
      <w:pPr>
        <w:pStyle w:val="Normal"/>
        <w:rPr>
          <w:rFonts w:ascii="Verdana" w:hAnsi="Verdana" w:cs="Verdana"/>
        </w:rPr>
      </w:pPr>
      <w:r>
        <w:rPr>
          <w:rFonts w:cs="Verdana" w:ascii="Verdana" w:hAnsi="Verdana"/>
        </w:rPr>
        <w:t>How do you feel when someone makes a decision without consulting you first?</w:t>
      </w:r>
    </w:p>
    <w:p>
      <w:pPr>
        <w:pStyle w:val="Normal"/>
        <w:rPr>
          <w:rFonts w:ascii="Verdana" w:hAnsi="Verdana" w:cs="Verdana"/>
        </w:rPr>
      </w:pPr>
      <w:r>
        <w:rPr>
          <w:rFonts w:cs="Verdana" w:ascii="Verdana" w:hAnsi="Verdana"/>
        </w:rPr>
      </w:r>
    </w:p>
    <w:p>
      <w:pPr>
        <w:pStyle w:val="Normal"/>
        <w:rPr>
          <w:rFonts w:ascii="Verdana" w:hAnsi="Verdana" w:cs="Verdana"/>
          <w:b/>
        </w:rPr>
      </w:pPr>
      <w:r>
        <w:rPr>
          <w:rFonts w:cs="Verdana" w:ascii="Verdana" w:hAnsi="Verdana"/>
          <w:b/>
        </w:rPr>
        <w:t>Balaam</w:t>
      </w:r>
    </w:p>
    <w:p>
      <w:pPr>
        <w:pStyle w:val="Normal"/>
        <w:rPr>
          <w:rFonts w:ascii="Verdana" w:hAnsi="Verdana" w:cs="Verdana"/>
          <w:b/>
        </w:rPr>
      </w:pPr>
      <w:r>
        <w:rPr>
          <w:rFonts w:cs="Verdana" w:ascii="Verdana" w:hAnsi="Verdana"/>
          <w:b/>
        </w:rPr>
      </w:r>
    </w:p>
    <w:p>
      <w:pPr>
        <w:pStyle w:val="Normal"/>
        <w:rPr/>
      </w:pPr>
      <w:r>
        <w:rPr>
          <w:rFonts w:cs="Verdana" w:ascii="Verdana" w:hAnsi="Verdana"/>
          <w:b/>
        </w:rPr>
        <w:t>Revelation 2:14</w:t>
      </w:r>
      <w:r>
        <w:rPr>
          <w:rFonts w:cs="Verdana" w:ascii="Verdana" w:hAnsi="Verdana"/>
        </w:rPr>
        <w:t xml:space="preserve"> </w:t>
      </w:r>
      <w:r>
        <w:rPr>
          <w:rFonts w:cs="Verdana" w:ascii="Verdana" w:hAnsi="Verdana"/>
          <w:i/>
          <w:sz w:val="22"/>
          <w:szCs w:val="22"/>
        </w:rPr>
        <w:t>“</w:t>
      </w:r>
      <w:r>
        <w:rPr>
          <w:rFonts w:cs="Verdana" w:ascii="Verdana" w:hAnsi="Verdana"/>
          <w:i/>
          <w:sz w:val="22"/>
          <w:szCs w:val="22"/>
          <w:vertAlign w:val="superscript"/>
        </w:rPr>
        <w:t>14</w:t>
      </w:r>
      <w:r>
        <w:rPr>
          <w:rFonts w:cs="Verdana" w:ascii="Verdana" w:hAnsi="Verdana"/>
          <w:i/>
          <w:sz w:val="22"/>
          <w:szCs w:val="22"/>
        </w:rPr>
        <w:t>But I have a few things against you, because you have there those who hold the doctrine of Balaam, who taught Balak to put a stumbling block before the children of Israel,”</w:t>
      </w:r>
    </w:p>
    <w:p>
      <w:pPr>
        <w:pStyle w:val="Normal"/>
        <w:rPr>
          <w:rFonts w:ascii="Verdana" w:hAnsi="Verdana" w:cs="Verdana"/>
          <w:i/>
          <w:sz w:val="22"/>
          <w:szCs w:val="22"/>
        </w:rPr>
      </w:pPr>
      <w:r>
        <w:rPr>
          <w:rFonts w:cs="Verdana" w:ascii="Verdana" w:hAnsi="Verdana"/>
          <w:i/>
          <w:sz w:val="22"/>
          <w:szCs w:val="22"/>
        </w:rPr>
      </w:r>
    </w:p>
    <w:p>
      <w:pPr>
        <w:pStyle w:val="Normal"/>
        <w:rPr/>
      </w:pPr>
      <w:r>
        <w:rPr>
          <w:rFonts w:cs="Verdana" w:ascii="Verdana" w:hAnsi="Verdana"/>
          <w:b/>
        </w:rPr>
        <w:t>II Peter 2:15-16</w:t>
      </w:r>
      <w:r>
        <w:rPr>
          <w:rFonts w:cs="Verdana" w:ascii="Verdana" w:hAnsi="Verdana"/>
        </w:rPr>
        <w:t xml:space="preserve"> </w:t>
      </w:r>
      <w:r>
        <w:rPr>
          <w:rFonts w:cs="Verdana" w:ascii="Verdana" w:hAnsi="Verdana"/>
          <w:i/>
          <w:sz w:val="22"/>
          <w:szCs w:val="22"/>
        </w:rPr>
        <w:t>“</w:t>
      </w:r>
      <w:r>
        <w:rPr>
          <w:rFonts w:cs="Verdana" w:ascii="Verdana" w:hAnsi="Verdana"/>
          <w:i/>
          <w:sz w:val="22"/>
          <w:szCs w:val="22"/>
          <w:vertAlign w:val="superscript"/>
        </w:rPr>
        <w:t>15</w:t>
      </w:r>
      <w:r>
        <w:rPr>
          <w:rFonts w:cs="Verdana" w:ascii="Verdana" w:hAnsi="Verdana"/>
          <w:i/>
          <w:sz w:val="22"/>
          <w:szCs w:val="22"/>
        </w:rPr>
        <w:t>They have forsaken the right way and gone astray, following the way of Balaam the son of Beor, who loved the wages of unrighteousness;</w:t>
      </w:r>
      <w:r>
        <w:rPr>
          <w:rFonts w:cs="Verdana" w:ascii="Verdana" w:hAnsi="Verdana"/>
          <w:i/>
          <w:sz w:val="22"/>
          <w:szCs w:val="22"/>
          <w:vertAlign w:val="superscript"/>
        </w:rPr>
        <w:t xml:space="preserve"> 16</w:t>
      </w:r>
      <w:r>
        <w:rPr>
          <w:rFonts w:cs="Verdana" w:ascii="Verdana" w:hAnsi="Verdana"/>
          <w:i/>
          <w:sz w:val="22"/>
          <w:szCs w:val="22"/>
        </w:rPr>
        <w:t>but he was rebuked for his iniquity: a dumb donkey speaking with a man's voice restrained the madness of the prophet.”</w:t>
      </w:r>
    </w:p>
    <w:p>
      <w:pPr>
        <w:pStyle w:val="Normal"/>
        <w:rPr>
          <w:rFonts w:ascii="Verdana" w:hAnsi="Verdana" w:cs="Verdana"/>
          <w:i/>
          <w:sz w:val="22"/>
          <w:szCs w:val="22"/>
        </w:rPr>
      </w:pPr>
      <w:r>
        <w:rPr>
          <w:rFonts w:cs="Verdana" w:ascii="Verdana" w:hAnsi="Verdana"/>
          <w:i/>
          <w:sz w:val="22"/>
          <w:szCs w:val="22"/>
        </w:rPr>
      </w:r>
    </w:p>
    <w:p>
      <w:pPr>
        <w:pStyle w:val="Normal"/>
        <w:rPr>
          <w:rFonts w:ascii="Verdana" w:hAnsi="Verdana" w:cs="Verdana"/>
        </w:rPr>
      </w:pPr>
      <w:r>
        <w:rPr>
          <w:rFonts w:cs="Verdana" w:ascii="Verdana" w:hAnsi="Verdana"/>
        </w:rPr>
        <w:t xml:space="preserve">Balaam was willing to acknowledge that God was indeed a powerful God, but he did not believe in the Lord as the only true God. </w:t>
      </w:r>
    </w:p>
    <w:p>
      <w:pPr>
        <w:pStyle w:val="Normal"/>
        <w:rPr>
          <w:rFonts w:ascii="Verdana" w:hAnsi="Verdana" w:cs="Verdana"/>
        </w:rPr>
      </w:pPr>
      <w:r>
        <w:rPr>
          <w:rFonts w:cs="Verdana" w:ascii="Verdana" w:hAnsi="Verdana"/>
        </w:rPr>
      </w:r>
    </w:p>
    <w:p>
      <w:pPr>
        <w:pStyle w:val="Normal"/>
        <w:rPr/>
      </w:pPr>
      <w:r>
        <w:rPr>
          <w:rFonts w:cs="Verdana" w:ascii="Verdana" w:hAnsi="Verdana"/>
        </w:rPr>
        <w:t xml:space="preserve">His story exposes the deception of maintaining an outward façade of spirituality over a corrupt </w:t>
      </w:r>
      <w:r>
        <w:rPr>
          <w:rFonts w:cs="Verdana" w:ascii="Verdana" w:hAnsi="Verdana"/>
          <w:u w:val="single"/>
        </w:rPr>
        <w:t>inward</w:t>
      </w:r>
      <w:r>
        <w:rPr>
          <w:rFonts w:cs="Verdana" w:ascii="Verdana" w:hAnsi="Verdana"/>
        </w:rPr>
        <w:t xml:space="preserve"> life. </w:t>
      </w:r>
    </w:p>
    <w:p>
      <w:pPr>
        <w:pStyle w:val="Normal"/>
        <w:rPr>
          <w:rFonts w:ascii="Verdana" w:hAnsi="Verdana" w:cs="Verdana"/>
        </w:rPr>
      </w:pPr>
      <w:r>
        <w:rPr>
          <w:rFonts w:cs="Verdana" w:ascii="Verdana" w:hAnsi="Verdana"/>
        </w:rPr>
      </w:r>
    </w:p>
    <w:p>
      <w:pPr>
        <w:pStyle w:val="Normal"/>
        <w:rPr/>
      </w:pPr>
      <w:r>
        <w:rPr>
          <w:rFonts w:cs="Verdana" w:ascii="Verdana" w:hAnsi="Verdana"/>
        </w:rPr>
        <w:t xml:space="preserve">This seducing spirit teaches people to go their own way and that </w:t>
      </w:r>
      <w:r>
        <w:rPr>
          <w:rFonts w:cs="Verdana" w:ascii="Verdana" w:hAnsi="Verdana"/>
          <w:u w:val="single"/>
        </w:rPr>
        <w:t>doctrine</w:t>
      </w:r>
      <w:r>
        <w:rPr>
          <w:rFonts w:cs="Verdana" w:ascii="Verdana" w:hAnsi="Verdana"/>
        </w:rPr>
        <w:t xml:space="preserve"> is not important. </w:t>
      </w:r>
    </w:p>
    <w:p>
      <w:pPr>
        <w:pStyle w:val="Normal"/>
        <w:rPr>
          <w:rFonts w:ascii="Verdana" w:hAnsi="Verdana" w:cs="Verdana"/>
        </w:rPr>
      </w:pPr>
      <w:r>
        <w:rPr>
          <w:rFonts w:cs="Verdana" w:ascii="Verdana" w:hAnsi="Verdana"/>
        </w:rPr>
      </w:r>
    </w:p>
    <w:p>
      <w:pPr>
        <w:pStyle w:val="Normal"/>
        <w:rPr>
          <w:rFonts w:ascii="Verdana" w:hAnsi="Verdana" w:cs="Verdana"/>
        </w:rPr>
      </w:pPr>
      <w:r>
        <w:rPr>
          <w:rFonts w:cs="Verdana" w:ascii="Verdana" w:hAnsi="Verdana"/>
        </w:rPr>
        <w:t>The spirit of Balaam says go ahead and do it if it feels good. It doesn’t matter what people think. You can wear what ever you want…. Etc…</w:t>
      </w:r>
    </w:p>
    <w:p>
      <w:pPr>
        <w:pStyle w:val="Normal"/>
        <w:rPr>
          <w:rFonts w:ascii="Verdana" w:hAnsi="Verdana" w:cs="Verdana"/>
        </w:rPr>
      </w:pPr>
      <w:r>
        <w:rPr>
          <w:rFonts w:cs="Verdana" w:ascii="Verdana" w:hAnsi="Verdana"/>
        </w:rPr>
      </w:r>
    </w:p>
    <w:p>
      <w:pPr>
        <w:pStyle w:val="Normal"/>
        <w:rPr/>
      </w:pPr>
      <w:r>
        <w:rPr>
          <w:rFonts w:cs="Verdana" w:ascii="Verdana" w:hAnsi="Verdana"/>
        </w:rPr>
        <w:t xml:space="preserve">Balaam was a man ready to obey God’s commands as long as he could </w:t>
      </w:r>
      <w:r>
        <w:rPr>
          <w:rFonts w:cs="Verdana" w:ascii="Verdana" w:hAnsi="Verdana"/>
          <w:u w:val="single"/>
        </w:rPr>
        <w:t xml:space="preserve">profit </w:t>
      </w:r>
      <w:r>
        <w:rPr>
          <w:rFonts w:cs="Verdana" w:ascii="Verdana" w:hAnsi="Verdana"/>
        </w:rPr>
        <w:t xml:space="preserve">from doing so. </w:t>
      </w:r>
    </w:p>
    <w:p>
      <w:pPr>
        <w:pStyle w:val="Normal"/>
        <w:rPr>
          <w:rFonts w:ascii="Verdana" w:hAnsi="Verdana" w:cs="Verdana"/>
        </w:rPr>
      </w:pPr>
      <w:r>
        <w:rPr>
          <w:rFonts w:cs="Verdana" w:ascii="Verdana" w:hAnsi="Verdana"/>
        </w:rPr>
      </w:r>
    </w:p>
    <w:p>
      <w:pPr>
        <w:pStyle w:val="Normal"/>
        <w:rPr/>
      </w:pPr>
      <w:r>
        <w:rPr>
          <w:rFonts w:cs="Verdana" w:ascii="Verdana" w:hAnsi="Verdana"/>
        </w:rPr>
        <w:t>This mixture of motives—</w:t>
      </w:r>
      <w:r>
        <w:rPr>
          <w:rFonts w:cs="Verdana" w:ascii="Verdana" w:hAnsi="Verdana"/>
          <w:u w:val="single"/>
        </w:rPr>
        <w:t>obedience</w:t>
      </w:r>
      <w:r>
        <w:rPr>
          <w:rFonts w:cs="Verdana" w:ascii="Verdana" w:hAnsi="Verdana"/>
        </w:rPr>
        <w:t xml:space="preserve"> and </w:t>
      </w:r>
      <w:r>
        <w:rPr>
          <w:rFonts w:cs="Verdana" w:ascii="Verdana" w:hAnsi="Verdana"/>
          <w:u w:val="single"/>
        </w:rPr>
        <w:t>profit</w:t>
      </w:r>
      <w:r>
        <w:rPr>
          <w:rFonts w:cs="Verdana" w:ascii="Verdana" w:hAnsi="Verdana"/>
        </w:rPr>
        <w:t xml:space="preserve">—eventually recognizing to Balaam’s death. Although he recognizing the power of God, his heart was occupied with the wealth he could gain in </w:t>
      </w:r>
      <w:r>
        <w:rPr>
          <w:rFonts w:cs="Verdana" w:ascii="Verdana" w:hAnsi="Verdana"/>
          <w:u w:val="single"/>
        </w:rPr>
        <w:t>Moab</w:t>
      </w:r>
      <w:r>
        <w:rPr>
          <w:rFonts w:cs="Verdana" w:ascii="Verdana" w:hAnsi="Verdana"/>
        </w:rPr>
        <w:t>, and there he eventually returned to die.</w:t>
      </w:r>
    </w:p>
    <w:p>
      <w:pPr>
        <w:pStyle w:val="Normal"/>
        <w:rPr>
          <w:rFonts w:ascii="Verdana" w:hAnsi="Verdana" w:cs="Verdana"/>
        </w:rPr>
      </w:pPr>
      <w:r>
        <w:rPr>
          <w:rFonts w:cs="Verdana" w:ascii="Verdana" w:hAnsi="Verdana"/>
        </w:rPr>
      </w:r>
    </w:p>
    <w:p>
      <w:pPr>
        <w:pStyle w:val="Normal"/>
        <w:rPr>
          <w:rFonts w:ascii="Verdana" w:hAnsi="Verdana" w:cs="Verdana"/>
        </w:rPr>
      </w:pPr>
      <w:r>
        <w:rPr>
          <w:rFonts w:cs="Verdana" w:ascii="Verdana" w:hAnsi="Verdana"/>
        </w:rPr>
        <w:t xml:space="preserve"> </w:t>
      </w:r>
      <w:r>
        <w:rPr>
          <w:rFonts w:cs="Verdana" w:ascii="Verdana" w:hAnsi="Verdana"/>
        </w:rPr>
        <w:t xml:space="preserve">Who and what we are will somehow come to the surface, destroying any masks we may have put on to cover up our real selves. These people can go into the world and do what they want and come into the church and feel no convictions about it. </w:t>
      </w:r>
    </w:p>
    <w:p>
      <w:pPr>
        <w:pStyle w:val="Normal"/>
        <w:rPr>
          <w:rFonts w:ascii="Verdana" w:hAnsi="Verdana" w:cs="Verdana"/>
        </w:rPr>
      </w:pPr>
      <w:r>
        <w:rPr>
          <w:rFonts w:cs="Verdana" w:ascii="Verdana" w:hAnsi="Verdana"/>
        </w:rPr>
      </w:r>
    </w:p>
    <w:p>
      <w:pPr>
        <w:pStyle w:val="Normal"/>
        <w:rPr/>
      </w:pPr>
      <w:r>
        <w:rPr>
          <w:rFonts w:cs="Verdana" w:ascii="Verdana" w:hAnsi="Verdana"/>
        </w:rPr>
        <w:t xml:space="preserve">Our time would be better spent on dealing with the sin in our lives as opposed to wasting the effort and time trying to </w:t>
      </w:r>
      <w:r>
        <w:rPr>
          <w:rFonts w:cs="Verdana" w:ascii="Verdana" w:hAnsi="Verdana"/>
          <w:u w:val="single"/>
        </w:rPr>
        <w:t>hide</w:t>
      </w:r>
      <w:r>
        <w:rPr>
          <w:rFonts w:cs="Verdana" w:ascii="Verdana" w:hAnsi="Verdana"/>
        </w:rPr>
        <w:t xml:space="preserve"> it from God.</w:t>
      </w:r>
    </w:p>
    <w:p>
      <w:pPr>
        <w:pStyle w:val="Normal"/>
        <w:rPr>
          <w:rFonts w:ascii="Verdana" w:hAnsi="Verdana" w:cs="Verdana"/>
        </w:rPr>
      </w:pPr>
      <w:r>
        <w:rPr>
          <w:rFonts w:cs="Verdana" w:ascii="Verdana" w:hAnsi="Verdana"/>
        </w:rPr>
      </w:r>
    </w:p>
    <w:p>
      <w:pPr>
        <w:pStyle w:val="Normal"/>
        <w:rPr>
          <w:rFonts w:ascii="Verdana" w:hAnsi="Verdana" w:cs="Verdana"/>
        </w:rPr>
      </w:pPr>
      <w:r>
        <w:rPr>
          <w:rFonts w:cs="Verdana" w:ascii="Verdana" w:hAnsi="Verdana"/>
        </w:rPr>
        <w:t>The spirit of Balaam will lead you away from the truth and will convince you that the sin you started out feeling bad about, is no longer a sin …. Then you no longer has a conscience about it.</w:t>
      </w:r>
    </w:p>
    <w:p>
      <w:pPr>
        <w:pStyle w:val="Normal"/>
        <w:rPr>
          <w:rFonts w:ascii="Verdana" w:hAnsi="Verdana" w:cs="Verdana"/>
        </w:rPr>
      </w:pPr>
      <w:r>
        <w:rPr>
          <w:rFonts w:cs="Verdana" w:ascii="Verdana" w:hAnsi="Verdana"/>
        </w:rPr>
        <w:t>Life lessons to learn from Balaam:</w:t>
      </w:r>
    </w:p>
    <w:p>
      <w:pPr>
        <w:pStyle w:val="Normal"/>
        <w:numPr>
          <w:ilvl w:val="0"/>
          <w:numId w:val="5"/>
        </w:numPr>
        <w:rPr>
          <w:rFonts w:ascii="Verdana" w:hAnsi="Verdana" w:cs="Verdana"/>
          <w:u w:val="single"/>
        </w:rPr>
      </w:pPr>
      <w:r>
        <w:rPr>
          <w:rFonts w:cs="Verdana" w:ascii="Verdana" w:hAnsi="Verdana"/>
          <w:u w:val="single"/>
        </w:rPr>
        <w:t xml:space="preserve">Motives </w:t>
      </w:r>
      <w:r>
        <w:rPr>
          <w:rFonts w:cs="Verdana" w:ascii="Verdana" w:hAnsi="Verdana"/>
        </w:rPr>
        <w:t xml:space="preserve">are just as important as </w:t>
      </w:r>
      <w:r>
        <w:rPr>
          <w:rFonts w:cs="Verdana" w:ascii="Verdana" w:hAnsi="Verdana"/>
          <w:u w:val="single"/>
        </w:rPr>
        <w:t>actions.</w:t>
      </w:r>
    </w:p>
    <w:p>
      <w:pPr>
        <w:pStyle w:val="Normal"/>
        <w:numPr>
          <w:ilvl w:val="0"/>
          <w:numId w:val="5"/>
        </w:numPr>
        <w:rPr>
          <w:rFonts w:ascii="Verdana" w:hAnsi="Verdana" w:cs="Verdana"/>
        </w:rPr>
      </w:pPr>
      <w:r>
        <w:rPr>
          <w:rFonts w:cs="Verdana" w:ascii="Verdana" w:hAnsi="Verdana"/>
        </w:rPr>
        <w:t xml:space="preserve">Your </w:t>
      </w:r>
      <w:r>
        <w:rPr>
          <w:rFonts w:cs="Verdana" w:ascii="Verdana" w:hAnsi="Verdana"/>
          <w:u w:val="single"/>
        </w:rPr>
        <w:t>treasure</w:t>
      </w:r>
      <w:r>
        <w:rPr>
          <w:rFonts w:cs="Verdana" w:ascii="Verdana" w:hAnsi="Verdana"/>
        </w:rPr>
        <w:t xml:space="preserve"> is where your </w:t>
      </w:r>
      <w:r>
        <w:rPr>
          <w:rFonts w:cs="Verdana" w:ascii="Verdana" w:hAnsi="Verdana"/>
          <w:u w:val="single"/>
        </w:rPr>
        <w:t>heart</w:t>
      </w:r>
      <w:r>
        <w:rPr>
          <w:rFonts w:cs="Verdana" w:ascii="Verdana" w:hAnsi="Verdana"/>
        </w:rPr>
        <w:t xml:space="preserve"> is.</w:t>
      </w:r>
    </w:p>
    <w:p>
      <w:pPr>
        <w:pStyle w:val="Normal"/>
        <w:rPr>
          <w:rFonts w:ascii="Verdana" w:hAnsi="Verdana" w:cs="Verdana"/>
        </w:rPr>
      </w:pPr>
      <w:r>
        <w:rPr>
          <w:rFonts w:cs="Verdana" w:ascii="Verdana" w:hAnsi="Verdana"/>
        </w:rPr>
      </w:r>
    </w:p>
    <w:p>
      <w:pPr>
        <w:pStyle w:val="Normal"/>
        <w:rPr>
          <w:rFonts w:ascii="Verdana" w:hAnsi="Verdana" w:cs="Verdana"/>
          <w:b/>
        </w:rPr>
      </w:pPr>
      <w:r>
        <w:rPr>
          <w:rFonts w:cs="Verdana" w:ascii="Verdana" w:hAnsi="Verdana"/>
          <w:b/>
        </w:rPr>
        <w:t>Korah</w:t>
      </w:r>
    </w:p>
    <w:p>
      <w:pPr>
        <w:pStyle w:val="Normal"/>
        <w:rPr>
          <w:rFonts w:ascii="Verdana" w:hAnsi="Verdana" w:cs="Verdana"/>
          <w:b/>
        </w:rPr>
      </w:pPr>
      <w:r>
        <w:rPr>
          <w:rFonts w:cs="Verdana" w:ascii="Verdana" w:hAnsi="Verdana"/>
          <w:b/>
        </w:rPr>
      </w:r>
    </w:p>
    <w:p>
      <w:pPr>
        <w:pStyle w:val="Normal"/>
        <w:rPr>
          <w:rFonts w:ascii="Verdana" w:hAnsi="Verdana" w:cs="Verdana"/>
          <w:i/>
        </w:rPr>
      </w:pPr>
      <w:r>
        <w:rPr>
          <w:rFonts w:cs="Verdana" w:ascii="Verdana" w:hAnsi="Verdana"/>
          <w:b/>
        </w:rPr>
        <w:t xml:space="preserve">Jude 11 </w:t>
      </w:r>
      <w:r>
        <w:rPr>
          <w:rFonts w:cs="Verdana" w:ascii="Verdana" w:hAnsi="Verdana"/>
          <w:i/>
          <w:sz w:val="22"/>
          <w:szCs w:val="22"/>
        </w:rPr>
        <w:t>“</w:t>
      </w:r>
      <w:r>
        <w:rPr>
          <w:rFonts w:cs="Verdana" w:ascii="Verdana" w:hAnsi="Verdana"/>
          <w:i/>
          <w:sz w:val="22"/>
          <w:szCs w:val="22"/>
          <w:vertAlign w:val="superscript"/>
        </w:rPr>
        <w:t>11</w:t>
      </w:r>
      <w:r>
        <w:rPr>
          <w:rFonts w:cs="Verdana" w:ascii="Verdana" w:hAnsi="Verdana"/>
          <w:i/>
          <w:sz w:val="22"/>
          <w:szCs w:val="22"/>
        </w:rPr>
        <w:t>Woe unto them! for they have gone in the way of Cain, and ran greedily after the error of Balaam for reward, and perished in the gainsaying of Core.”</w:t>
      </w:r>
      <w:r>
        <w:rPr>
          <w:rFonts w:cs="Verdana" w:ascii="Verdana" w:hAnsi="Verdana"/>
          <w:i/>
        </w:rPr>
        <w:t xml:space="preserve"> </w:t>
      </w:r>
      <w:r>
        <w:rPr>
          <w:rFonts w:cs="Verdana" w:ascii="Verdana" w:hAnsi="Verdana"/>
        </w:rPr>
        <w:t>This is the New Testament referring back to the Old Testament.</w:t>
      </w:r>
    </w:p>
    <w:p>
      <w:pPr>
        <w:pStyle w:val="Normal"/>
        <w:rPr>
          <w:rFonts w:ascii="Verdana" w:hAnsi="Verdana" w:cs="Verdana"/>
          <w:i/>
        </w:rPr>
      </w:pPr>
      <w:r>
        <w:rPr>
          <w:rFonts w:cs="Verdana" w:ascii="Verdana" w:hAnsi="Verdana"/>
          <w:i/>
        </w:rPr>
      </w:r>
    </w:p>
    <w:p>
      <w:pPr>
        <w:pStyle w:val="Normal"/>
        <w:rPr/>
      </w:pPr>
      <w:r>
        <w:rPr>
          <w:rFonts w:cs="Verdana" w:ascii="Verdana" w:hAnsi="Verdana"/>
        </w:rPr>
        <w:t>This word “gainsaying” in the Greek means “</w:t>
      </w:r>
      <w:r>
        <w:rPr>
          <w:rFonts w:cs="Verdana" w:ascii="Verdana" w:hAnsi="Verdana"/>
          <w:u w:val="single"/>
        </w:rPr>
        <w:t>anti-logia</w:t>
      </w:r>
      <w:r>
        <w:rPr>
          <w:rFonts w:cs="Verdana" w:ascii="Verdana" w:hAnsi="Verdana"/>
        </w:rPr>
        <w:t>” or “</w:t>
      </w:r>
      <w:r>
        <w:rPr>
          <w:rFonts w:cs="Verdana" w:ascii="Verdana" w:hAnsi="Verdana"/>
          <w:u w:val="single"/>
        </w:rPr>
        <w:t>anti-logos.</w:t>
      </w:r>
      <w:r>
        <w:rPr>
          <w:rFonts w:cs="Verdana" w:ascii="Verdana" w:hAnsi="Verdana"/>
        </w:rPr>
        <w:t>” What being said is saying is that they speak against the Word. The Word says “</w:t>
      </w:r>
      <w:r>
        <w:rPr>
          <w:rFonts w:cs="Verdana" w:ascii="Verdana" w:hAnsi="Verdana"/>
          <w:i/>
        </w:rPr>
        <w:t>in the beginning was the Word”</w:t>
      </w:r>
      <w:r>
        <w:rPr>
          <w:rFonts w:cs="Verdana" w:ascii="Verdana" w:hAnsi="Verdana"/>
        </w:rPr>
        <w:t xml:space="preserve"> or in the beginning was the </w:t>
      </w:r>
      <w:r>
        <w:rPr>
          <w:rFonts w:cs="Verdana" w:ascii="Verdana" w:hAnsi="Verdana"/>
          <w:u w:val="single"/>
        </w:rPr>
        <w:t>“logos</w:t>
      </w:r>
      <w:r>
        <w:rPr>
          <w:rFonts w:cs="Verdana" w:ascii="Verdana" w:hAnsi="Verdana"/>
        </w:rPr>
        <w:t xml:space="preserve">” </w:t>
      </w:r>
    </w:p>
    <w:p>
      <w:pPr>
        <w:pStyle w:val="Normal"/>
        <w:rPr>
          <w:rFonts w:ascii="Verdana" w:hAnsi="Verdana" w:cs="Verdana"/>
        </w:rPr>
      </w:pPr>
      <w:r>
        <w:rPr>
          <w:rFonts w:cs="Verdana" w:ascii="Verdana" w:hAnsi="Verdana"/>
        </w:rPr>
      </w:r>
    </w:p>
    <w:p>
      <w:pPr>
        <w:pStyle w:val="Normal"/>
        <w:rPr>
          <w:rFonts w:ascii="Verdana" w:hAnsi="Verdana" w:cs="Verdana"/>
        </w:rPr>
      </w:pPr>
      <w:r>
        <w:rPr>
          <w:rFonts w:cs="Verdana" w:ascii="Verdana" w:hAnsi="Verdana"/>
        </w:rPr>
        <w:t>A person that has gone the way of Korah will speak against what the teacher is teaching and what the preacher is preaching. (Example, I don’t like going to so and so’s class……..)</w:t>
      </w:r>
    </w:p>
    <w:p>
      <w:pPr>
        <w:pStyle w:val="Normal"/>
        <w:rPr>
          <w:rFonts w:ascii="Verdana" w:hAnsi="Verdana" w:cs="Verdana"/>
        </w:rPr>
      </w:pPr>
      <w:r>
        <w:rPr>
          <w:rFonts w:cs="Verdana" w:ascii="Verdana" w:hAnsi="Verdana"/>
        </w:rPr>
      </w:r>
    </w:p>
    <w:p>
      <w:pPr>
        <w:pStyle w:val="Normal"/>
        <w:rPr/>
      </w:pPr>
      <w:r>
        <w:rPr>
          <w:rFonts w:cs="Verdana" w:ascii="Verdana" w:hAnsi="Verdana"/>
          <w:b/>
        </w:rPr>
        <w:t>Verse 8 in Jude</w:t>
      </w:r>
      <w:r>
        <w:rPr>
          <w:rFonts w:cs="Verdana" w:ascii="Verdana" w:hAnsi="Verdana"/>
        </w:rPr>
        <w:t xml:space="preserve"> </w:t>
      </w:r>
      <w:r>
        <w:rPr>
          <w:rFonts w:cs="Verdana" w:ascii="Verdana" w:hAnsi="Verdana"/>
          <w:sz w:val="22"/>
          <w:szCs w:val="22"/>
        </w:rPr>
        <w:t>“</w:t>
      </w:r>
      <w:r>
        <w:rPr>
          <w:rFonts w:cs="Verdana" w:ascii="Verdana" w:hAnsi="Verdana"/>
          <w:i/>
          <w:sz w:val="22"/>
          <w:szCs w:val="22"/>
          <w:vertAlign w:val="superscript"/>
        </w:rPr>
        <w:t>8</w:t>
      </w:r>
      <w:r>
        <w:rPr>
          <w:rFonts w:cs="Verdana" w:ascii="Verdana" w:hAnsi="Verdana"/>
          <w:i/>
          <w:sz w:val="22"/>
          <w:szCs w:val="22"/>
        </w:rPr>
        <w:t> Likewise also these filthy dreamers defile the flesh, despise dominion, and speak evil of dignities.”</w:t>
      </w:r>
    </w:p>
    <w:p>
      <w:pPr>
        <w:pStyle w:val="Normal"/>
        <w:rPr>
          <w:rFonts w:ascii="Verdana" w:hAnsi="Verdana" w:cs="Verdana"/>
          <w:i/>
          <w:sz w:val="22"/>
          <w:szCs w:val="22"/>
        </w:rPr>
      </w:pPr>
      <w:r>
        <w:rPr>
          <w:rFonts w:cs="Verdana" w:ascii="Verdana" w:hAnsi="Verdana"/>
          <w:i/>
          <w:sz w:val="22"/>
          <w:szCs w:val="22"/>
        </w:rPr>
      </w:r>
    </w:p>
    <w:p>
      <w:pPr>
        <w:pStyle w:val="Normal"/>
        <w:rPr/>
      </w:pPr>
      <w:r>
        <w:rPr>
          <w:rFonts w:cs="Verdana" w:ascii="Verdana" w:hAnsi="Verdana"/>
          <w:b/>
        </w:rPr>
        <w:t>Verse 16</w:t>
      </w:r>
      <w:r>
        <w:rPr>
          <w:rFonts w:cs="Verdana" w:ascii="Verdana" w:hAnsi="Verdana"/>
        </w:rPr>
        <w:t xml:space="preserve"> </w:t>
      </w:r>
      <w:r>
        <w:rPr>
          <w:rFonts w:cs="Verdana" w:ascii="Verdana" w:hAnsi="Verdana"/>
          <w:i/>
          <w:sz w:val="22"/>
          <w:szCs w:val="22"/>
        </w:rPr>
        <w:t>“</w:t>
      </w:r>
      <w:r>
        <w:rPr>
          <w:rFonts w:cs="Verdana" w:ascii="Verdana" w:hAnsi="Verdana"/>
          <w:i/>
          <w:sz w:val="22"/>
          <w:szCs w:val="22"/>
          <w:vertAlign w:val="superscript"/>
        </w:rPr>
        <w:t>16</w:t>
      </w:r>
      <w:r>
        <w:rPr>
          <w:rFonts w:cs="Verdana" w:ascii="Verdana" w:hAnsi="Verdana"/>
          <w:i/>
          <w:sz w:val="22"/>
          <w:szCs w:val="22"/>
        </w:rPr>
        <w:t>These are murmurers, complainers, walking after their own lusts; and their mouth speaketh great swelling words, having men's persons in admiration because of advantage</w:t>
      </w:r>
      <w:r>
        <w:rPr>
          <w:rFonts w:cs="Verdana" w:ascii="Verdana" w:hAnsi="Verdana"/>
          <w:sz w:val="22"/>
          <w:szCs w:val="22"/>
        </w:rPr>
        <w:t>.”</w:t>
      </w:r>
    </w:p>
    <w:p>
      <w:pPr>
        <w:pStyle w:val="Normal"/>
        <w:rPr>
          <w:rFonts w:ascii="Verdana" w:hAnsi="Verdana" w:cs="Verdana"/>
          <w:sz w:val="22"/>
          <w:szCs w:val="22"/>
        </w:rPr>
      </w:pPr>
      <w:r>
        <w:rPr>
          <w:rFonts w:cs="Verdana" w:ascii="Verdana" w:hAnsi="Verdana"/>
          <w:sz w:val="22"/>
          <w:szCs w:val="22"/>
        </w:rPr>
      </w:r>
    </w:p>
    <w:p>
      <w:pPr>
        <w:pStyle w:val="Normal"/>
        <w:rPr>
          <w:rFonts w:ascii="Verdana" w:hAnsi="Verdana" w:cs="Verdana"/>
        </w:rPr>
      </w:pPr>
      <w:r>
        <w:rPr>
          <w:rFonts w:cs="Verdana" w:ascii="Verdana" w:hAnsi="Verdana"/>
        </w:rPr>
        <w:t xml:space="preserve">You must be careful who you talk about. Someone that had gone the way of Korah is not afraid to challenge God’s man in order to raise themselves up in the eyes of the people. </w:t>
      </w:r>
    </w:p>
    <w:p>
      <w:pPr>
        <w:pStyle w:val="Normal"/>
        <w:rPr>
          <w:rFonts w:ascii="Verdana" w:hAnsi="Verdana" w:cs="Verdana"/>
        </w:rPr>
      </w:pPr>
      <w:r>
        <w:rPr>
          <w:rFonts w:cs="Verdana" w:ascii="Verdana" w:hAnsi="Verdana"/>
        </w:rPr>
      </w:r>
    </w:p>
    <w:p>
      <w:pPr>
        <w:pStyle w:val="Normal"/>
        <w:rPr>
          <w:rFonts w:ascii="Verdana" w:hAnsi="Verdana" w:cs="Verdana"/>
        </w:rPr>
      </w:pPr>
      <w:r>
        <w:rPr>
          <w:rFonts w:cs="Verdana" w:ascii="Verdana" w:hAnsi="Verdana"/>
        </w:rPr>
        <w:t xml:space="preserve">Numbers 16 Korah died for speaking against God’s man. In Numbers 16 These men felt that Moses and Aaron were not the kind of leadership they deserved. They felt they were as gifted as Moses and Aaron were, and they may have been, but they didn’t have the call of God upon their lives. (The anointing) </w:t>
      </w:r>
    </w:p>
    <w:p>
      <w:pPr>
        <w:pStyle w:val="Normal"/>
        <w:rPr>
          <w:rFonts w:ascii="Verdana" w:hAnsi="Verdana" w:cs="Verdana"/>
        </w:rPr>
      </w:pPr>
      <w:r>
        <w:rPr>
          <w:rFonts w:cs="Verdana" w:ascii="Verdana" w:hAnsi="Verdana"/>
        </w:rPr>
      </w:r>
    </w:p>
    <w:p>
      <w:pPr>
        <w:pStyle w:val="Normal"/>
        <w:rPr>
          <w:rFonts w:ascii="Verdana" w:hAnsi="Verdana" w:cs="Verdana"/>
        </w:rPr>
      </w:pPr>
      <w:r>
        <w:rPr>
          <w:rFonts w:cs="Verdana" w:ascii="Verdana" w:hAnsi="Verdana"/>
        </w:rPr>
        <w:t>READ NUMBERS 16 (NIV)</w:t>
      </w:r>
    </w:p>
    <w:p>
      <w:pPr>
        <w:pStyle w:val="Normal"/>
        <w:shd w:fill="FFFFFF" w:val="clear"/>
        <w:rPr>
          <w:rFonts w:ascii="Verdana" w:hAnsi="Verdana" w:cs="Verdana"/>
          <w:b/>
        </w:rPr>
      </w:pPr>
      <w:r>
        <w:rPr>
          <w:rFonts w:cs="Verdana" w:ascii="Verdana" w:hAnsi="Verdana"/>
          <w:b/>
        </w:rPr>
      </w:r>
    </w:p>
    <w:p>
      <w:pPr>
        <w:pStyle w:val="Normal"/>
        <w:shd w:fill="FFFFFF" w:val="clear"/>
        <w:rPr/>
      </w:pPr>
      <w:r>
        <w:rPr>
          <w:rFonts w:cs="Verdana" w:ascii="Verdana" w:hAnsi="Verdana"/>
          <w:color w:val="000000"/>
          <w:spacing w:val="-2"/>
          <w:w w:val="88"/>
        </w:rPr>
        <w:t>Korah was a Levite who assisted in the daily functions of the tabernacle. Shortly after Israel's great rebellion against God (Numbers 13; 14), Korah instigated his own mini-</w:t>
      </w:r>
      <w:r>
        <w:rPr>
          <w:rFonts w:cs="Verdana" w:ascii="Verdana" w:hAnsi="Verdana"/>
          <w:color w:val="000000"/>
          <w:spacing w:val="-2"/>
          <w:w w:val="88"/>
          <w:u w:val="single"/>
        </w:rPr>
        <w:t>rebellion</w:t>
      </w:r>
      <w:r>
        <w:rPr>
          <w:rFonts w:cs="Verdana" w:ascii="Verdana" w:hAnsi="Verdana"/>
          <w:color w:val="000000"/>
          <w:spacing w:val="-2"/>
          <w:w w:val="88"/>
        </w:rPr>
        <w:t xml:space="preserve">. He recruited a grievance committee and confronted Moses and Aaron. </w:t>
      </w:r>
    </w:p>
    <w:p>
      <w:pPr>
        <w:pStyle w:val="Normal"/>
        <w:shd w:fill="FFFFFF" w:val="clear"/>
        <w:rPr>
          <w:rFonts w:ascii="Verdana" w:hAnsi="Verdana" w:cs="Verdana"/>
          <w:color w:val="000000"/>
          <w:spacing w:val="-2"/>
          <w:w w:val="88"/>
        </w:rPr>
      </w:pPr>
      <w:r>
        <w:rPr>
          <w:rFonts w:cs="Verdana" w:ascii="Verdana" w:hAnsi="Verdana"/>
          <w:color w:val="000000"/>
          <w:spacing w:val="-2"/>
          <w:w w:val="88"/>
        </w:rPr>
      </w:r>
    </w:p>
    <w:p>
      <w:pPr>
        <w:pStyle w:val="Normal"/>
        <w:shd w:fill="FFFFFF" w:val="clear"/>
        <w:rPr>
          <w:rFonts w:ascii="Verdana" w:hAnsi="Verdana" w:cs="Verdana"/>
          <w:color w:val="000000"/>
          <w:spacing w:val="-2"/>
          <w:w w:val="88"/>
        </w:rPr>
      </w:pPr>
      <w:r>
        <w:rPr>
          <w:rFonts w:cs="Verdana" w:ascii="Verdana" w:hAnsi="Verdana"/>
          <w:color w:val="000000"/>
          <w:spacing w:val="-2"/>
          <w:w w:val="88"/>
        </w:rPr>
        <w:t xml:space="preserve">Their list of complaints boils down to three statements: </w:t>
      </w:r>
    </w:p>
    <w:p>
      <w:pPr>
        <w:pStyle w:val="Normal"/>
        <w:shd w:fill="FFFFFF" w:val="clear"/>
        <w:rPr/>
      </w:pPr>
      <w:r>
        <w:rPr>
          <w:rFonts w:cs="Verdana" w:ascii="Verdana" w:hAnsi="Verdana"/>
          <w:color w:val="000000"/>
          <w:spacing w:val="-2"/>
          <w:w w:val="88"/>
        </w:rPr>
        <w:t xml:space="preserve">(1) You are no </w:t>
      </w:r>
      <w:r>
        <w:rPr>
          <w:rFonts w:cs="Verdana" w:ascii="Verdana" w:hAnsi="Verdana"/>
          <w:color w:val="000000"/>
          <w:spacing w:val="-2"/>
          <w:w w:val="88"/>
          <w:u w:val="single"/>
        </w:rPr>
        <w:t xml:space="preserve">better </w:t>
      </w:r>
      <w:r>
        <w:rPr>
          <w:rFonts w:cs="Verdana" w:ascii="Verdana" w:hAnsi="Verdana"/>
          <w:color w:val="000000"/>
          <w:spacing w:val="-2"/>
          <w:w w:val="88"/>
        </w:rPr>
        <w:t>than any</w:t>
        <w:softHyphen/>
        <w:t xml:space="preserve">one else; </w:t>
      </w:r>
    </w:p>
    <w:p>
      <w:pPr>
        <w:pStyle w:val="Normal"/>
        <w:shd w:fill="FFFFFF" w:val="clear"/>
        <w:rPr>
          <w:rFonts w:ascii="Verdana" w:hAnsi="Verdana" w:cs="Verdana"/>
          <w:color w:val="000000"/>
          <w:spacing w:val="-2"/>
          <w:w w:val="88"/>
        </w:rPr>
      </w:pPr>
      <w:r>
        <w:rPr>
          <w:rFonts w:cs="Verdana" w:ascii="Verdana" w:hAnsi="Verdana"/>
          <w:color w:val="000000"/>
          <w:spacing w:val="-2"/>
          <w:w w:val="88"/>
        </w:rPr>
        <w:t xml:space="preserve">(2) Everyone in Israel has been chosen of the Lord; </w:t>
      </w:r>
    </w:p>
    <w:p>
      <w:pPr>
        <w:pStyle w:val="Normal"/>
        <w:shd w:fill="FFFFFF" w:val="clear"/>
        <w:rPr>
          <w:rFonts w:ascii="Verdana" w:hAnsi="Verdana" w:cs="Verdana"/>
        </w:rPr>
      </w:pPr>
      <w:r>
        <w:rPr>
          <w:rFonts w:cs="Verdana" w:ascii="Verdana" w:hAnsi="Verdana"/>
          <w:color w:val="000000"/>
          <w:spacing w:val="-2"/>
          <w:w w:val="88"/>
        </w:rPr>
        <w:t xml:space="preserve">(3) We don't need to </w:t>
      </w:r>
      <w:r>
        <w:rPr>
          <w:rFonts w:cs="Verdana" w:ascii="Verdana" w:hAnsi="Verdana"/>
          <w:color w:val="000000"/>
          <w:spacing w:val="-2"/>
          <w:w w:val="88"/>
          <w:u w:val="single"/>
        </w:rPr>
        <w:t xml:space="preserve">obey </w:t>
      </w:r>
      <w:r>
        <w:rPr>
          <w:rFonts w:cs="Verdana" w:ascii="Verdana" w:hAnsi="Verdana"/>
          <w:color w:val="000000"/>
          <w:spacing w:val="-2"/>
          <w:w w:val="88"/>
        </w:rPr>
        <w:t xml:space="preserve">you. It is amazing to see how Korah twisted the first two statements—both </w:t>
      </w:r>
      <w:r>
        <w:rPr>
          <w:rFonts w:cs="Verdana" w:ascii="Verdana" w:hAnsi="Verdana"/>
          <w:color w:val="000000"/>
          <w:spacing w:val="-2"/>
          <w:w w:val="89"/>
        </w:rPr>
        <w:t>true—to reach the wrong conclusion.</w:t>
      </w:r>
    </w:p>
    <w:p>
      <w:pPr>
        <w:pStyle w:val="Normal"/>
        <w:shd w:fill="FFFFFF" w:val="clear"/>
        <w:rPr>
          <w:rFonts w:ascii="Verdana" w:hAnsi="Verdana" w:cs="Verdana"/>
          <w:color w:val="000000"/>
          <w:spacing w:val="-2"/>
          <w:w w:val="88"/>
        </w:rPr>
      </w:pPr>
      <w:r>
        <w:rPr>
          <w:rFonts w:cs="Verdana" w:ascii="Verdana" w:hAnsi="Verdana"/>
          <w:color w:val="000000"/>
          <w:spacing w:val="-2"/>
          <w:w w:val="88"/>
        </w:rPr>
      </w:r>
    </w:p>
    <w:p>
      <w:pPr>
        <w:pStyle w:val="Normal"/>
        <w:shd w:fill="FFFFFF" w:val="clear"/>
        <w:rPr/>
      </w:pPr>
      <w:r>
        <w:rPr>
          <w:rFonts w:cs="Verdana" w:ascii="Verdana" w:hAnsi="Verdana"/>
          <w:color w:val="000000"/>
          <w:spacing w:val="-2"/>
          <w:w w:val="88"/>
        </w:rPr>
        <w:t xml:space="preserve">Moses would have agreed that he was no better than anyone else. He would also </w:t>
      </w:r>
      <w:r>
        <w:rPr>
          <w:rFonts w:cs="Verdana" w:ascii="Verdana" w:hAnsi="Verdana"/>
          <w:color w:val="000000"/>
          <w:spacing w:val="-1"/>
          <w:w w:val="88"/>
        </w:rPr>
        <w:t xml:space="preserve">have agreed that all Israelites were God's chosen people. But Korah's application of </w:t>
      </w:r>
      <w:r>
        <w:rPr>
          <w:rFonts w:cs="Verdana" w:ascii="Verdana" w:hAnsi="Verdana"/>
          <w:color w:val="000000"/>
          <w:spacing w:val="-2"/>
          <w:w w:val="88"/>
        </w:rPr>
        <w:t xml:space="preserve">these truths was wrong. </w:t>
      </w:r>
    </w:p>
    <w:p>
      <w:pPr>
        <w:pStyle w:val="Normal"/>
        <w:shd w:fill="FFFFFF" w:val="clear"/>
        <w:rPr>
          <w:rFonts w:ascii="Verdana" w:hAnsi="Verdana" w:cs="Verdana"/>
          <w:color w:val="000000"/>
          <w:spacing w:val="-2"/>
          <w:w w:val="88"/>
        </w:rPr>
      </w:pPr>
      <w:r>
        <w:rPr>
          <w:rFonts w:cs="Verdana" w:ascii="Verdana" w:hAnsi="Verdana"/>
          <w:color w:val="000000"/>
          <w:spacing w:val="-2"/>
          <w:w w:val="88"/>
        </w:rPr>
      </w:r>
    </w:p>
    <w:p>
      <w:pPr>
        <w:pStyle w:val="Normal"/>
        <w:shd w:fill="FFFFFF" w:val="clear"/>
        <w:rPr/>
      </w:pPr>
      <w:r>
        <w:rPr>
          <w:rFonts w:cs="Verdana" w:ascii="Verdana" w:hAnsi="Verdana"/>
          <w:b/>
          <w:color w:val="000000"/>
          <w:spacing w:val="-2"/>
          <w:w w:val="88"/>
        </w:rPr>
        <w:t xml:space="preserve">Not all Israelites were chosen to </w:t>
      </w:r>
      <w:r>
        <w:rPr>
          <w:rFonts w:cs="Verdana" w:ascii="Verdana" w:hAnsi="Verdana"/>
          <w:b/>
          <w:color w:val="000000"/>
          <w:spacing w:val="-2"/>
          <w:w w:val="88"/>
          <w:u w:val="single"/>
        </w:rPr>
        <w:t>lead</w:t>
      </w:r>
      <w:r>
        <w:rPr>
          <w:rFonts w:cs="Verdana" w:ascii="Verdana" w:hAnsi="Verdana"/>
          <w:color w:val="000000"/>
          <w:spacing w:val="-2"/>
          <w:w w:val="88"/>
        </w:rPr>
        <w:t>. Not everyone is congregation we are apart of is called to lead……</w:t>
      </w:r>
    </w:p>
    <w:p>
      <w:pPr>
        <w:pStyle w:val="Normal"/>
        <w:shd w:fill="FFFFFF" w:val="clear"/>
        <w:rPr>
          <w:rFonts w:ascii="Verdana" w:hAnsi="Verdana" w:cs="Verdana"/>
          <w:color w:val="000000"/>
          <w:spacing w:val="-2"/>
          <w:w w:val="88"/>
        </w:rPr>
      </w:pPr>
      <w:r>
        <w:rPr>
          <w:rFonts w:cs="Verdana" w:ascii="Verdana" w:hAnsi="Verdana"/>
          <w:color w:val="000000"/>
          <w:spacing w:val="-2"/>
          <w:w w:val="88"/>
        </w:rPr>
      </w:r>
    </w:p>
    <w:p>
      <w:pPr>
        <w:pStyle w:val="Normal"/>
        <w:shd w:fill="FFFFFF" w:val="clear"/>
        <w:rPr>
          <w:rFonts w:ascii="Verdana" w:hAnsi="Verdana" w:cs="Verdana"/>
        </w:rPr>
      </w:pPr>
      <w:r>
        <w:rPr>
          <w:rFonts w:cs="Verdana" w:ascii="Verdana" w:hAnsi="Verdana"/>
          <w:color w:val="000000"/>
          <w:spacing w:val="-2"/>
          <w:w w:val="88"/>
        </w:rPr>
        <w:t>Korah's hidden claim was this: "I have as much right to lead as Moses does." His error cost him not only his job—a position of service that he enjoyed—but also his life.</w:t>
      </w:r>
    </w:p>
    <w:p>
      <w:pPr>
        <w:pStyle w:val="Normal"/>
        <w:shd w:fill="FFFFFF" w:val="clear"/>
        <w:rPr>
          <w:rFonts w:ascii="Verdana" w:hAnsi="Verdana" w:cs="Verdana"/>
          <w:color w:val="000000"/>
          <w:spacing w:val="-2"/>
          <w:w w:val="88"/>
        </w:rPr>
      </w:pPr>
      <w:r>
        <w:rPr>
          <w:rFonts w:cs="Verdana" w:ascii="Verdana" w:hAnsi="Verdana"/>
          <w:color w:val="000000"/>
          <w:spacing w:val="-2"/>
          <w:w w:val="88"/>
        </w:rPr>
      </w:r>
    </w:p>
    <w:p>
      <w:pPr>
        <w:pStyle w:val="Normal"/>
        <w:shd w:fill="FFFFFF" w:val="clear"/>
        <w:rPr>
          <w:rFonts w:ascii="Verdana" w:hAnsi="Verdana" w:cs="Verdana"/>
          <w:color w:val="000000"/>
          <w:spacing w:val="-2"/>
          <w:w w:val="88"/>
        </w:rPr>
      </w:pPr>
      <w:r>
        <w:rPr>
          <w:rFonts w:cs="Verdana" w:ascii="Verdana" w:hAnsi="Verdana"/>
          <w:color w:val="000000"/>
          <w:spacing w:val="-2"/>
          <w:w w:val="88"/>
        </w:rPr>
        <w:t xml:space="preserve">Korah's story gives us numerous warnings: </w:t>
      </w:r>
    </w:p>
    <w:p>
      <w:pPr>
        <w:pStyle w:val="Normal"/>
        <w:shd w:fill="FFFFFF" w:val="clear"/>
        <w:rPr>
          <w:rFonts w:ascii="Verdana" w:hAnsi="Verdana" w:cs="Verdana"/>
          <w:color w:val="000000"/>
          <w:spacing w:val="-2"/>
          <w:w w:val="88"/>
        </w:rPr>
      </w:pPr>
      <w:r>
        <w:rPr>
          <w:rFonts w:cs="Verdana" w:ascii="Verdana" w:hAnsi="Verdana"/>
          <w:color w:val="000000"/>
          <w:spacing w:val="-2"/>
          <w:w w:val="88"/>
        </w:rPr>
      </w:r>
    </w:p>
    <w:p>
      <w:pPr>
        <w:pStyle w:val="Normal"/>
        <w:shd w:fill="FFFFFF" w:val="clear"/>
        <w:rPr/>
      </w:pPr>
      <w:r>
        <w:rPr>
          <w:rFonts w:cs="Verdana" w:ascii="Verdana" w:hAnsi="Verdana"/>
          <w:color w:val="000000"/>
          <w:spacing w:val="-2"/>
          <w:w w:val="88"/>
        </w:rPr>
        <w:t xml:space="preserve">(1) Don't let desire for what someone else has; make you </w:t>
      </w:r>
      <w:r>
        <w:rPr>
          <w:rFonts w:cs="Verdana" w:ascii="Verdana" w:hAnsi="Verdana"/>
          <w:color w:val="000000"/>
          <w:spacing w:val="-2"/>
          <w:w w:val="88"/>
          <w:u w:val="single"/>
        </w:rPr>
        <w:t>discontented</w:t>
      </w:r>
      <w:r>
        <w:rPr>
          <w:rFonts w:cs="Verdana" w:ascii="Verdana" w:hAnsi="Verdana"/>
          <w:color w:val="000000"/>
          <w:spacing w:val="-2"/>
          <w:w w:val="88"/>
        </w:rPr>
        <w:t xml:space="preserve"> with what you already have. </w:t>
      </w:r>
    </w:p>
    <w:p>
      <w:pPr>
        <w:pStyle w:val="Normal"/>
        <w:shd w:fill="FFFFFF" w:val="clear"/>
        <w:rPr/>
      </w:pPr>
      <w:r>
        <w:rPr>
          <w:rFonts w:cs="Verdana" w:ascii="Verdana" w:hAnsi="Verdana"/>
          <w:color w:val="000000"/>
          <w:spacing w:val="-2"/>
          <w:w w:val="88"/>
        </w:rPr>
        <w:t xml:space="preserve">(2) Don't try to raise your own </w:t>
      </w:r>
      <w:r>
        <w:rPr>
          <w:rFonts w:cs="Verdana" w:ascii="Verdana" w:hAnsi="Verdana"/>
          <w:color w:val="000000"/>
          <w:spacing w:val="-2"/>
          <w:w w:val="88"/>
          <w:u w:val="single"/>
        </w:rPr>
        <w:t>self-esteem</w:t>
      </w:r>
      <w:r>
        <w:rPr>
          <w:rFonts w:cs="Verdana" w:ascii="Verdana" w:hAnsi="Verdana"/>
          <w:color w:val="000000"/>
          <w:spacing w:val="-2"/>
          <w:w w:val="88"/>
        </w:rPr>
        <w:t xml:space="preserve"> by attacking someone else. </w:t>
      </w:r>
    </w:p>
    <w:p>
      <w:pPr>
        <w:pStyle w:val="Normal"/>
        <w:shd w:fill="FFFFFF" w:val="clear"/>
        <w:rPr>
          <w:rFonts w:ascii="Verdana" w:hAnsi="Verdana" w:cs="Verdana"/>
          <w:color w:val="000000"/>
          <w:spacing w:val="-2"/>
          <w:w w:val="88"/>
        </w:rPr>
      </w:pPr>
      <w:r>
        <w:rPr>
          <w:rFonts w:cs="Verdana" w:ascii="Verdana" w:hAnsi="Verdana"/>
          <w:color w:val="000000"/>
          <w:spacing w:val="-2"/>
          <w:w w:val="88"/>
        </w:rPr>
        <w:t xml:space="preserve">(3) Don't use a Pastor of God's Word to support what you want, rather than allowing its entirety to shape your wants. </w:t>
      </w:r>
    </w:p>
    <w:p>
      <w:pPr>
        <w:pStyle w:val="Normal"/>
        <w:shd w:fill="FFFFFF" w:val="clear"/>
        <w:rPr>
          <w:rFonts w:ascii="Verdana" w:hAnsi="Verdana" w:cs="Verdana"/>
        </w:rPr>
      </w:pPr>
      <w:r>
        <w:rPr>
          <w:rFonts w:cs="Verdana" w:ascii="Verdana" w:hAnsi="Verdana"/>
          <w:color w:val="000000"/>
          <w:spacing w:val="-2"/>
          <w:w w:val="88"/>
        </w:rPr>
        <w:t xml:space="preserve">(4) Don't expect to find satisfaction in power and position; God may want to work </w:t>
      </w:r>
      <w:r>
        <w:rPr>
          <w:rFonts w:cs="Verdana" w:ascii="Verdana" w:hAnsi="Verdana"/>
          <w:color w:val="000000"/>
          <w:spacing w:val="-1"/>
          <w:w w:val="87"/>
        </w:rPr>
        <w:t>through you in the position you are now in.</w:t>
      </w:r>
    </w:p>
    <w:p>
      <w:pPr>
        <w:pStyle w:val="Normal"/>
        <w:rPr>
          <w:rFonts w:ascii="Verdana" w:hAnsi="Verdana" w:cs="Verdana"/>
          <w:b/>
          <w:bCs/>
          <w:color w:val="000000"/>
          <w:w w:val="87"/>
        </w:rPr>
      </w:pPr>
      <w:r>
        <w:rPr>
          <w:rFonts w:cs="Verdana" w:ascii="Verdana" w:hAnsi="Verdana"/>
          <w:b/>
          <w:bCs/>
          <w:color w:val="000000"/>
          <w:w w:val="87"/>
        </w:rPr>
      </w:r>
    </w:p>
    <w:p>
      <w:pPr>
        <w:pStyle w:val="Normal"/>
        <w:rPr>
          <w:rFonts w:ascii="Verdana" w:hAnsi="Verdana" w:cs="Verdana"/>
        </w:rPr>
      </w:pPr>
      <w:r>
        <w:rPr>
          <w:rFonts w:cs="Verdana" w:ascii="Verdana" w:hAnsi="Verdana"/>
        </w:rPr>
        <w:t>Just because a person is talented doesn’t mean they are called to a place.</w:t>
      </w:r>
    </w:p>
    <w:p>
      <w:pPr>
        <w:pStyle w:val="Normal"/>
        <w:rPr>
          <w:rFonts w:ascii="Verdana" w:hAnsi="Verdana" w:cs="Verdana"/>
        </w:rPr>
      </w:pPr>
      <w:r>
        <w:rPr>
          <w:rFonts w:cs="Verdana" w:ascii="Verdana" w:hAnsi="Verdana"/>
        </w:rPr>
      </w:r>
    </w:p>
    <w:p>
      <w:pPr>
        <w:pStyle w:val="Normal"/>
        <w:rPr>
          <w:rFonts w:ascii="Verdana" w:hAnsi="Verdana" w:cs="Verdana"/>
        </w:rPr>
      </w:pPr>
      <w:r>
        <w:rPr>
          <w:rFonts w:cs="Verdana" w:ascii="Verdana" w:hAnsi="Verdana"/>
        </w:rPr>
        <w:t>The worst thing you can do in your home is to rip the leadership of the church apart.</w:t>
      </w:r>
    </w:p>
    <w:p>
      <w:pPr>
        <w:pStyle w:val="Normal"/>
        <w:rPr>
          <w:rFonts w:ascii="Verdana" w:hAnsi="Verdana" w:cs="Verdana"/>
        </w:rPr>
      </w:pPr>
      <w:r>
        <w:rPr>
          <w:rFonts w:cs="Verdana" w:ascii="Verdana" w:hAnsi="Verdana"/>
        </w:rPr>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Lucida Calligraphy">
    <w:charset w:val="00" w:characterSet="windows-1252"/>
    <w:family w:val="script"/>
    <w:pitch w:val="variable"/>
  </w:font>
  <w:font w:name="Verdana">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abstractNum>
  <w:abstractNum w:abstractNumId="2">
    <w:lvl w:ilvl="0">
      <w:start w:val="1"/>
      <w:numFmt w:val="bullet"/>
      <w:lvlText w:val=""/>
      <w:lvlJc w:val="start"/>
      <w:pPr>
        <w:tabs>
          <w:tab w:val="num" w:pos="720"/>
        </w:tabs>
        <w:ind w:start="720" w:hanging="360"/>
      </w:pPr>
      <w:rPr>
        <w:rFonts w:ascii="Symbol" w:hAnsi="Symbol" w:cs="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abstractNum>
  <w:abstractNum w:abstractNumId="5">
    <w:lvl w:ilvl="0">
      <w:start w:val="1"/>
      <w:numFmt w:val="bullet"/>
      <w:lvlText w:val=""/>
      <w:lvlJc w:val="start"/>
      <w:pPr>
        <w:tabs>
          <w:tab w:val="num" w:pos="810"/>
        </w:tabs>
        <w:ind w:start="810" w:hanging="360"/>
      </w:pPr>
      <w:rPr>
        <w:rFonts w:ascii="Symbol" w:hAnsi="Symbol" w:cs="Symbol" w:hint="default"/>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WW8Num1z0">
    <w:name w:val="WW8Num1z0"/>
    <w:qFormat/>
    <w:rPr>
      <w:rFonts w:ascii="Symbol" w:hAnsi="Symbol" w:cs="Symbol"/>
    </w:rPr>
  </w:style>
  <w:style w:type="character" w:styleId="WW8Num2z0">
    <w:name w:val="WW8Num2z0"/>
    <w:qFormat/>
    <w:rPr>
      <w:rFonts w:ascii="Symbol" w:hAnsi="Symbol" w:cs="Symbol"/>
    </w:rPr>
  </w:style>
  <w:style w:type="character" w:styleId="WW8Num3z0">
    <w:name w:val="WW8Num3z0"/>
    <w:qFormat/>
    <w:rPr>
      <w:rFonts w:ascii="Symbol" w:hAnsi="Symbol" w:cs="Symbol"/>
    </w:rPr>
  </w:style>
  <w:style w:type="character" w:styleId="WW8Num4z0">
    <w:name w:val="WW8Num4z0"/>
    <w:qFormat/>
    <w:rPr>
      <w:rFonts w:ascii="Symbol" w:hAnsi="Symbol" w:cs="Symbol"/>
    </w:rPr>
  </w:style>
  <w:style w:type="character" w:styleId="WW8Num5z0">
    <w:name w:val="WW8Num5z0"/>
    <w:qFormat/>
    <w:rPr>
      <w:rFonts w:ascii="Symbol" w:hAnsi="Symbol" w:cs="Symbol"/>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2007-11-16T15:37:00Z</dcterms:created>
  <dc:creator>Don Nordin</dc:creator>
  <dc:description/>
  <dc:language>en-US</dc:language>
  <cp:lastModifiedBy>Don Nordin</cp:lastModifiedBy>
  <dcterms:modified xsi:type="dcterms:W3CDTF">2007-11-16T15:38:00Z</dcterms:modified>
  <cp:revision>1</cp:revision>
  <dc:subject/>
  <dc:title>Spirit of Seduction</dc:title>
</cp:coreProperties>
</file>