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jc w:val="center"/>
        <w:rPr>
          <w:b/>
          <w:color w:val="000000"/>
          <w:sz w:val="48"/>
          <w:szCs w:val="28"/>
        </w:rPr>
      </w:pPr>
      <w:r>
        <w:rPr>
          <w:b/>
          <w:color w:val="000000"/>
          <w:sz w:val="48"/>
          <w:szCs w:val="28"/>
        </w:rPr>
        <w:t>ORDERS REMAIN UNCHANGED</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48"/>
          <w:szCs w:val="28"/>
        </w:rPr>
      </w:pPr>
      <w:r>
        <w:rPr>
          <w:b/>
          <w:color w:val="0000FF"/>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b/>
          <w:color w:val="000000"/>
          <w:sz w:val="48"/>
          <w:szCs w:val="28"/>
        </w:rPr>
        <w:t xml:space="preserve">TEXT: </w:t>
      </w:r>
      <w:r>
        <w:rPr>
          <w:color w:val="000000"/>
          <w:sz w:val="48"/>
          <w:szCs w:val="28"/>
        </w:rPr>
        <w:t>Acts 1:8</w:t>
      </w:r>
      <w:r>
        <w:rPr>
          <w:sz w:val="48"/>
          <w:szCs w:val="28"/>
        </w:rPr>
        <w:t xml:space="preserve"> (KJV) </w:t>
      </w:r>
      <w:r>
        <w:rPr>
          <w:b/>
          <w:i/>
          <w:color w:val="FF0000"/>
          <w:sz w:val="48"/>
          <w:szCs w:val="28"/>
        </w:rPr>
        <w:t>“But ye shall receive power, after that the Holy Ghost is come upon you: and ye shall be witnesses unto me both in Jerusalem, and in all Judaea, and in Samaria, and unto the uttermost part of the earth.”</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00"/>
          <w:sz w:val="48"/>
          <w:szCs w:val="28"/>
        </w:rPr>
      </w:pPr>
      <w:r>
        <w:rPr>
          <w:b/>
          <w:color w:val="0000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b/>
          <w:sz w:val="48"/>
          <w:szCs w:val="32"/>
        </w:rPr>
        <w:t>INTRO:</w:t>
      </w:r>
      <w:r>
        <w:rPr>
          <w:b/>
          <w:sz w:val="48"/>
          <w:szCs w:val="28"/>
        </w:rPr>
        <w:t xml:space="preserve"> </w:t>
      </w:r>
      <w:r>
        <w:rPr>
          <w:sz w:val="48"/>
          <w:szCs w:val="28"/>
        </w:rPr>
        <w:t xml:space="preserve"> In 1921, an unknown World War I American soldier was buried in Arlington National Cemetery.  Later the bodies of unknown soldiers from World War II, the Korean Conflict, and the Vietnam War were entombed at this location as well.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The burial site of these soldiers is known as the </w:t>
      </w:r>
      <w:r>
        <w:rPr>
          <w:i/>
          <w:sz w:val="48"/>
          <w:szCs w:val="28"/>
        </w:rPr>
        <w:t>“Tomb of the Unknown Soldier”</w:t>
      </w:r>
      <w:r>
        <w:rPr>
          <w:sz w:val="48"/>
          <w:szCs w:val="28"/>
        </w:rPr>
        <w:t xml:space="preserve"> and has become a major tourist attraction in our Nation’s Capital.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993300"/>
          <w:sz w:val="48"/>
          <w:szCs w:val="28"/>
        </w:rPr>
      </w:pPr>
      <w:r>
        <w:rPr>
          <w:sz w:val="48"/>
          <w:szCs w:val="28"/>
        </w:rPr>
        <w:t xml:space="preserve">Several years ago, I had the opportunity to visit Arlington National Cemetery and the </w:t>
      </w:r>
      <w:r>
        <w:rPr>
          <w:i/>
          <w:sz w:val="48"/>
          <w:szCs w:val="28"/>
        </w:rPr>
        <w:t>“Tomb of the Unknown Soldier.”</w:t>
      </w:r>
      <w:r>
        <w:rPr>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993300"/>
          <w:sz w:val="48"/>
          <w:szCs w:val="28"/>
        </w:rPr>
      </w:pPr>
      <w:r>
        <w:rPr>
          <w:b/>
          <w:color w:val="9933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At the </w:t>
      </w:r>
      <w:r>
        <w:rPr>
          <w:i/>
          <w:sz w:val="48"/>
          <w:szCs w:val="28"/>
        </w:rPr>
        <w:t>“Tomb of the Unknown Soldier,”</w:t>
      </w:r>
      <w:r>
        <w:rPr>
          <w:sz w:val="48"/>
          <w:szCs w:val="28"/>
        </w:rPr>
        <w:t xml:space="preserve"> every hour on the hour, 365 days a year, a new soldier reports for duty.  After an hour, a relief soldier comes up to take over for the next hour.  They face each other and the soldier going off duty says something to the new guard who is coming on duty.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C00000"/>
          <w:sz w:val="48"/>
          <w:szCs w:val="28"/>
        </w:rPr>
      </w:pPr>
      <w:r>
        <w:rPr>
          <w:sz w:val="48"/>
          <w:szCs w:val="28"/>
        </w:rPr>
        <w:t xml:space="preserve">As I sat in awed silence and watched the ceremony that surrounds the changing of the guard, I was struck by the fact that the soldier going off duty whispers something to the soldier coming on duty.  As a result of my curiosity, I did a little research and discovered that only three words are spoken, and they are </w:t>
      </w:r>
      <w:r>
        <w:rPr>
          <w:i/>
          <w:color w:val="000000"/>
          <w:sz w:val="48"/>
          <w:szCs w:val="28"/>
        </w:rPr>
        <w:t>"Orders Remain Unchanged."</w:t>
      </w:r>
      <w:r>
        <w:rPr>
          <w:b/>
          <w:color w:val="000000"/>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4472C4"/>
          <w:sz w:val="48"/>
          <w:szCs w:val="28"/>
        </w:rPr>
      </w:pPr>
      <w:r>
        <w:rPr>
          <w:b/>
          <w:color w:val="4472C4"/>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The Tomb of the Unknown Soldier has had a military guard continually since April 6,1948.  Think of this for the past seventy-six years, and 22 days, this Tomb has been guarded:</w:t>
      </w:r>
    </w:p>
    <w:p>
      <w:pPr>
        <w:pStyle w:val="Normal"/>
        <w:widowControl w:val="false"/>
        <w:numPr>
          <w:ilvl w:val="0"/>
          <w:numId w:val="6"/>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Day and night…</w:t>
      </w:r>
    </w:p>
    <w:p>
      <w:pPr>
        <w:pStyle w:val="Normal"/>
        <w:widowControl w:val="false"/>
        <w:numPr>
          <w:ilvl w:val="0"/>
          <w:numId w:val="6"/>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Rain or shine…</w:t>
      </w:r>
    </w:p>
    <w:p>
      <w:pPr>
        <w:pStyle w:val="Normal"/>
        <w:widowControl w:val="false"/>
        <w:numPr>
          <w:ilvl w:val="0"/>
          <w:numId w:val="6"/>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Hot or cold…</w:t>
      </w:r>
    </w:p>
    <w:p>
      <w:pPr>
        <w:pStyle w:val="Normal"/>
        <w:widowControl w:val="false"/>
        <w:numPr>
          <w:ilvl w:val="0"/>
          <w:numId w:val="6"/>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Storm and calm…</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993300"/>
          <w:sz w:val="48"/>
          <w:szCs w:val="28"/>
        </w:rPr>
      </w:pPr>
      <w:r>
        <w:rPr>
          <w:sz w:val="48"/>
          <w:szCs w:val="28"/>
        </w:rPr>
        <w:t xml:space="preserve">The original order? </w:t>
      </w:r>
      <w:r>
        <w:rPr>
          <w:i/>
          <w:color w:val="000000"/>
          <w:sz w:val="48"/>
          <w:szCs w:val="28"/>
        </w:rPr>
        <w:t>"Guard with your life the memory and honor of these particular soldiers and generally all the soldiers in Arlington National Cemetery!”</w:t>
      </w:r>
      <w:r>
        <w:rPr>
          <w:i/>
          <w:sz w:val="48"/>
          <w:szCs w:val="28"/>
        </w:rPr>
        <w:t xml:space="preserve"> </w:t>
      </w:r>
      <w:r>
        <w:rPr>
          <w:b/>
          <w:i/>
          <w:sz w:val="48"/>
          <w:szCs w:val="28"/>
        </w:rPr>
        <w:t xml:space="preserve"> </w:t>
      </w:r>
      <w:r>
        <w:rPr>
          <w:sz w:val="48"/>
          <w:szCs w:val="28"/>
        </w:rPr>
        <w:t xml:space="preserve">This order does not need to be restated; it is simply to be carried out as each soldier relays the message to the next, </w:t>
      </w:r>
      <w:r>
        <w:rPr>
          <w:i/>
          <w:sz w:val="48"/>
          <w:szCs w:val="28"/>
        </w:rPr>
        <w:t>“</w:t>
      </w:r>
      <w:r>
        <w:rPr>
          <w:i/>
          <w:color w:val="000000"/>
          <w:sz w:val="48"/>
          <w:szCs w:val="28"/>
        </w:rPr>
        <w:t>Orders Remain Unchanged”</w:t>
      </w:r>
      <w:r>
        <w:rPr>
          <w:color w:val="000000"/>
          <w:sz w:val="48"/>
          <w:szCs w:val="28"/>
        </w:rPr>
        <w:t>.</w:t>
      </w:r>
      <w:r>
        <w:rPr>
          <w:b/>
          <w:color w:val="000000"/>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993300"/>
          <w:sz w:val="48"/>
          <w:szCs w:val="28"/>
        </w:rPr>
      </w:pPr>
      <w:r>
        <w:rPr>
          <w:b/>
          <w:color w:val="9933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We are all aware of what the great commission is, but rather than focusing on the great commission, I want to focus on </w:t>
      </w:r>
      <w:r>
        <w:rPr>
          <w:color w:val="000000"/>
          <w:sz w:val="48"/>
          <w:szCs w:val="28"/>
        </w:rPr>
        <w:t xml:space="preserve">the </w:t>
      </w:r>
      <w:r>
        <w:rPr>
          <w:i/>
          <w:color w:val="000000"/>
          <w:sz w:val="48"/>
          <w:szCs w:val="28"/>
        </w:rPr>
        <w:t>“How to”</w:t>
      </w:r>
      <w:r>
        <w:rPr>
          <w:color w:val="000000"/>
          <w:sz w:val="48"/>
          <w:szCs w:val="28"/>
        </w:rPr>
        <w:t xml:space="preserve"> of the great commission. Jesus said in Acts 1:8</w:t>
      </w:r>
      <w:r>
        <w:rPr>
          <w:sz w:val="48"/>
          <w:szCs w:val="28"/>
        </w:rPr>
        <w:t xml:space="preserve"> (KJV) </w:t>
      </w:r>
      <w:r>
        <w:rPr>
          <w:b/>
          <w:i/>
          <w:color w:val="FF0000"/>
          <w:sz w:val="48"/>
          <w:szCs w:val="28"/>
        </w:rPr>
        <w:t>“But ye shall receive power, after that the Holy Ghost is come upon you: and ye shall be witnesses unto me both in Jerusalem, and in all Judaea, and in Samaria, and unto the uttermost part of the earth.”</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autoSpaceDE w:val="false"/>
        <w:rPr/>
      </w:pPr>
      <w:r>
        <w:rPr>
          <w:sz w:val="48"/>
          <w:szCs w:val="28"/>
        </w:rPr>
        <w:t xml:space="preserve">The greatest institution on the face of planet earth is the church of the Living God!  The orders of the Commander in Chief are not a plea or suggestion, and they are not up for a vote!  They are orders that MUST be carried out by those of us who have enlisted in His service!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993300"/>
          <w:sz w:val="48"/>
          <w:szCs w:val="28"/>
        </w:rPr>
      </w:pPr>
      <w:r>
        <w:rPr>
          <w:sz w:val="48"/>
          <w:szCs w:val="28"/>
        </w:rPr>
        <w:t xml:space="preserve">Of course, we are all interested in carrying out the wishes of Jesus but the </w:t>
      </w:r>
      <w:r>
        <w:rPr>
          <w:i/>
          <w:sz w:val="48"/>
          <w:szCs w:val="28"/>
        </w:rPr>
        <w:t>“How to”</w:t>
      </w:r>
      <w:r>
        <w:rPr>
          <w:sz w:val="48"/>
          <w:szCs w:val="28"/>
        </w:rPr>
        <w:t xml:space="preserve"> seems to be a little clouded for us from time to time. </w:t>
      </w:r>
      <w:r>
        <w:rPr>
          <w:color w:val="000000"/>
          <w:sz w:val="48"/>
          <w:szCs w:val="28"/>
        </w:rPr>
        <w:t>Jesus outlines three things in this Scripture:</w:t>
      </w:r>
      <w:r>
        <w:rPr>
          <w:color w:val="0000FF"/>
          <w:sz w:val="48"/>
          <w:szCs w:val="28"/>
        </w:rPr>
        <w:t xml:space="preserve"> </w:t>
      </w:r>
    </w:p>
    <w:p>
      <w:pPr>
        <w:pStyle w:val="Normal"/>
        <w:widowControl w:val="false"/>
        <w:numPr>
          <w:ilvl w:val="0"/>
          <w:numId w:val="4"/>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Power to go…  (The Holy Spirit!)</w:t>
      </w:r>
    </w:p>
    <w:p>
      <w:pPr>
        <w:pStyle w:val="Normal"/>
        <w:widowControl w:val="false"/>
        <w:numPr>
          <w:ilvl w:val="0"/>
          <w:numId w:val="4"/>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What to do… Become witnesses!  (There is far more to this than just speaking in tongues! We are to reach people and turn them into disciples – Susan’s sermon last Sunday was absolutely captivating)</w:t>
      </w:r>
    </w:p>
    <w:p>
      <w:pPr>
        <w:pStyle w:val="Normal"/>
        <w:widowControl w:val="false"/>
        <w:numPr>
          <w:ilvl w:val="0"/>
          <w:numId w:val="4"/>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Where to go…</w:t>
      </w:r>
      <w:r>
        <w:rPr>
          <w:sz w:val="48"/>
          <w:szCs w:val="28"/>
        </w:rPr>
        <w:t xml:space="preserve"> (Jerusalem – Our homes! All of Judea – Our workplace! Samaria – Our neighborhoods! The uttermost parts of the earth – World Missions!)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993300"/>
          <w:sz w:val="48"/>
          <w:szCs w:val="28"/>
        </w:rPr>
      </w:pPr>
      <w:r>
        <w:rPr>
          <w:b/>
          <w:color w:val="9933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I believe in missions, but giving to missions will never relieve us from the personal responsibility of soul winning and discipleship!  If the church is to accomplish the purpose of God in the earth, we must re-focus on the value of personal evangelism and discipleship.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iCs/>
          <w:sz w:val="48"/>
          <w:szCs w:val="28"/>
        </w:rPr>
      </w:pPr>
      <w:r>
        <w:rPr>
          <w:sz w:val="48"/>
          <w:szCs w:val="28"/>
        </w:rPr>
        <w:t xml:space="preserve">While this church firmly believers in the five-fold ministry of the contemporary church (Apostle, Prophet, Evangelist, Pastor, Teacher). We must guard against taking the posture that says, </w:t>
      </w:r>
      <w:r>
        <w:rPr>
          <w:i/>
          <w:iCs/>
          <w:sz w:val="48"/>
          <w:szCs w:val="28"/>
        </w:rPr>
        <w:t xml:space="preserve">“I am not gifted as an evangelist, let an Evangelist reach the lost.” </w:t>
      </w:r>
      <w:r>
        <w:rPr>
          <w:sz w:val="48"/>
          <w:szCs w:val="28"/>
        </w:rPr>
        <w:t xml:space="preserve">I am about to give you a riveting truth… </w:t>
      </w:r>
      <w:r>
        <w:rPr>
          <w:i/>
          <w:iCs/>
          <w:sz w:val="48"/>
          <w:szCs w:val="28"/>
        </w:rPr>
        <w:t>“Not everyone has the gift of an evangelist, but each of us have the responsibility of evangelism and the duty of discipleship.”</w:t>
      </w:r>
      <w:r>
        <w:rPr>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iCs/>
          <w:sz w:val="48"/>
          <w:szCs w:val="28"/>
        </w:rPr>
      </w:pPr>
      <w:r>
        <w:rPr>
          <w:i/>
          <w:iCs/>
          <w:sz w:val="48"/>
          <w:szCs w:val="28"/>
        </w:rPr>
      </w:r>
    </w:p>
    <w:p>
      <w:pPr>
        <w:pStyle w:val="Normal"/>
        <w:rPr/>
      </w:pPr>
      <w:r>
        <w:rPr>
          <w:sz w:val="48"/>
          <w:szCs w:val="28"/>
        </w:rPr>
        <w:t xml:space="preserve">The Church must return to the frame of mind that views the great commission as more than a nice little idea.  The philosophical stance of the Church must be that the great commission is a personal, individual command to every child of God to go locally, nationally, and globally!   </w:t>
      </w:r>
    </w:p>
    <w:p>
      <w:pPr>
        <w:pStyle w:val="Normal"/>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The New Testament does not place the responsibility for winning the world on a corporate, ethereal, group of people called a church; the responsibility for evangelism and discipleship is upon every individual Christian. </w:t>
        <w:b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i/>
          <w:color w:val="000000"/>
          <w:sz w:val="48"/>
          <w:szCs w:val="28"/>
        </w:rPr>
        <w:t>“</w:t>
      </w:r>
      <w:r>
        <w:rPr>
          <w:i/>
          <w:color w:val="000000"/>
          <w:sz w:val="48"/>
          <w:szCs w:val="28"/>
        </w:rPr>
        <w:t xml:space="preserve">Orders Remain Unchanged!” </w:t>
      </w:r>
      <w:r>
        <w:rPr>
          <w:b/>
          <w:i/>
          <w:color w:val="000000"/>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i/>
          <w:color w:val="000000"/>
          <w:sz w:val="48"/>
          <w:szCs w:val="28"/>
        </w:rPr>
      </w:pPr>
      <w:r>
        <w:rPr>
          <w:b/>
          <w:i/>
          <w:color w:val="0000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In the military, once an order has been given, it remains in effect until another order is given that alters, rescinds, or supersedes the original order! One order can last minutes or decades, depending on the magnitude and scope of the order, and whether it is followed by additional orders.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Based on a single order, the Tomb of the Unknown Soldier has been constantly guarded for the past</w:t>
      </w:r>
      <w:r>
        <w:rPr>
          <w:color w:val="000000"/>
          <w:sz w:val="48"/>
          <w:szCs w:val="28"/>
        </w:rPr>
        <w:t xml:space="preserve">: </w:t>
      </w:r>
    </w:p>
    <w:p>
      <w:pPr>
        <w:pStyle w:val="Normal"/>
        <w:widowControl w:val="false"/>
        <w:numPr>
          <w:ilvl w:val="0"/>
          <w:numId w:val="2"/>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76 years (Plus)</w:t>
      </w:r>
    </w:p>
    <w:p>
      <w:pPr>
        <w:pStyle w:val="Normal"/>
        <w:widowControl w:val="false"/>
        <w:numPr>
          <w:ilvl w:val="0"/>
          <w:numId w:val="2"/>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912 months…</w:t>
      </w:r>
    </w:p>
    <w:p>
      <w:pPr>
        <w:pStyle w:val="Normal"/>
        <w:widowControl w:val="false"/>
        <w:numPr>
          <w:ilvl w:val="0"/>
          <w:numId w:val="3"/>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3,955 weeks…</w:t>
      </w:r>
    </w:p>
    <w:p>
      <w:pPr>
        <w:pStyle w:val="Normal"/>
        <w:widowControl w:val="false"/>
        <w:numPr>
          <w:ilvl w:val="0"/>
          <w:numId w:val="3"/>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27,685 days…</w:t>
      </w:r>
    </w:p>
    <w:p>
      <w:pPr>
        <w:pStyle w:val="Normal"/>
        <w:widowControl w:val="false"/>
        <w:numPr>
          <w:ilvl w:val="0"/>
          <w:numId w:val="3"/>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664,440 hours…</w:t>
      </w:r>
    </w:p>
    <w:p>
      <w:pPr>
        <w:pStyle w:val="Normal"/>
        <w:widowControl w:val="false"/>
        <w:numPr>
          <w:ilvl w:val="0"/>
          <w:numId w:val="3"/>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39,866,400 minutes… (M)</w:t>
      </w:r>
    </w:p>
    <w:p>
      <w:pPr>
        <w:pStyle w:val="Normal"/>
        <w:widowControl w:val="false"/>
        <w:numPr>
          <w:ilvl w:val="0"/>
          <w:numId w:val="3"/>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2,391,984,900 seconds… (B)</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8000"/>
          <w:sz w:val="48"/>
          <w:szCs w:val="28"/>
        </w:rPr>
      </w:pPr>
      <w:r>
        <w:rPr>
          <w:color w:val="0080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sz w:val="48"/>
          <w:szCs w:val="28"/>
        </w:rPr>
      </w:pPr>
      <w:r>
        <w:rPr>
          <w:sz w:val="48"/>
          <w:szCs w:val="28"/>
        </w:rPr>
        <w:t xml:space="preserve">Our Commander-In-Chief gave the original orders to his disciples who were, in turn, supposed to pass along the orders to succeeding generations!  If the orders of the Commander-In-Chief have remained the same since they were given, every generation has been responsible for carrying out the orders in their day. All that needs to be stated when one generation of disciples pass the baton to the next generation is, </w:t>
      </w:r>
      <w:r>
        <w:rPr>
          <w:i/>
          <w:sz w:val="48"/>
          <w:szCs w:val="28"/>
        </w:rPr>
        <w:t>“Orders Remain Unchanged.”</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sz w:val="48"/>
          <w:szCs w:val="28"/>
        </w:rPr>
      </w:pPr>
      <w:r>
        <w:rPr>
          <w:i/>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Never before, in the history of the world, has a single generation been given a greater opportunity to touch its world than this high-tech generation.  The world is literally at our fingertips. (I minister to thousands each week with nothing more than a cell phone through Facebook – 186 countries of the world and never leave my house)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i/>
          <w:color w:val="993300"/>
          <w:sz w:val="48"/>
          <w:szCs w:val="28"/>
        </w:rPr>
      </w:pPr>
      <w:r>
        <w:rPr>
          <w:sz w:val="48"/>
          <w:szCs w:val="28"/>
        </w:rPr>
        <w:t>Because we have been given such an opportunity, at the end of the day our accountability will be greater than the responsibility of any other generation.</w:t>
      </w:r>
      <w:r>
        <w:rPr>
          <w:color w:val="000000"/>
          <w:sz w:val="48"/>
          <w:szCs w:val="28"/>
        </w:rPr>
        <w:t xml:space="preserve"> </w:t>
      </w:r>
      <w:r>
        <w:rPr>
          <w:i/>
          <w:color w:val="000000"/>
          <w:sz w:val="48"/>
          <w:szCs w:val="28"/>
        </w:rPr>
        <w:t>“Orders Remain Unchanged!”</w:t>
      </w:r>
      <w:r>
        <w:rPr>
          <w:b/>
          <w:i/>
          <w:color w:val="000000"/>
          <w:sz w:val="48"/>
          <w:szCs w:val="28"/>
        </w:rPr>
        <w:t xml:space="preserve">  </w:t>
      </w:r>
      <w:r>
        <w:rPr>
          <w:i/>
          <w:color w:val="000000"/>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i/>
          <w:color w:val="993300"/>
          <w:sz w:val="48"/>
          <w:szCs w:val="28"/>
        </w:rPr>
      </w:pPr>
      <w:r>
        <w:rPr>
          <w:b/>
          <w:i/>
          <w:color w:val="9933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In the military, when an order is given no person of an inferior ranking has the power to alter or change the original order!  Once the order is given, for it to be altered, rescinded, or superseded an officer of higher rank must give the revised order.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sz w:val="48"/>
          <w:szCs w:val="28"/>
        </w:rPr>
      </w:pPr>
      <w:r>
        <w:rPr>
          <w:sz w:val="48"/>
          <w:szCs w:val="28"/>
        </w:rPr>
        <w:t xml:space="preserve">The Captain of the Lords Host gave us our orders and it is not possible for an organization, denomination, or person to change the order!  Mark 16:15 (KJV) </w:t>
      </w:r>
      <w:r>
        <w:rPr>
          <w:b/>
          <w:i/>
          <w:sz w:val="48"/>
          <w:szCs w:val="28"/>
        </w:rPr>
        <w:t xml:space="preserve">"And he said unto them, </w:t>
      </w:r>
      <w:r>
        <w:rPr>
          <w:b/>
          <w:i/>
          <w:color w:val="FF0000"/>
          <w:sz w:val="48"/>
          <w:szCs w:val="28"/>
        </w:rPr>
        <w:t>Go ye into all the world, and preach the gospel to every creature.</w:t>
      </w:r>
      <w:r>
        <w:rPr>
          <w:b/>
          <w:i/>
          <w:sz w:val="48"/>
          <w:szCs w:val="28"/>
        </w:rPr>
        <w:t xml:space="preserve">" </w:t>
      </w:r>
      <w:r>
        <w:rPr>
          <w:sz w:val="48"/>
          <w:szCs w:val="28"/>
        </w:rPr>
        <w:t xml:space="preserve"> Matthew 28:19 (KJV) "</w:t>
      </w:r>
      <w:r>
        <w:rPr>
          <w:b/>
          <w:i/>
          <w:color w:val="FF0000"/>
          <w:sz w:val="48"/>
          <w:szCs w:val="28"/>
        </w:rPr>
        <w:t>Go ye therefore, and teach all nations, baptizing them in the name of the Father, and of the Son, and of the Holy Ghost:"</w:t>
      </w:r>
      <w:r>
        <w:rPr>
          <w:i/>
          <w:sz w:val="48"/>
          <w:szCs w:val="28"/>
        </w:rPr>
        <w:t xml:space="preserve"> </w:t>
      </w:r>
      <w:r>
        <w:rPr>
          <w:sz w:val="48"/>
          <w:szCs w:val="28"/>
        </w:rPr>
        <w:t xml:space="preserve">No one has the rank or authority to change the Orders; they are to </w:t>
      </w:r>
      <w:r>
        <w:rPr>
          <w:i/>
          <w:sz w:val="48"/>
          <w:szCs w:val="28"/>
        </w:rPr>
        <w:t xml:space="preserve">"Remain Unchanged!”  </w:t>
      </w:r>
      <w:r>
        <w:rPr>
          <w:sz w:val="48"/>
          <w:szCs w:val="28"/>
        </w:rPr>
        <w:t xml:space="preserve">Whether we carry out His orders or not, they </w:t>
      </w:r>
      <w:r>
        <w:rPr>
          <w:i/>
          <w:sz w:val="48"/>
          <w:szCs w:val="28"/>
        </w:rPr>
        <w:t>“Remain Unchanged!”</w:t>
      </w:r>
      <w:r>
        <w:rPr>
          <w:sz w:val="4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sz w:val="48"/>
          <w:szCs w:val="28"/>
        </w:rPr>
      </w:pPr>
      <w:r>
        <w:rPr>
          <w:i/>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00"/>
          <w:sz w:val="48"/>
          <w:szCs w:val="28"/>
        </w:rPr>
      </w:pPr>
      <w:r>
        <w:rPr>
          <w:sz w:val="48"/>
          <w:szCs w:val="28"/>
        </w:rPr>
        <w:t xml:space="preserve">In 2024 years, no higher order has ever been given to the church than this order given by Jesus Himself.  </w:t>
      </w:r>
      <w:r>
        <w:rPr>
          <w:color w:val="000000"/>
          <w:sz w:val="48"/>
          <w:szCs w:val="28"/>
        </w:rPr>
        <w:t xml:space="preserve">This order is:  </w:t>
      </w:r>
    </w:p>
    <w:p>
      <w:pPr>
        <w:pStyle w:val="Normal"/>
        <w:widowControl w:val="false"/>
        <w:numPr>
          <w:ilvl w:val="0"/>
          <w:numId w:val="5"/>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2,024 years old</w:t>
      </w:r>
    </w:p>
    <w:p>
      <w:pPr>
        <w:pStyle w:val="Normal"/>
        <w:widowControl w:val="false"/>
        <w:numPr>
          <w:ilvl w:val="0"/>
          <w:numId w:val="5"/>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24,288 months old</w:t>
      </w:r>
    </w:p>
    <w:p>
      <w:pPr>
        <w:pStyle w:val="Normal"/>
        <w:widowControl w:val="false"/>
        <w:numPr>
          <w:ilvl w:val="0"/>
          <w:numId w:val="5"/>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105,248 weeks old</w:t>
      </w:r>
    </w:p>
    <w:p>
      <w:pPr>
        <w:pStyle w:val="Normal"/>
        <w:widowControl w:val="false"/>
        <w:numPr>
          <w:ilvl w:val="0"/>
          <w:numId w:val="5"/>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738,760 days old</w:t>
      </w:r>
    </w:p>
    <w:p>
      <w:pPr>
        <w:pStyle w:val="Normal"/>
        <w:widowControl w:val="false"/>
        <w:numPr>
          <w:ilvl w:val="0"/>
          <w:numId w:val="5"/>
        </w:numPr>
        <w:tabs>
          <w:tab w:val="clear" w:pos="720"/>
          <w:tab w:val="left" w:pos="36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t>17,730,240 hours old (M)</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0000"/>
          <w:sz w:val="48"/>
          <w:szCs w:val="28"/>
        </w:rPr>
      </w:pPr>
      <w:r>
        <w:rPr>
          <w:color w:val="000000"/>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Though this order is ancient, it is as relevant, powerful, and effective as it was on the day it was given!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color w:val="993300"/>
          <w:sz w:val="48"/>
          <w:szCs w:val="28"/>
        </w:rPr>
        <w:t xml:space="preserve"> </w:t>
      </w:r>
    </w:p>
    <w:p>
      <w:pPr>
        <w:pStyle w:val="Normal"/>
        <w:rPr>
          <w:b/>
          <w:color w:val="000000"/>
          <w:sz w:val="48"/>
          <w:szCs w:val="28"/>
        </w:rPr>
      </w:pPr>
      <w:r>
        <w:rPr>
          <w:color w:val="000000"/>
          <w:sz w:val="48"/>
          <w:szCs w:val="28"/>
        </w:rPr>
        <w:t>The words of Acts 1:8</w:t>
      </w:r>
      <w:r>
        <w:rPr>
          <w:sz w:val="48"/>
          <w:szCs w:val="28"/>
        </w:rPr>
        <w:t xml:space="preserve"> mark the beginning of the Christian Church. </w:t>
      </w:r>
      <w:r>
        <w:rPr>
          <w:b/>
          <w:bCs/>
          <w:i/>
          <w:iCs/>
          <w:sz w:val="48"/>
          <w:szCs w:val="28"/>
        </w:rPr>
        <w:t xml:space="preserve">“You shall receive power after the Holy Ghost has come upon you. And you shall be witnesses unto Me in Jerusalem, all of Judea, Samaria, and unto the uttermost parts of the Earth.” </w:t>
      </w:r>
      <w:r>
        <w:rPr>
          <w:sz w:val="48"/>
          <w:szCs w:val="28"/>
        </w:rPr>
        <w:t xml:space="preserve">Not only does this Scripture mark the birthday of the Church it </w:t>
      </w:r>
      <w:r>
        <w:rPr>
          <w:color w:val="000000"/>
          <w:sz w:val="48"/>
          <w:szCs w:val="28"/>
        </w:rPr>
        <w:t xml:space="preserve">reveals: </w:t>
      </w:r>
    </w:p>
    <w:p>
      <w:pPr>
        <w:pStyle w:val="Normal"/>
        <w:numPr>
          <w:ilvl w:val="0"/>
          <w:numId w:val="1"/>
        </w:numPr>
        <w:rPr>
          <w:color w:val="000000"/>
          <w:sz w:val="48"/>
          <w:szCs w:val="28"/>
        </w:rPr>
      </w:pPr>
      <w:r>
        <w:rPr>
          <w:color w:val="000000"/>
          <w:sz w:val="48"/>
          <w:szCs w:val="28"/>
        </w:rPr>
        <w:t>The heart of the church… (Obey the Commander-In-chief))</w:t>
      </w:r>
    </w:p>
    <w:p>
      <w:pPr>
        <w:pStyle w:val="Normal"/>
        <w:numPr>
          <w:ilvl w:val="0"/>
          <w:numId w:val="1"/>
        </w:numPr>
        <w:rPr>
          <w:color w:val="000000"/>
          <w:sz w:val="48"/>
          <w:szCs w:val="28"/>
        </w:rPr>
      </w:pPr>
      <w:r>
        <w:rPr>
          <w:color w:val="000000"/>
          <w:sz w:val="48"/>
          <w:szCs w:val="28"/>
        </w:rPr>
        <w:t>The calling of the church… (Go)</w:t>
      </w:r>
    </w:p>
    <w:p>
      <w:pPr>
        <w:pStyle w:val="Normal"/>
        <w:numPr>
          <w:ilvl w:val="0"/>
          <w:numId w:val="1"/>
        </w:numPr>
        <w:rPr>
          <w:color w:val="000000"/>
          <w:sz w:val="48"/>
          <w:szCs w:val="28"/>
        </w:rPr>
      </w:pPr>
      <w:r>
        <w:rPr>
          <w:color w:val="000000"/>
          <w:sz w:val="48"/>
          <w:szCs w:val="28"/>
        </w:rPr>
        <w:t xml:space="preserve">The purpose of the church… (Complete the work that He started) </w:t>
      </w:r>
    </w:p>
    <w:p>
      <w:pPr>
        <w:pStyle w:val="Normal"/>
        <w:numPr>
          <w:ilvl w:val="0"/>
          <w:numId w:val="1"/>
        </w:numPr>
        <w:rPr>
          <w:color w:val="000000"/>
          <w:sz w:val="48"/>
          <w:szCs w:val="28"/>
        </w:rPr>
      </w:pPr>
      <w:r>
        <w:rPr>
          <w:color w:val="000000"/>
          <w:sz w:val="48"/>
          <w:szCs w:val="28"/>
        </w:rPr>
        <w:t>The potential of the church… (World evangelism and discipleship – Beginning at Jerusalem)</w:t>
      </w:r>
    </w:p>
    <w:p>
      <w:pPr>
        <w:pStyle w:val="Normal"/>
        <w:rPr>
          <w:color w:val="000000"/>
          <w:sz w:val="48"/>
          <w:szCs w:val="28"/>
        </w:rPr>
      </w:pPr>
      <w:r>
        <w:rPr>
          <w:color w:val="000000"/>
          <w:sz w:val="48"/>
          <w:szCs w:val="28"/>
        </w:rPr>
      </w:r>
    </w:p>
    <w:p>
      <w:pPr>
        <w:pStyle w:val="Normal"/>
        <w:rPr>
          <w:sz w:val="48"/>
          <w:szCs w:val="28"/>
        </w:rPr>
      </w:pPr>
      <w:r>
        <w:rPr>
          <w:sz w:val="48"/>
          <w:szCs w:val="28"/>
        </w:rPr>
        <w:t xml:space="preserve">It is interesting that Jesus seemed to believe that if He could get twelve guys to buy into His philosophy, and they in turn would do the same thing, that the world would be won in short order. What a simple but beautifully complex plan! Only Jesus would think of a thing like this! </w:t>
      </w:r>
    </w:p>
    <w:p>
      <w:pPr>
        <w:pStyle w:val="Normal"/>
        <w:rPr>
          <w:sz w:val="48"/>
          <w:szCs w:val="28"/>
        </w:rPr>
      </w:pPr>
      <w:r>
        <w:rPr>
          <w:sz w:val="48"/>
          <w:szCs w:val="28"/>
        </w:rPr>
      </w:r>
    </w:p>
    <w:p>
      <w:pPr>
        <w:pStyle w:val="Normal"/>
        <w:rPr/>
      </w:pPr>
      <w:r>
        <w:rPr>
          <w:sz w:val="48"/>
          <w:szCs w:val="28"/>
        </w:rPr>
        <w:t xml:space="preserve">The place where this plan went wrong is when the discipleship process turned inward rather than outward - toward fattening up the saints rather than creating disciple-making disciples. (Explain what the Lord spoke to me about discipleship)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How can we make sure we have done our part to carry out His orders?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        </w:t>
      </w:r>
      <w:r>
        <w:rPr>
          <w:b/>
          <w:sz w:val="48"/>
          <w:szCs w:val="28"/>
        </w:rPr>
        <w:t xml:space="preserve">1) </w:t>
      </w:r>
      <w:r>
        <w:rPr>
          <w:sz w:val="48"/>
          <w:szCs w:val="28"/>
        </w:rPr>
        <w:t xml:space="preserve">  Be a Godly example to those within our circle of influence!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        </w:t>
      </w:r>
      <w:r>
        <w:rPr>
          <w:b/>
          <w:sz w:val="48"/>
          <w:szCs w:val="28"/>
        </w:rPr>
        <w:t>2)</w:t>
      </w:r>
      <w:r>
        <w:rPr>
          <w:sz w:val="48"/>
          <w:szCs w:val="28"/>
        </w:rPr>
        <w:t xml:space="preserve">   See and seize all opportunities to speak out for Christ!</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        </w:t>
      </w:r>
      <w:r>
        <w:rPr>
          <w:b/>
          <w:sz w:val="48"/>
          <w:szCs w:val="28"/>
        </w:rPr>
        <w:t xml:space="preserve">3)   </w:t>
      </w:r>
      <w:r>
        <w:rPr>
          <w:sz w:val="48"/>
          <w:szCs w:val="28"/>
        </w:rPr>
        <w:t>Create disciple making disciples!</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        </w:t>
      </w:r>
      <w:r>
        <w:rPr>
          <w:sz w:val="48"/>
          <w:szCs w:val="28"/>
        </w:rPr>
        <w:t>4</w:t>
      </w:r>
      <w:r>
        <w:rPr>
          <w:b/>
          <w:sz w:val="48"/>
          <w:szCs w:val="28"/>
        </w:rPr>
        <w:t xml:space="preserve">)  </w:t>
      </w:r>
      <w:r>
        <w:rPr>
          <w:sz w:val="48"/>
          <w:szCs w:val="28"/>
        </w:rPr>
        <w:t xml:space="preserve"> Go to the mission field - beginning with our families!</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        </w:t>
      </w:r>
      <w:r>
        <w:rPr>
          <w:sz w:val="48"/>
          <w:szCs w:val="28"/>
        </w:rPr>
        <w:t>5</w:t>
      </w:r>
      <w:r>
        <w:rPr>
          <w:b/>
          <w:sz w:val="48"/>
          <w:szCs w:val="28"/>
        </w:rPr>
        <w:t>)</w:t>
      </w:r>
      <w:r>
        <w:rPr>
          <w:sz w:val="48"/>
          <w:szCs w:val="28"/>
        </w:rPr>
        <w:t xml:space="preserve">   Send a missionary where we cannot go! (GIVE &amp; GO!)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        </w:t>
      </w:r>
      <w:r>
        <w:rPr>
          <w:sz w:val="48"/>
          <w:szCs w:val="28"/>
        </w:rPr>
        <w:t>6)   Create a culture of invitation!  Decide not to come to church alone!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rPr/>
      </w:pPr>
      <w:r>
        <w:rPr>
          <w:color w:val="000000"/>
          <w:sz w:val="48"/>
          <w:szCs w:val="28"/>
        </w:rPr>
        <w:t xml:space="preserve">Mother Teresa said, </w:t>
      </w:r>
      <w:r>
        <w:rPr>
          <w:i/>
          <w:color w:val="000000"/>
          <w:sz w:val="48"/>
          <w:szCs w:val="28"/>
        </w:rPr>
        <w:t>“The wire is in you and me; the current is God.  We have the power to let the current pass through us, use us, and produce the Light of the world – Jesus.”</w:t>
      </w:r>
      <w:r>
        <w:rPr>
          <w:i/>
          <w:color w:val="0000FF"/>
          <w:sz w:val="48"/>
          <w:szCs w:val="28"/>
        </w:rPr>
        <w:t xml:space="preserve">  </w:t>
      </w:r>
      <w:r>
        <w:rPr>
          <w:color w:val="000000"/>
          <w:sz w:val="48"/>
          <w:szCs w:val="28"/>
        </w:rPr>
        <w:t>ORDERS REMAIN UNCHANGED</w:t>
      </w:r>
      <w:r>
        <w:rPr>
          <w:b/>
          <w:i/>
          <w:color w:val="993300"/>
          <w:sz w:val="48"/>
          <w:szCs w:val="2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character" w:styleId="BalloonTextChar">
    <w:name w:val="Balloon Text Char"/>
    <w:qFormat/>
    <w:rPr>
      <w:rFonts w:ascii="Times New Roman" w:hAnsi="Times New Roman" w:eastAsia="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2024-04-27T19:24:00Z</dcterms:created>
  <dc:creator>Steele Rohde</dc:creator>
  <dc:description/>
  <cp:keywords/>
  <dc:language>en-US</dc:language>
  <cp:lastModifiedBy>Steele Rohde</cp:lastModifiedBy>
  <cp:lastPrinted>2022-01-19T10:41:00Z</cp:lastPrinted>
  <dcterms:modified xsi:type="dcterms:W3CDTF">2024-04-27T19:26:00Z</dcterms:modified>
  <cp:revision>3</cp:revision>
  <dc:subject/>
  <dc:title/>
</cp:coreProperties>
</file>