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70C0"/>
          <w:sz w:val="48"/>
          <w:u w:val="single"/>
        </w:rPr>
      </w:pPr>
      <w:r>
        <w:rPr>
          <w:rFonts w:cs="Times New Roman" w:ascii="Times New Roman" w:hAnsi="Times New Roman"/>
          <w:b/>
          <w:color w:val="0070C0"/>
          <w:sz w:val="48"/>
        </w:rPr>
        <w:t>REPURPOSED</w:t>
      </w:r>
    </w:p>
    <w:p>
      <w:pPr>
        <w:pStyle w:val="Normal"/>
        <w:jc w:val="center"/>
        <w:rPr/>
      </w:pPr>
      <w:r>
        <w:rPr>
          <w:rFonts w:cs="Times New Roman" w:ascii="Times New Roman" w:hAnsi="Times New Roman"/>
          <w:i/>
          <w:sz w:val="48"/>
        </w:rPr>
        <w:t>“</w:t>
      </w:r>
      <w:r>
        <w:rPr>
          <w:rFonts w:cs="Times New Roman" w:ascii="Times New Roman" w:hAnsi="Times New Roman"/>
          <w:i/>
          <w:sz w:val="48"/>
        </w:rPr>
        <w:t>2.0 - 3/15/22”</w:t>
      </w:r>
    </w:p>
    <w:p>
      <w:pPr>
        <w:pStyle w:val="Normal"/>
        <w:rPr>
          <w:rFonts w:ascii="Times New Roman" w:hAnsi="Times New Roman" w:cs="Times New Roman"/>
          <w:b/>
          <w:color w:val="0070C0"/>
          <w:sz w:val="48"/>
        </w:rPr>
      </w:pPr>
      <w:r>
        <w:rPr>
          <w:rFonts w:cs="Times New Roman" w:ascii="Times New Roman" w:hAnsi="Times New Roman"/>
          <w:b/>
          <w:color w:val="0070C0"/>
          <w:sz w:val="48"/>
        </w:rPr>
        <w:t>Blue -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Brown – Instructions to technician</w:t>
      </w:r>
    </w:p>
    <w:p>
      <w:pPr>
        <w:pStyle w:val="Normal"/>
        <w:rPr>
          <w:rFonts w:ascii="Times New Roman" w:hAnsi="Times New Roman" w:cs="Times New Roman"/>
          <w:i/>
          <w:color w:val="0070C0"/>
          <w:sz w:val="48"/>
        </w:rPr>
      </w:pPr>
      <w:r>
        <w:rPr>
          <w:rFonts w:cs="Times New Roman" w:ascii="Times New Roman" w:hAnsi="Times New Roman"/>
          <w:b/>
          <w:sz w:val="48"/>
        </w:rPr>
        <w:t xml:space="preserve">TEXT: </w:t>
      </w:r>
      <w:r>
        <w:rPr>
          <w:rFonts w:cs="Times New Roman" w:ascii="Times New Roman" w:hAnsi="Times New Roman"/>
          <w:color w:val="0070C0"/>
          <w:sz w:val="48"/>
        </w:rPr>
        <w:t>Jeremiah 18:1-6 (NJKV)</w:t>
      </w:r>
    </w:p>
    <w:p>
      <w:pPr>
        <w:pStyle w:val="Normal"/>
        <w:rPr/>
      </w:pPr>
      <w:r>
        <w:rPr>
          <w:rFonts w:cs="Times New Roman" w:ascii="Times New Roman" w:hAnsi="Times New Roman"/>
          <w:b/>
          <w:i/>
          <w:color w:val="0070C0"/>
          <w:sz w:val="48"/>
        </w:rPr>
        <w:t>“</w:t>
      </w:r>
      <w:r>
        <w:rPr>
          <w:rFonts w:cs="Times New Roman" w:ascii="Times New Roman" w:hAnsi="Times New Roman"/>
          <w:b/>
          <w:i/>
          <w:color w:val="0070C0"/>
          <w:sz w:val="48"/>
        </w:rPr>
        <w:t>The word of the Lord came to Jeremiah and saying, “Arise and go down to the potter’s house, and there I will cause you to hear My words.” Then I went down to the potter’s house, and there he was, making something at the wheel. And the vessel that he made of clay was marred in the hand of the potter; so he made it again into another vessel, as it seemed good to the potter to make. Then the word of the Lord came to me, saying: “O house of Israel, can I not do with you as this potter?” says the Lord. “Look, as the clay is in the potter’s hand, so are you in My hand, O house of Israel!”</w:t>
      </w:r>
    </w:p>
    <w:p>
      <w:pPr>
        <w:pStyle w:val="Normal"/>
        <w:rPr>
          <w:rFonts w:ascii="Times New Roman" w:hAnsi="Times New Roman" w:cs="Times New Roman"/>
          <w:b/>
          <w:i/>
          <w:color w:val="0070C0"/>
          <w:sz w:val="48"/>
        </w:rPr>
      </w:pPr>
      <w:r>
        <w:rPr>
          <w:rFonts w:cs="Times New Roman" w:ascii="Times New Roman" w:hAnsi="Times New Roman"/>
          <w:b/>
          <w:i/>
          <w:color w:val="0070C0"/>
          <w:sz w:val="48"/>
        </w:rPr>
      </w:r>
    </w:p>
    <w:p>
      <w:pPr>
        <w:pStyle w:val="Normal"/>
        <w:rPr/>
      </w:pPr>
      <w:r>
        <w:rPr>
          <w:rFonts w:cs="Times New Roman" w:ascii="Times New Roman" w:hAnsi="Times New Roman"/>
          <w:b/>
          <w:sz w:val="48"/>
        </w:rPr>
        <w:t xml:space="preserve">INTRO: </w:t>
      </w:r>
      <w:r>
        <w:rPr>
          <w:rFonts w:cs="Times New Roman" w:ascii="Times New Roman" w:hAnsi="Times New Roman"/>
          <w:b/>
          <w:color w:val="C00000"/>
          <w:sz w:val="48"/>
        </w:rPr>
        <w:t xml:space="preserve">(SHOW SLIDES OF THREE CABINS) </w:t>
      </w:r>
    </w:p>
    <w:p>
      <w:pPr>
        <w:pStyle w:val="Normal"/>
        <w:rPr/>
      </w:pPr>
      <w:r>
        <w:rPr>
          <w:rFonts w:cs="Times New Roman" w:ascii="Times New Roman" w:hAnsi="Times New Roman"/>
          <w:b/>
          <w:color w:val="0070C0"/>
          <w:sz w:val="48"/>
        </w:rPr>
        <w:t>(tinyescapes.org)</w:t>
      </w:r>
    </w:p>
    <w:p>
      <w:pPr>
        <w:pStyle w:val="Normal"/>
        <w:rPr/>
      </w:pPr>
      <w:r>
        <w:rPr>
          <w:rFonts w:cs="Times New Roman" w:ascii="Times New Roman" w:hAnsi="Times New Roman"/>
          <w:sz w:val="48"/>
        </w:rPr>
        <w:t>It’s amazing to see how creative minds work to take what’s dilapidated and make it beautiful.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Premise for today’s message is this:</w:t>
      </w:r>
    </w:p>
    <w:p>
      <w:pPr>
        <w:pStyle w:val="Normal"/>
        <w:rPr>
          <w:rFonts w:ascii="Times New Roman" w:hAnsi="Times New Roman" w:cs="Times New Roman"/>
          <w:sz w:val="48"/>
        </w:rPr>
      </w:pPr>
      <w:r>
        <w:rPr>
          <w:rFonts w:cs="Times New Roman" w:ascii="Times New Roman" w:hAnsi="Times New Roman"/>
          <w:sz w:val="48"/>
        </w:rPr>
        <w:t>God delights in repurposing human lives to demonstrate our worth and His creativity.</w:t>
      </w:r>
    </w:p>
    <w:p>
      <w:pPr>
        <w:pStyle w:val="Normal"/>
        <w:rPr>
          <w:rFonts w:ascii="Times New Roman" w:hAnsi="Times New Roman" w:cs="Times New Roman"/>
          <w:color w:val="0070C0"/>
          <w:sz w:val="48"/>
        </w:rPr>
      </w:pPr>
      <w:r>
        <w:rPr>
          <w:rFonts w:cs="Times New Roman" w:ascii="Times New Roman" w:hAnsi="Times New Roman"/>
          <w:sz w:val="48"/>
        </w:rPr>
        <w:t xml:space="preserve">God wants us out of the landfill and into the marketplace. </w:t>
      </w:r>
      <w:r>
        <w:rPr>
          <w:rFonts w:cs="Times New Roman" w:ascii="Times New Roman" w:hAnsi="Times New Roman"/>
          <w:color w:val="0070C0"/>
          <w:sz w:val="48"/>
        </w:rPr>
        <w:t xml:space="preserve">2 Peter 3:9 (NKJV) </w:t>
      </w:r>
      <w:r>
        <w:rPr>
          <w:rFonts w:cs="Times New Roman" w:ascii="Times New Roman" w:hAnsi="Times New Roman"/>
          <w:b/>
          <w:i/>
          <w:color w:val="0070C0"/>
          <w:sz w:val="48"/>
        </w:rPr>
        <w:t>“The Lord is not slack concerning His promise, as some count slackness, but is longsuffering toward us, not willing that any should perish but that all should come to repentance.”</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rPr/>
      </w:pPr>
      <w:r>
        <w:rPr>
          <w:rFonts w:cs="Times New Roman" w:ascii="Times New Roman" w:hAnsi="Times New Roman"/>
          <w:sz w:val="48"/>
        </w:rPr>
        <w:t>As humans we have a free will, as such, it is our task to cooperate with God’s repurposing process.</w:t>
      </w:r>
    </w:p>
    <w:p>
      <w:pPr>
        <w:pStyle w:val="Normal"/>
        <w:rPr>
          <w:rFonts w:ascii="Times New Roman" w:hAnsi="Times New Roman" w:cs="Times New Roman"/>
          <w:color w:val="0070C0"/>
          <w:sz w:val="48"/>
        </w:rPr>
      </w:pPr>
      <w:r>
        <w:rPr>
          <w:rFonts w:cs="Times New Roman" w:ascii="Times New Roman" w:hAnsi="Times New Roman"/>
          <w:sz w:val="48"/>
        </w:rPr>
        <w:t xml:space="preserve">His repurposing process can be a lifelong journey of refinement, growth, and fruitfulness if we will walk in obedience to His will and surrender to His purposes. </w:t>
      </w:r>
      <w:r>
        <w:rPr>
          <w:rFonts w:cs="Times New Roman" w:ascii="Times New Roman" w:hAnsi="Times New Roman"/>
          <w:color w:val="0070C0"/>
          <w:sz w:val="48"/>
        </w:rPr>
        <w:t xml:space="preserve">John 15:1-2, 4 (NJKV) </w:t>
      </w:r>
      <w:r>
        <w:rPr>
          <w:rFonts w:cs="Times New Roman" w:ascii="Times New Roman" w:hAnsi="Times New Roman"/>
          <w:b/>
          <w:i/>
          <w:color w:val="0070C0"/>
          <w:sz w:val="48"/>
        </w:rPr>
        <w:t>“I am the true vine, and My Father is the vinedresser. Every branch in Me that does not bear fruit He takes away; and every branch that bears fruit He prunes, that it may bear more fruit… Abide in Me, and I in you. As the branch cannot bear fruit of itself, unless it abides in the vine, neither can you, unless you abide in me.”</w:t>
      </w:r>
    </w:p>
    <w:p>
      <w:pPr>
        <w:pStyle w:val="Normal"/>
        <w:rPr>
          <w:rFonts w:ascii="Times New Roman" w:hAnsi="Times New Roman" w:cs="Times New Roman"/>
          <w:b/>
          <w:color w:val="0070C0"/>
          <w:sz w:val="48"/>
        </w:rPr>
      </w:pPr>
      <w:r>
        <w:rPr>
          <w:rFonts w:cs="Times New Roman" w:ascii="Times New Roman" w:hAnsi="Times New Roman"/>
          <w:b/>
          <w:color w:val="0070C0"/>
          <w:sz w:val="48"/>
        </w:rPr>
      </w:r>
    </w:p>
    <w:p>
      <w:pPr>
        <w:pStyle w:val="Normal"/>
        <w:rPr>
          <w:rFonts w:ascii="Times New Roman" w:hAnsi="Times New Roman" w:cs="Times New Roman"/>
          <w:b/>
          <w:sz w:val="48"/>
        </w:rPr>
      </w:pPr>
      <w:r>
        <w:rPr>
          <w:rFonts w:cs="Times New Roman" w:ascii="Times New Roman" w:hAnsi="Times New Roman"/>
          <w:b/>
          <w:sz w:val="48"/>
        </w:rPr>
        <w:t>THE POTTER</w:t>
      </w:r>
    </w:p>
    <w:p>
      <w:pPr>
        <w:pStyle w:val="Normal"/>
        <w:rPr>
          <w:rFonts w:ascii="Times New Roman" w:hAnsi="Times New Roman" w:cs="Times New Roman"/>
          <w:sz w:val="48"/>
        </w:rPr>
      </w:pPr>
      <w:r>
        <w:rPr>
          <w:rFonts w:cs="Times New Roman" w:ascii="Times New Roman" w:hAnsi="Times New Roman"/>
          <w:sz w:val="48"/>
        </w:rPr>
        <w:t>Our text points to:</w:t>
      </w:r>
    </w:p>
    <w:p>
      <w:pPr>
        <w:pStyle w:val="Normal"/>
        <w:numPr>
          <w:ilvl w:val="0"/>
          <w:numId w:val="1"/>
        </w:numPr>
        <w:spacing w:before="0" w:after="160"/>
        <w:contextualSpacing/>
        <w:rPr>
          <w:rFonts w:ascii="Times New Roman" w:hAnsi="Times New Roman" w:cs="Times New Roman"/>
          <w:sz w:val="48"/>
        </w:rPr>
      </w:pPr>
      <w:r>
        <w:rPr>
          <w:rFonts w:cs="Times New Roman" w:ascii="Times New Roman" w:hAnsi="Times New Roman"/>
          <w:sz w:val="48"/>
        </w:rPr>
        <w:t>The potters house… (The place to be repurposed – Stay in the house)</w:t>
      </w:r>
    </w:p>
    <w:p>
      <w:pPr>
        <w:pStyle w:val="Normal"/>
        <w:numPr>
          <w:ilvl w:val="0"/>
          <w:numId w:val="1"/>
        </w:numPr>
        <w:spacing w:before="0" w:after="160"/>
        <w:contextualSpacing/>
        <w:rPr>
          <w:rFonts w:ascii="Times New Roman" w:hAnsi="Times New Roman" w:cs="Times New Roman"/>
          <w:sz w:val="48"/>
        </w:rPr>
      </w:pPr>
      <w:r>
        <w:rPr>
          <w:rFonts w:cs="Times New Roman" w:ascii="Times New Roman" w:hAnsi="Times New Roman"/>
          <w:sz w:val="48"/>
        </w:rPr>
        <w:t>The potter… (The person to do the repurposing – God and our leaders)</w:t>
      </w:r>
    </w:p>
    <w:p>
      <w:pPr>
        <w:pStyle w:val="Normal"/>
        <w:numPr>
          <w:ilvl w:val="0"/>
          <w:numId w:val="1"/>
        </w:numPr>
        <w:spacing w:before="0" w:after="160"/>
        <w:contextualSpacing/>
        <w:rPr>
          <w:rFonts w:ascii="Times New Roman" w:hAnsi="Times New Roman" w:cs="Times New Roman"/>
          <w:sz w:val="48"/>
        </w:rPr>
      </w:pPr>
      <w:r>
        <w:rPr>
          <w:rFonts w:cs="Times New Roman" w:ascii="Times New Roman" w:hAnsi="Times New Roman"/>
          <w:sz w:val="48"/>
        </w:rPr>
        <w:t>The wheel… (The process of repurposing – It is never easy and it is almost always painful)</w:t>
      </w:r>
    </w:p>
    <w:p>
      <w:pPr>
        <w:pStyle w:val="Normal"/>
        <w:numPr>
          <w:ilvl w:val="0"/>
          <w:numId w:val="1"/>
        </w:numPr>
        <w:spacing w:before="0" w:after="160"/>
        <w:contextualSpacing/>
        <w:rPr>
          <w:rFonts w:ascii="Times New Roman" w:hAnsi="Times New Roman" w:cs="Times New Roman"/>
          <w:sz w:val="48"/>
        </w:rPr>
      </w:pPr>
      <w:r>
        <w:rPr>
          <w:rFonts w:cs="Times New Roman" w:ascii="Times New Roman" w:hAnsi="Times New Roman"/>
          <w:sz w:val="48"/>
        </w:rPr>
        <w:t xml:space="preserve">The clay… (The attitude with which we submit ourselves to being repurposed – Are we pliable or unworkable?)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that clay could speak and feel, it would probably scream “Ouch!” It would also probably offer a complaint about how it’s being treated. But the process of being remade is per the will of the potter, not the will of the clay!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My goal for this sermon today is to inspire you that now is the time for spiritual transformation for you and your family. I am praying that what may look junky or useless, today, can be made by God into a fruitful and productive vessel for His glory before the end of the year.</w:t>
      </w:r>
    </w:p>
    <w:p>
      <w:pPr>
        <w:pStyle w:val="Normal"/>
        <w:rPr>
          <w:rFonts w:ascii="Times New Roman" w:hAnsi="Times New Roman" w:cs="Times New Roman"/>
          <w:sz w:val="48"/>
        </w:rPr>
      </w:pPr>
      <w:r>
        <w:rPr>
          <w:rFonts w:cs="Times New Roman" w:ascii="Times New Roman" w:hAnsi="Times New Roman"/>
          <w:sz w:val="48"/>
        </w:rPr>
        <w:t xml:space="preserve">The crossroads or intersections of our lives are the places where we decide we are going to do our own thing, or we are going to finally get on the wheel and stay still long enough for the potter to create the image that is in his mind.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Lots of good and bad things happen at intersections: </w:t>
      </w:r>
    </w:p>
    <w:p>
      <w:pPr>
        <w:pStyle w:val="Normal"/>
        <w:numPr>
          <w:ilvl w:val="0"/>
          <w:numId w:val="4"/>
        </w:numPr>
        <w:spacing w:before="0" w:after="160"/>
        <w:contextualSpacing/>
        <w:rPr>
          <w:rFonts w:ascii="Times New Roman" w:hAnsi="Times New Roman" w:cs="Times New Roman"/>
          <w:sz w:val="48"/>
        </w:rPr>
      </w:pPr>
      <w:r>
        <w:rPr>
          <w:rFonts w:cs="Times New Roman" w:ascii="Times New Roman" w:hAnsi="Times New Roman"/>
          <w:sz w:val="48"/>
        </w:rPr>
        <w:t>Good decisions and bad decisions happen at intersections… (We decide to obey or not obey traffic signals)</w:t>
      </w:r>
    </w:p>
    <w:p>
      <w:pPr>
        <w:pStyle w:val="Normal"/>
        <w:numPr>
          <w:ilvl w:val="0"/>
          <w:numId w:val="4"/>
        </w:numPr>
        <w:spacing w:before="0" w:after="160"/>
        <w:contextualSpacing/>
        <w:rPr>
          <w:rFonts w:ascii="Times New Roman" w:hAnsi="Times New Roman" w:cs="Times New Roman"/>
          <w:sz w:val="48"/>
        </w:rPr>
      </w:pPr>
      <w:r>
        <w:rPr>
          <w:rFonts w:cs="Times New Roman" w:ascii="Times New Roman" w:hAnsi="Times New Roman"/>
          <w:sz w:val="48"/>
        </w:rPr>
        <w:t>Purposeful direction and accidents happen at intersections… (We decide whether to believe the GPS or not)</w:t>
      </w:r>
    </w:p>
    <w:p>
      <w:pPr>
        <w:pStyle w:val="Normal"/>
        <w:numPr>
          <w:ilvl w:val="0"/>
          <w:numId w:val="4"/>
        </w:numPr>
        <w:spacing w:before="0" w:after="160"/>
        <w:contextualSpacing/>
        <w:rPr>
          <w:rFonts w:ascii="Times New Roman" w:hAnsi="Times New Roman" w:cs="Times New Roman"/>
          <w:sz w:val="48"/>
        </w:rPr>
      </w:pPr>
      <w:r>
        <w:rPr>
          <w:rFonts w:cs="Times New Roman" w:ascii="Times New Roman" w:hAnsi="Times New Roman"/>
          <w:sz w:val="48"/>
        </w:rPr>
        <w:t>Acts of progress or distress happen at intersections… (We decide to move forward to suspend the journey)</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color w:val="0070C0"/>
          <w:sz w:val="48"/>
        </w:rPr>
      </w:pPr>
      <w:r>
        <w:rPr>
          <w:rFonts w:cs="Times New Roman" w:ascii="Times New Roman" w:hAnsi="Times New Roman"/>
          <w:color w:val="0070C0"/>
          <w:sz w:val="48"/>
        </w:rPr>
        <w:t xml:space="preserve">Mark 10:46-47 (NKJV) </w:t>
      </w:r>
      <w:r>
        <w:rPr>
          <w:rFonts w:cs="Times New Roman" w:ascii="Times New Roman" w:hAnsi="Times New Roman"/>
          <w:b/>
          <w:i/>
          <w:color w:val="0070C0"/>
          <w:sz w:val="48"/>
        </w:rPr>
        <w:t>“Now they came to Jericho. As He went out of Jericho with His disciples and a great multitude, blind Bartimaeus, the son of Timaeus, sat by the road begging. And when he heard that it was Jesus of Nazareth, he began to cry out and say, “Jesus, Son of David, have mercy on me!”</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rPr/>
      </w:pPr>
      <w:r>
        <w:rPr>
          <w:rFonts w:cs="Times New Roman" w:ascii="Times New Roman" w:hAnsi="Times New Roman"/>
          <w:sz w:val="48"/>
        </w:rPr>
        <w:t xml:space="preserve">Bartimaeus was at an intersection. The people around him told him to shut up, to be quiet and to calm down. But Bartimaeus knew this was his moment and he was not going to miss his opportunity.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see three things happening here: </w:t>
      </w:r>
    </w:p>
    <w:p>
      <w:pPr>
        <w:pStyle w:val="Normal"/>
        <w:numPr>
          <w:ilvl w:val="0"/>
          <w:numId w:val="3"/>
        </w:numPr>
        <w:spacing w:before="0" w:after="160"/>
        <w:contextualSpacing/>
        <w:rPr>
          <w:rFonts w:ascii="Times New Roman" w:hAnsi="Times New Roman" w:cs="Times New Roman"/>
          <w:sz w:val="48"/>
        </w:rPr>
      </w:pPr>
      <w:r>
        <w:rPr>
          <w:rFonts w:cs="Times New Roman" w:ascii="Times New Roman" w:hAnsi="Times New Roman"/>
          <w:sz w:val="48"/>
        </w:rPr>
        <w:t>The people were telling him to be quiet…</w:t>
      </w:r>
    </w:p>
    <w:p>
      <w:pPr>
        <w:pStyle w:val="Normal"/>
        <w:numPr>
          <w:ilvl w:val="0"/>
          <w:numId w:val="3"/>
        </w:numPr>
        <w:spacing w:before="0" w:after="160"/>
        <w:contextualSpacing/>
        <w:rPr>
          <w:rFonts w:ascii="Times New Roman" w:hAnsi="Times New Roman" w:cs="Times New Roman"/>
          <w:sz w:val="48"/>
        </w:rPr>
      </w:pPr>
      <w:r>
        <w:rPr>
          <w:rFonts w:cs="Times New Roman" w:ascii="Times New Roman" w:hAnsi="Times New Roman"/>
          <w:sz w:val="48"/>
        </w:rPr>
        <w:t>His circumstances were telling him he would always be a blind beggar…</w:t>
      </w:r>
    </w:p>
    <w:p>
      <w:pPr>
        <w:pStyle w:val="Normal"/>
        <w:numPr>
          <w:ilvl w:val="0"/>
          <w:numId w:val="3"/>
        </w:numPr>
        <w:spacing w:before="0" w:after="160"/>
        <w:contextualSpacing/>
        <w:rPr>
          <w:rFonts w:ascii="Times New Roman" w:hAnsi="Times New Roman" w:cs="Times New Roman"/>
          <w:sz w:val="48"/>
        </w:rPr>
      </w:pPr>
      <w:r>
        <w:rPr>
          <w:rFonts w:cs="Times New Roman" w:ascii="Times New Roman" w:hAnsi="Times New Roman"/>
          <w:sz w:val="48"/>
        </w:rPr>
        <w:t xml:space="preserve">Jesus was close enough to get involved…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Bartimaeus could:</w:t>
      </w:r>
    </w:p>
    <w:p>
      <w:pPr>
        <w:pStyle w:val="Normal"/>
        <w:numPr>
          <w:ilvl w:val="0"/>
          <w:numId w:val="2"/>
        </w:numPr>
        <w:spacing w:before="0" w:after="160"/>
        <w:contextualSpacing/>
        <w:rPr>
          <w:rFonts w:ascii="Times New Roman" w:hAnsi="Times New Roman" w:cs="Times New Roman"/>
          <w:sz w:val="48"/>
        </w:rPr>
      </w:pPr>
      <w:r>
        <w:rPr>
          <w:rFonts w:cs="Times New Roman" w:ascii="Times New Roman" w:hAnsi="Times New Roman"/>
          <w:sz w:val="48"/>
        </w:rPr>
        <w:t>Listen to the people…</w:t>
      </w:r>
    </w:p>
    <w:p>
      <w:pPr>
        <w:pStyle w:val="Normal"/>
        <w:numPr>
          <w:ilvl w:val="0"/>
          <w:numId w:val="2"/>
        </w:numPr>
        <w:spacing w:before="0" w:after="160"/>
        <w:contextualSpacing/>
        <w:rPr>
          <w:rFonts w:ascii="Times New Roman" w:hAnsi="Times New Roman" w:cs="Times New Roman"/>
          <w:sz w:val="48"/>
        </w:rPr>
      </w:pPr>
      <w:r>
        <w:rPr>
          <w:rFonts w:cs="Times New Roman" w:ascii="Times New Roman" w:hAnsi="Times New Roman"/>
          <w:sz w:val="48"/>
        </w:rPr>
        <w:t>Let his history determine his future…</w:t>
      </w:r>
    </w:p>
    <w:p>
      <w:pPr>
        <w:pStyle w:val="Normal"/>
        <w:numPr>
          <w:ilvl w:val="0"/>
          <w:numId w:val="2"/>
        </w:numPr>
        <w:spacing w:before="0" w:after="160"/>
        <w:contextualSpacing/>
        <w:rPr>
          <w:rFonts w:ascii="Times New Roman" w:hAnsi="Times New Roman" w:cs="Times New Roman"/>
          <w:sz w:val="48"/>
        </w:rPr>
      </w:pPr>
      <w:r>
        <w:rPr>
          <w:rFonts w:cs="Times New Roman" w:ascii="Times New Roman" w:hAnsi="Times New Roman"/>
          <w:sz w:val="48"/>
        </w:rPr>
        <w:t xml:space="preserve">Present himself to Jesus to be repurposed…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As the people attempted to quiet him down </w:t>
      </w:r>
      <w:r>
        <w:rPr>
          <w:rFonts w:cs="Times New Roman" w:ascii="Times New Roman" w:hAnsi="Times New Roman"/>
          <w:b/>
          <w:i/>
          <w:sz w:val="48"/>
        </w:rPr>
        <w:t xml:space="preserve">“He cried out louder than before!” </w:t>
      </w:r>
      <w:r>
        <w:rPr>
          <w:rFonts w:cs="Times New Roman" w:ascii="Times New Roman" w:hAnsi="Times New Roman"/>
          <w:sz w:val="48"/>
        </w:rPr>
        <w:t>The more negative feedback he received, the greater became his cries to get Jesus’ attention.</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For his tenacity and faith he got a set of repurposed eyes!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The clay on the potters wheel did not decide what it was going to become, the potter did! Even when the clay was found to be broken the potter </w:t>
      </w:r>
      <w:r>
        <w:rPr>
          <w:rFonts w:cs="Times New Roman" w:ascii="Times New Roman" w:hAnsi="Times New Roman"/>
          <w:b/>
          <w:i/>
          <w:sz w:val="48"/>
        </w:rPr>
        <w:t>“Made it another vessel as seemed good to the potter.”</w:t>
      </w:r>
    </w:p>
    <w:p>
      <w:pPr>
        <w:pStyle w:val="Normal"/>
        <w:rPr>
          <w:rFonts w:ascii="Times New Roman" w:hAnsi="Times New Roman" w:cs="Times New Roman"/>
          <w:sz w:val="48"/>
        </w:rPr>
      </w:pPr>
      <w:r>
        <w:rPr>
          <w:rFonts w:cs="Times New Roman" w:ascii="Times New Roman" w:hAnsi="Times New Roman"/>
          <w:sz w:val="48"/>
        </w:rPr>
        <w:t xml:space="preserve">God is in the repurposing business and I have a vision of each of us </w:t>
      </w:r>
      <w:r>
        <w:rPr>
          <w:rFonts w:cs="Times New Roman" w:ascii="Times New Roman" w:hAnsi="Times New Roman"/>
          <w:i/>
          <w:sz w:val="48"/>
        </w:rPr>
        <w:t xml:space="preserve">GOING BEYOND </w:t>
      </w:r>
      <w:r>
        <w:rPr>
          <w:rFonts w:cs="Times New Roman" w:ascii="Times New Roman" w:hAnsi="Times New Roman"/>
          <w:sz w:val="48"/>
        </w:rPr>
        <w:t xml:space="preserve">our availability to the potter, to make us what He envisions us to be as individuals. </w:t>
      </w:r>
    </w:p>
    <w:p>
      <w:pPr>
        <w:pStyle w:val="Normal"/>
        <w:spacing w:before="0" w:after="160"/>
        <w:rPr>
          <w:rFonts w:ascii="Times New Roman" w:hAnsi="Times New Roman" w:cs="Times New Roman"/>
          <w:sz w:val="48"/>
        </w:rPr>
      </w:pPr>
      <w:r>
        <w:rPr>
          <w:rFonts w:cs="Times New Roman" w:ascii="Times New Roman" w:hAnsi="Times New Roman"/>
          <w:sz w:val="48"/>
        </w:rPr>
      </w:r>
    </w:p>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Repurposed for God’s Glory / 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8</w:t>
    </w:r>
    <w:r>
      <w:rPr>
        <w:b/>
        <w:bCs/>
        <w:sz w:val="24"/>
        <w:szCs w:val="24"/>
      </w:rPr>
      <w:fldChar w:fldCharType="end"/>
    </w:r>
    <w:r>
      <w:rPr/>
      <w:t xml:space="preserve"> of </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8</w:t>
    </w:r>
    <w:r>
      <w:rPr>
        <w:b/>
        <w:bCs/>
        <w:sz w:val="24"/>
        <w:szCs w:val="24"/>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HeaderChar">
    <w:name w:val="Header Char"/>
    <w:qFormat/>
    <w:rPr>
      <w:rFonts w:ascii="Calibri" w:hAnsi="Calibri" w:eastAsia="Calibri" w:cs="Times New Roman"/>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2023-03-15T06:33:00Z</dcterms:created>
  <dc:creator>Steele Rohde</dc:creator>
  <dc:description/>
  <cp:keywords/>
  <dc:language>en-US</dc:language>
  <cp:lastModifiedBy>Steele Rohde</cp:lastModifiedBy>
  <dcterms:modified xsi:type="dcterms:W3CDTF">2023-03-15T06:44:00Z</dcterms:modified>
  <cp:revision>1</cp:revision>
  <dc:subject/>
  <dc:title/>
</cp:coreProperties>
</file>