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b/>
          <w:bCs/>
          <w:color w:val="3C3B3B"/>
          <w:sz w:val="48"/>
          <w:szCs w:val="48"/>
        </w:rPr>
      </w:pPr>
      <w:r>
        <w:rPr>
          <w:b/>
          <w:bCs/>
          <w:color w:val="3C3B3B"/>
          <w:sz w:val="48"/>
          <w:szCs w:val="48"/>
        </w:rPr>
        <w:t>THINGS TO CONSIDER</w:t>
      </w:r>
    </w:p>
    <w:p>
      <w:pPr>
        <w:pStyle w:val="Normal"/>
        <w:spacing w:before="0" w:after="300"/>
        <w:jc w:val="center"/>
        <w:rPr>
          <w:b/>
          <w:bCs/>
          <w:color w:val="3C3B3B"/>
          <w:sz w:val="48"/>
          <w:szCs w:val="48"/>
        </w:rPr>
      </w:pPr>
      <w:r>
        <w:rPr>
          <w:b/>
          <w:bCs/>
          <w:color w:val="3C3B3B"/>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spacing w:before="0" w:after="300"/>
        <w:rPr>
          <w:b/>
          <w:bCs/>
          <w:color w:val="3C3B3B"/>
          <w:sz w:val="48"/>
          <w:szCs w:val="48"/>
        </w:rPr>
      </w:pPr>
      <w:r>
        <w:rPr>
          <w:b/>
          <w:bCs/>
          <w:color w:val="3C3B3B"/>
          <w:sz w:val="48"/>
          <w:szCs w:val="48"/>
        </w:rPr>
        <w:t xml:space="preserve">INTRO: </w:t>
      </w:r>
      <w:r>
        <w:rPr>
          <w:color w:val="3C3B3B"/>
          <w:sz w:val="48"/>
          <w:szCs w:val="48"/>
        </w:rPr>
        <w:t>When we compare Luke's account of the Last Supper to Paul's teaching in First Corinthians eleven, we are struck by how rich the Scripture's teaching about the Lords Supper really is.</w:t>
      </w:r>
    </w:p>
    <w:p>
      <w:pPr>
        <w:pStyle w:val="Normal"/>
        <w:spacing w:before="0" w:after="300"/>
        <w:rPr>
          <w:color w:val="3C3B3B"/>
          <w:sz w:val="48"/>
          <w:szCs w:val="48"/>
        </w:rPr>
      </w:pPr>
      <w:r>
        <w:rPr>
          <w:color w:val="3C3B3B"/>
          <w:sz w:val="48"/>
          <w:szCs w:val="48"/>
        </w:rPr>
        <w:t xml:space="preserve">The teaching of this ordinance is one of the greatest teachings in the Word of God. I think we often minimize the importance and spiritual impact of what we are doing because of how many times we have done it before, and the sameness of what we say and do when we receive this Holy Ordinance.  </w:t>
      </w:r>
    </w:p>
    <w:p>
      <w:pPr>
        <w:pStyle w:val="Normal"/>
        <w:spacing w:before="0" w:after="300"/>
        <w:rPr>
          <w:color w:val="3C3B3B"/>
          <w:sz w:val="48"/>
          <w:szCs w:val="48"/>
        </w:rPr>
      </w:pPr>
      <w:r>
        <w:rPr>
          <w:color w:val="3C3B3B"/>
          <w:sz w:val="48"/>
          <w:szCs w:val="48"/>
        </w:rPr>
        <w:t>I would remind us this morning that when we come to the Lords Table, we should focus our attention on the riches of God's grace, given to us in Christ. When we receive communion, we are to sense and celebrate the many-faceted grace of God, demonstrated in Christ, through the Lord's Supper. This Table teaches us to apply the truth of the good news—Jesus saves!</w:t>
      </w:r>
    </w:p>
    <w:p>
      <w:pPr>
        <w:pStyle w:val="Normal"/>
        <w:spacing w:before="0" w:after="300"/>
        <w:rPr>
          <w:color w:val="3C3B3B"/>
          <w:sz w:val="48"/>
          <w:szCs w:val="48"/>
        </w:rPr>
      </w:pPr>
      <w:r>
        <w:rPr>
          <w:color w:val="3C3B3B"/>
          <w:sz w:val="48"/>
          <w:szCs w:val="48"/>
        </w:rPr>
        <w:t xml:space="preserve">When we come to the Lords Table we must be focused on the following things: </w:t>
      </w:r>
    </w:p>
    <w:p>
      <w:pPr>
        <w:pStyle w:val="Normal"/>
        <w:numPr>
          <w:ilvl w:val="0"/>
          <w:numId w:val="0"/>
        </w:numPr>
        <w:spacing w:before="240" w:after="240"/>
        <w:outlineLvl w:val="4"/>
        <w:rPr>
          <w:b/>
          <w:bCs/>
          <w:color w:val="292929"/>
          <w:sz w:val="48"/>
          <w:szCs w:val="48"/>
        </w:rPr>
      </w:pPr>
      <w:r>
        <w:rPr>
          <w:b/>
          <w:bCs/>
          <w:color w:val="292929"/>
          <w:sz w:val="48"/>
          <w:szCs w:val="48"/>
        </w:rPr>
        <w:t>REMEMBRANCE</w:t>
      </w:r>
    </w:p>
    <w:p>
      <w:pPr>
        <w:pStyle w:val="Normal"/>
        <w:rPr>
          <w:b/>
          <w:bCs/>
          <w:i/>
          <w:iCs/>
          <w:sz w:val="48"/>
          <w:szCs w:val="48"/>
        </w:rPr>
      </w:pPr>
      <w:r>
        <w:rPr>
          <w:color w:val="3C3B3B"/>
          <w:sz w:val="48"/>
          <w:szCs w:val="48"/>
        </w:rPr>
        <w:t xml:space="preserve">The Psalmist said it like this: Psalm 77:11-12 (NKJV) </w:t>
      </w:r>
      <w:r>
        <w:rPr>
          <w:b/>
          <w:bCs/>
          <w:i/>
          <w:iCs/>
          <w:color w:val="3C3B3B"/>
          <w:sz w:val="48"/>
          <w:szCs w:val="48"/>
        </w:rPr>
        <w:t>“</w:t>
      </w:r>
      <w:r>
        <w:rPr>
          <w:b/>
          <w:bCs/>
          <w:i/>
          <w:iCs/>
          <w:color w:val="000000"/>
          <w:sz w:val="48"/>
          <w:szCs w:val="48"/>
        </w:rPr>
        <w:t xml:space="preserve">I will remember the works of the Lord; Surely I will remember Your wonders of old. </w:t>
      </w:r>
      <w:r>
        <w:rPr>
          <w:b/>
          <w:bCs/>
          <w:i/>
          <w:iCs/>
          <w:color w:val="000000"/>
          <w:sz w:val="48"/>
          <w:szCs w:val="48"/>
          <w:vertAlign w:val="superscript"/>
        </w:rPr>
        <w:t>12 </w:t>
      </w:r>
      <w:r>
        <w:rPr>
          <w:b/>
          <w:bCs/>
          <w:i/>
          <w:iCs/>
          <w:color w:val="000000"/>
          <w:sz w:val="48"/>
          <w:szCs w:val="48"/>
        </w:rPr>
        <w:t>I will also meditate on all Your work, And talk of Your deeds.”</w:t>
      </w:r>
    </w:p>
    <w:p>
      <w:pPr>
        <w:pStyle w:val="Normal"/>
        <w:spacing w:before="0" w:after="300"/>
        <w:rPr>
          <w:color w:val="3C3B3B"/>
          <w:sz w:val="48"/>
          <w:szCs w:val="48"/>
        </w:rPr>
      </w:pPr>
      <w:r>
        <w:rPr>
          <w:color w:val="3C3B3B"/>
          <w:sz w:val="48"/>
          <w:szCs w:val="48"/>
        </w:rPr>
        <w:t xml:space="preserve"> </w:t>
      </w:r>
    </w:p>
    <w:p>
      <w:pPr>
        <w:pStyle w:val="Normal"/>
        <w:spacing w:before="0" w:after="300"/>
        <w:rPr>
          <w:color w:val="3C3B3B"/>
          <w:sz w:val="48"/>
          <w:szCs w:val="48"/>
        </w:rPr>
      </w:pPr>
      <w:r>
        <w:rPr>
          <w:color w:val="3C3B3B"/>
          <w:sz w:val="48"/>
          <w:szCs w:val="48"/>
        </w:rPr>
        <w:t xml:space="preserve">When discussing the Lords Table both Jesus and Paul in Luke 22 and 1 Corinthians 11, bring out the fact that when we come to celebrate this Ordinance, we should do so with our memory fully engaged. </w:t>
      </w:r>
    </w:p>
    <w:p>
      <w:pPr>
        <w:pStyle w:val="Normal"/>
        <w:spacing w:before="0" w:after="300"/>
        <w:rPr>
          <w:color w:val="3C3B3B"/>
          <w:sz w:val="48"/>
          <w:szCs w:val="48"/>
        </w:rPr>
      </w:pPr>
      <w:r>
        <w:rPr>
          <w:color w:val="3C3B3B"/>
          <w:sz w:val="48"/>
          <w:szCs w:val="48"/>
        </w:rPr>
        <w:t>The theme of remembrance is one of the most familiar, yet powerful topics connected to the Lord's Supper. One would hardly think that those who have been redeemed would need to be reminded of God's grace shown in Jesus Christ. But we do need to be reminded.</w:t>
      </w:r>
    </w:p>
    <w:p>
      <w:pPr>
        <w:pStyle w:val="Normal"/>
        <w:spacing w:before="0" w:after="300"/>
        <w:rPr>
          <w:i/>
          <w:iCs/>
          <w:color w:val="3C3B3B"/>
          <w:sz w:val="48"/>
          <w:szCs w:val="48"/>
        </w:rPr>
      </w:pPr>
      <w:r>
        <w:rPr>
          <w:color w:val="3C3B3B"/>
          <w:sz w:val="48"/>
          <w:szCs w:val="48"/>
        </w:rPr>
        <w:t xml:space="preserve">One of the most famous phrases that is centered around communion is, </w:t>
      </w:r>
      <w:r>
        <w:rPr>
          <w:i/>
          <w:iCs/>
          <w:color w:val="3C3B3B"/>
          <w:sz w:val="48"/>
          <w:szCs w:val="48"/>
        </w:rPr>
        <w:t xml:space="preserve">"Do this in remembrance of Me." </w:t>
      </w:r>
    </w:p>
    <w:p>
      <w:pPr>
        <w:pStyle w:val="Normal"/>
        <w:spacing w:before="0" w:after="300"/>
        <w:rPr>
          <w:color w:val="3C3B3B"/>
          <w:sz w:val="48"/>
          <w:szCs w:val="48"/>
        </w:rPr>
      </w:pPr>
      <w:r>
        <w:rPr>
          <w:color w:val="3C3B3B"/>
          <w:sz w:val="48"/>
          <w:szCs w:val="48"/>
        </w:rPr>
        <w:t>How do we do this?</w:t>
      </w:r>
    </w:p>
    <w:p>
      <w:pPr>
        <w:pStyle w:val="Normal"/>
        <w:numPr>
          <w:ilvl w:val="0"/>
          <w:numId w:val="16"/>
        </w:numPr>
        <w:spacing w:before="0" w:after="300"/>
        <w:rPr>
          <w:color w:val="3C3B3B"/>
          <w:sz w:val="48"/>
          <w:szCs w:val="48"/>
        </w:rPr>
      </w:pPr>
      <w:r>
        <w:rPr>
          <w:color w:val="3C3B3B"/>
          <w:sz w:val="48"/>
          <w:szCs w:val="48"/>
        </w:rPr>
        <w:t>Retrace the final events of Jesus' life leading up to Calvary, reminding ourselves of His suffering and death on our behalf.</w:t>
      </w:r>
    </w:p>
    <w:p>
      <w:pPr>
        <w:pStyle w:val="Normal"/>
        <w:numPr>
          <w:ilvl w:val="0"/>
          <w:numId w:val="16"/>
        </w:numPr>
        <w:spacing w:before="0" w:after="280"/>
        <w:rPr>
          <w:b/>
          <w:bCs/>
          <w:i/>
          <w:iCs/>
          <w:color w:val="3C3B3B"/>
          <w:sz w:val="48"/>
          <w:szCs w:val="48"/>
        </w:rPr>
      </w:pPr>
      <w:r>
        <w:rPr>
          <w:color w:val="3C3B3B"/>
          <w:sz w:val="48"/>
          <w:szCs w:val="48"/>
        </w:rPr>
        <w:t xml:space="preserve">The bread and cup is the visible reminder of the </w:t>
      </w:r>
      <w:r>
        <w:rPr>
          <w:b/>
          <w:bCs/>
          <w:i/>
          <w:iCs/>
          <w:color w:val="3C3B3B"/>
          <w:sz w:val="48"/>
          <w:szCs w:val="48"/>
        </w:rPr>
        <w:t>“Body and blood of the Lord.”</w:t>
      </w:r>
    </w:p>
    <w:p>
      <w:pPr>
        <w:pStyle w:val="Normal"/>
        <w:spacing w:before="280" w:after="280"/>
        <w:rPr>
          <w:b/>
          <w:bCs/>
          <w:i/>
          <w:iCs/>
          <w:color w:val="3C3B3B"/>
          <w:sz w:val="48"/>
          <w:szCs w:val="48"/>
        </w:rPr>
      </w:pPr>
      <w:r>
        <w:rPr>
          <w:color w:val="3C3B3B"/>
          <w:sz w:val="48"/>
          <w:szCs w:val="48"/>
        </w:rPr>
        <w:t xml:space="preserve">Remembrance strengthens us. Our faith is strengthened and built up through eating, drinking, and remembering. Zwingli said, </w:t>
      </w:r>
      <w:r>
        <w:rPr>
          <w:i/>
          <w:iCs/>
          <w:color w:val="3C3B3B"/>
          <w:sz w:val="48"/>
          <w:szCs w:val="48"/>
        </w:rPr>
        <w:t>"Eating is believing and believing is eating."</w:t>
      </w:r>
    </w:p>
    <w:p>
      <w:pPr>
        <w:pStyle w:val="Normal"/>
        <w:spacing w:before="280" w:after="280"/>
        <w:rPr>
          <w:b/>
          <w:bCs/>
          <w:i/>
          <w:iCs/>
          <w:color w:val="3C3B3B"/>
          <w:sz w:val="48"/>
          <w:szCs w:val="48"/>
        </w:rPr>
      </w:pPr>
      <w:r>
        <w:rPr>
          <w:color w:val="3C3B3B"/>
          <w:sz w:val="48"/>
          <w:szCs w:val="48"/>
        </w:rPr>
        <w:t xml:space="preserve">We are never told to </w:t>
      </w:r>
      <w:r>
        <w:rPr>
          <w:i/>
          <w:iCs/>
          <w:color w:val="3C3B3B"/>
          <w:sz w:val="48"/>
          <w:szCs w:val="48"/>
        </w:rPr>
        <w:t>"Do this in remembrance of my death."</w:t>
      </w:r>
      <w:r>
        <w:rPr>
          <w:color w:val="3C3B3B"/>
          <w:sz w:val="48"/>
          <w:szCs w:val="48"/>
        </w:rPr>
        <w:t xml:space="preserve"> The command is </w:t>
      </w:r>
      <w:r>
        <w:rPr>
          <w:b/>
          <w:bCs/>
          <w:i/>
          <w:iCs/>
          <w:color w:val="3C3B3B"/>
          <w:sz w:val="48"/>
          <w:szCs w:val="48"/>
        </w:rPr>
        <w:t>"Do this in remembrance of me."</w:t>
      </w:r>
    </w:p>
    <w:p>
      <w:pPr>
        <w:pStyle w:val="Normal"/>
        <w:spacing w:before="280" w:after="280"/>
        <w:rPr>
          <w:color w:val="3C3B3B"/>
          <w:sz w:val="48"/>
          <w:szCs w:val="48"/>
        </w:rPr>
      </w:pPr>
      <w:r>
        <w:rPr>
          <w:b/>
          <w:bCs/>
          <w:color w:val="3C3B3B"/>
          <w:sz w:val="48"/>
          <w:szCs w:val="48"/>
        </w:rPr>
        <w:t>CONCLUSION:</w:t>
      </w:r>
      <w:r>
        <w:rPr>
          <w:color w:val="3C3B3B"/>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When we come to the Lords Table:</w:t>
      </w:r>
    </w:p>
    <w:p>
      <w:pPr>
        <w:pStyle w:val="Normal"/>
        <w:numPr>
          <w:ilvl w:val="0"/>
          <w:numId w:val="3"/>
        </w:numPr>
        <w:spacing w:before="240" w:after="240"/>
        <w:outlineLvl w:val="4"/>
        <w:rPr>
          <w:b/>
          <w:bCs/>
          <w:i/>
          <w:iCs/>
          <w:color w:val="292929"/>
          <w:sz w:val="48"/>
          <w:szCs w:val="48"/>
        </w:rPr>
      </w:pPr>
      <w:r>
        <w:rPr>
          <w:color w:val="292929"/>
          <w:sz w:val="48"/>
          <w:szCs w:val="48"/>
        </w:rPr>
        <w:t xml:space="preserve">We remember the pit from which He brought us… </w:t>
      </w:r>
      <w:r>
        <w:rPr>
          <w:b/>
          <w:bCs/>
          <w:i/>
          <w:iCs/>
          <w:color w:val="292929"/>
          <w:sz w:val="48"/>
          <w:szCs w:val="48"/>
        </w:rPr>
        <w:t>“He lifted me up out of the HORRIBLE pit. Placed my feet on a solid rock, and established my life.”</w:t>
      </w:r>
    </w:p>
    <w:p>
      <w:pPr>
        <w:pStyle w:val="Normal"/>
        <w:numPr>
          <w:ilvl w:val="0"/>
          <w:numId w:val="3"/>
        </w:numPr>
        <w:rPr>
          <w:b/>
          <w:bCs/>
          <w:i/>
          <w:iCs/>
          <w:sz w:val="48"/>
          <w:szCs w:val="48"/>
        </w:rPr>
      </w:pPr>
      <w:r>
        <w:rPr>
          <w:color w:val="292929"/>
          <w:sz w:val="48"/>
          <w:szCs w:val="48"/>
        </w:rPr>
        <w:t xml:space="preserve">We remember the manner of persons we once were… Paul said to the Corinthian church – 1 Corinthians 6:9-11 (NKJV) </w:t>
      </w:r>
      <w:r>
        <w:rPr>
          <w:b/>
          <w:bCs/>
          <w:i/>
          <w:iCs/>
          <w:color w:val="292929"/>
          <w:sz w:val="48"/>
          <w:szCs w:val="48"/>
        </w:rPr>
        <w:t>“</w:t>
      </w:r>
      <w:r>
        <w:rPr>
          <w:rStyle w:val="text"/>
          <w:b/>
          <w:bCs/>
          <w:i/>
          <w:iCs/>
          <w:color w:val="000000"/>
          <w:sz w:val="48"/>
          <w:szCs w:val="48"/>
        </w:rPr>
        <w:t>Do you not know that the unrighteous will not inherit the kingdom of God? Do not be deceived.</w:t>
      </w:r>
      <w:r>
        <w:rPr>
          <w:rStyle w:val="apple-converted-space"/>
          <w:b/>
          <w:bCs/>
          <w:i/>
          <w:iCs/>
          <w:color w:val="000000"/>
          <w:sz w:val="48"/>
          <w:szCs w:val="48"/>
        </w:rPr>
        <w:t> </w:t>
      </w:r>
      <w:r>
        <w:rPr>
          <w:rStyle w:val="text"/>
          <w:b/>
          <w:bCs/>
          <w:i/>
          <w:iCs/>
          <w:color w:val="000000"/>
          <w:sz w:val="48"/>
          <w:szCs w:val="48"/>
        </w:rPr>
        <w:t>Neither fornicators, nor idolaters, nor adulterers, nor</w:t>
      </w:r>
      <w:r>
        <w:rPr>
          <w:rStyle w:val="apple-converted-space"/>
          <w:b/>
          <w:bCs/>
          <w:i/>
          <w:iCs/>
          <w:color w:val="000000"/>
          <w:sz w:val="48"/>
          <w:szCs w:val="48"/>
        </w:rPr>
        <w:t> </w:t>
      </w:r>
      <w:r>
        <w:rPr>
          <w:rStyle w:val="text"/>
          <w:b/>
          <w:bCs/>
          <w:i/>
          <w:iCs/>
          <w:color w:val="000000"/>
          <w:sz w:val="48"/>
          <w:szCs w:val="48"/>
        </w:rPr>
        <w:t>homosexuals, nor</w:t>
      </w:r>
      <w:r>
        <w:rPr>
          <w:rStyle w:val="apple-converted-space"/>
          <w:b/>
          <w:bCs/>
          <w:i/>
          <w:iCs/>
          <w:color w:val="000000"/>
          <w:sz w:val="48"/>
          <w:szCs w:val="48"/>
        </w:rPr>
        <w:t> </w:t>
      </w:r>
      <w:r>
        <w:rPr>
          <w:rStyle w:val="text"/>
          <w:b/>
          <w:bCs/>
          <w:i/>
          <w:iCs/>
          <w:color w:val="000000"/>
          <w:sz w:val="48"/>
          <w:szCs w:val="48"/>
        </w:rPr>
        <w:t>sodomites,</w:t>
      </w:r>
      <w:r>
        <w:rPr>
          <w:rStyle w:val="apple-converted-space"/>
          <w:b/>
          <w:bCs/>
          <w:i/>
          <w:iCs/>
          <w:color w:val="000000"/>
          <w:sz w:val="48"/>
          <w:szCs w:val="48"/>
        </w:rPr>
        <w:t> </w:t>
      </w:r>
      <w:r>
        <w:rPr>
          <w:rStyle w:val="text"/>
          <w:b/>
          <w:bCs/>
          <w:i/>
          <w:iCs/>
          <w:color w:val="000000"/>
          <w:sz w:val="48"/>
          <w:szCs w:val="48"/>
          <w:vertAlign w:val="superscript"/>
        </w:rPr>
        <w:t>10 </w:t>
      </w:r>
      <w:r>
        <w:rPr>
          <w:rStyle w:val="text"/>
          <w:b/>
          <w:bCs/>
          <w:i/>
          <w:iCs/>
          <w:color w:val="000000"/>
          <w:sz w:val="48"/>
          <w:szCs w:val="48"/>
        </w:rPr>
        <w:t xml:space="preserve">nor thieves, nor covetous, nor drunkards, nor revilers, nor extortioners will inherit the kingdom of God. </w:t>
      </w:r>
      <w:r>
        <w:rPr>
          <w:rStyle w:val="text"/>
          <w:b/>
          <w:bCs/>
          <w:i/>
          <w:iCs/>
          <w:color w:val="000000"/>
          <w:sz w:val="48"/>
          <w:szCs w:val="48"/>
          <w:vertAlign w:val="superscript"/>
        </w:rPr>
        <w:t>11 </w:t>
      </w:r>
      <w:r>
        <w:rPr>
          <w:rStyle w:val="text"/>
          <w:b/>
          <w:bCs/>
          <w:i/>
          <w:iCs/>
          <w:color w:val="000000"/>
          <w:sz w:val="48"/>
          <w:szCs w:val="48"/>
          <w:u w:val="single"/>
        </w:rPr>
        <w:t>And such were</w:t>
      </w:r>
      <w:r>
        <w:rPr>
          <w:rStyle w:val="apple-converted-space"/>
          <w:b/>
          <w:bCs/>
          <w:i/>
          <w:iCs/>
          <w:color w:val="000000"/>
          <w:sz w:val="48"/>
          <w:szCs w:val="48"/>
          <w:u w:val="single"/>
        </w:rPr>
        <w:t> </w:t>
      </w:r>
      <w:r>
        <w:rPr>
          <w:rStyle w:val="text"/>
          <w:b/>
          <w:bCs/>
          <w:i/>
          <w:iCs/>
          <w:color w:val="000000"/>
          <w:sz w:val="48"/>
          <w:szCs w:val="48"/>
          <w:u w:val="single"/>
        </w:rPr>
        <w:t>some of you</w:t>
      </w:r>
      <w:r>
        <w:rPr>
          <w:rStyle w:val="text"/>
          <w:b/>
          <w:bCs/>
          <w:i/>
          <w:iCs/>
          <w:color w:val="000000"/>
          <w:sz w:val="48"/>
          <w:szCs w:val="48"/>
        </w:rPr>
        <w:t>.</w:t>
      </w:r>
      <w:r>
        <w:rPr>
          <w:rStyle w:val="apple-converted-space"/>
          <w:b/>
          <w:bCs/>
          <w:i/>
          <w:iCs/>
          <w:color w:val="000000"/>
          <w:sz w:val="48"/>
          <w:szCs w:val="48"/>
        </w:rPr>
        <w:t> </w:t>
      </w:r>
      <w:r>
        <w:rPr>
          <w:rStyle w:val="text"/>
          <w:b/>
          <w:bCs/>
          <w:i/>
          <w:iCs/>
          <w:color w:val="000000"/>
          <w:sz w:val="48"/>
          <w:szCs w:val="48"/>
        </w:rPr>
        <w:t xml:space="preserve">But </w:t>
      </w:r>
      <w:r>
        <w:rPr>
          <w:rStyle w:val="text"/>
          <w:b/>
          <w:bCs/>
          <w:i/>
          <w:iCs/>
          <w:color w:val="000000"/>
          <w:sz w:val="48"/>
          <w:szCs w:val="48"/>
          <w:u w:val="single"/>
        </w:rPr>
        <w:t>you were washed</w:t>
      </w:r>
      <w:r>
        <w:rPr>
          <w:rStyle w:val="text"/>
          <w:b/>
          <w:bCs/>
          <w:i/>
          <w:iCs/>
          <w:color w:val="000000"/>
          <w:sz w:val="48"/>
          <w:szCs w:val="48"/>
        </w:rPr>
        <w:t xml:space="preserve">, but </w:t>
      </w:r>
      <w:r>
        <w:rPr>
          <w:rStyle w:val="text"/>
          <w:b/>
          <w:bCs/>
          <w:i/>
          <w:iCs/>
          <w:color w:val="000000"/>
          <w:sz w:val="48"/>
          <w:szCs w:val="48"/>
          <w:u w:val="single"/>
        </w:rPr>
        <w:t>you were</w:t>
      </w:r>
      <w:r>
        <w:rPr>
          <w:rStyle w:val="apple-converted-space"/>
          <w:b/>
          <w:bCs/>
          <w:i/>
          <w:iCs/>
          <w:color w:val="000000"/>
          <w:sz w:val="48"/>
          <w:szCs w:val="48"/>
          <w:u w:val="single"/>
        </w:rPr>
        <w:t> </w:t>
      </w:r>
      <w:r>
        <w:rPr>
          <w:rStyle w:val="text"/>
          <w:b/>
          <w:bCs/>
          <w:i/>
          <w:iCs/>
          <w:color w:val="000000"/>
          <w:sz w:val="48"/>
          <w:szCs w:val="48"/>
          <w:u w:val="single"/>
        </w:rPr>
        <w:t>sanctified</w:t>
      </w:r>
      <w:r>
        <w:rPr>
          <w:rStyle w:val="text"/>
          <w:b/>
          <w:bCs/>
          <w:i/>
          <w:iCs/>
          <w:color w:val="000000"/>
          <w:sz w:val="48"/>
          <w:szCs w:val="48"/>
        </w:rPr>
        <w:t xml:space="preserve">, but </w:t>
      </w:r>
      <w:r>
        <w:rPr>
          <w:rStyle w:val="text"/>
          <w:b/>
          <w:bCs/>
          <w:i/>
          <w:iCs/>
          <w:color w:val="000000"/>
          <w:sz w:val="48"/>
          <w:szCs w:val="48"/>
          <w:u w:val="single"/>
        </w:rPr>
        <w:t>you were justified</w:t>
      </w:r>
      <w:r>
        <w:rPr>
          <w:rStyle w:val="text"/>
          <w:b/>
          <w:bCs/>
          <w:i/>
          <w:iCs/>
          <w:color w:val="000000"/>
          <w:sz w:val="48"/>
          <w:szCs w:val="48"/>
        </w:rPr>
        <w:t xml:space="preserve"> in the name of the Lord Jesus and by the Spirit of our God.”</w:t>
      </w:r>
    </w:p>
    <w:p>
      <w:pPr>
        <w:pStyle w:val="Normal"/>
        <w:numPr>
          <w:ilvl w:val="0"/>
          <w:numId w:val="3"/>
        </w:numPr>
        <w:spacing w:before="240" w:after="240"/>
        <w:outlineLvl w:val="4"/>
        <w:rPr>
          <w:color w:val="292929"/>
          <w:sz w:val="48"/>
          <w:szCs w:val="48"/>
        </w:rPr>
      </w:pPr>
      <w:r>
        <w:rPr>
          <w:color w:val="292929"/>
          <w:sz w:val="48"/>
          <w:szCs w:val="48"/>
        </w:rPr>
        <w:t>We remember how He drew us with lovingkindness and tender mercies…</w:t>
      </w:r>
    </w:p>
    <w:p>
      <w:pPr>
        <w:pStyle w:val="Normal"/>
        <w:numPr>
          <w:ilvl w:val="0"/>
          <w:numId w:val="3"/>
        </w:numPr>
        <w:spacing w:before="240" w:after="240"/>
        <w:outlineLvl w:val="4"/>
        <w:rPr>
          <w:b/>
          <w:bCs/>
          <w:i/>
          <w:iCs/>
          <w:color w:val="292929"/>
          <w:sz w:val="48"/>
          <w:szCs w:val="48"/>
        </w:rPr>
      </w:pPr>
      <w:r>
        <w:rPr>
          <w:color w:val="292929"/>
          <w:sz w:val="48"/>
          <w:szCs w:val="48"/>
        </w:rPr>
        <w:t xml:space="preserve">We remember how delivered us from sin, self, and this present world… </w:t>
      </w:r>
      <w:r>
        <w:rPr>
          <w:i/>
          <w:iCs/>
          <w:color w:val="292929"/>
          <w:sz w:val="48"/>
          <w:szCs w:val="48"/>
        </w:rPr>
        <w:t xml:space="preserve">“I once was a wrong road choosin, losin, sinner; but Jesus made me a winner!” </w:t>
      </w:r>
      <w:r>
        <w:rPr>
          <w:color w:val="292929"/>
          <w:sz w:val="48"/>
          <w:szCs w:val="48"/>
        </w:rPr>
        <w:t xml:space="preserve">Paul said, </w:t>
      </w:r>
      <w:r>
        <w:rPr>
          <w:b/>
          <w:bCs/>
          <w:i/>
          <w:iCs/>
          <w:color w:val="292929"/>
          <w:sz w:val="48"/>
          <w:szCs w:val="48"/>
        </w:rPr>
        <w:t xml:space="preserve">“He hath delivered, He doth deliver, He will yet deliver.” </w:t>
      </w:r>
    </w:p>
    <w:p>
      <w:pPr>
        <w:pStyle w:val="Normal"/>
        <w:numPr>
          <w:ilvl w:val="0"/>
          <w:numId w:val="3"/>
        </w:numPr>
        <w:spacing w:before="240" w:after="240"/>
        <w:outlineLvl w:val="4"/>
        <w:rPr>
          <w:color w:val="292929"/>
          <w:sz w:val="48"/>
          <w:szCs w:val="48"/>
        </w:rPr>
      </w:pPr>
      <w:r>
        <w:rPr>
          <w:color w:val="292929"/>
          <w:sz w:val="48"/>
          <w:szCs w:val="48"/>
        </w:rPr>
        <w:t xml:space="preserve">We remember how He changed our direction… The old song say’s </w:t>
      </w:r>
      <w:r>
        <w:rPr>
          <w:i/>
          <w:iCs/>
          <w:color w:val="292929"/>
          <w:sz w:val="48"/>
          <w:szCs w:val="48"/>
        </w:rPr>
        <w:t xml:space="preserve">“When He reached down His hand for me. When He reached way down for me. I was lost and undone, without God or His Son, when He reached down His hand for me.” </w:t>
      </w:r>
      <w:r>
        <w:rPr>
          <w:color w:val="292929"/>
          <w:sz w:val="48"/>
          <w:szCs w:val="48"/>
        </w:rPr>
        <w:t>(Saul on the road to Damascus)</w:t>
      </w:r>
    </w:p>
    <w:p>
      <w:pPr>
        <w:pStyle w:val="Normal"/>
        <w:numPr>
          <w:ilvl w:val="0"/>
          <w:numId w:val="0"/>
        </w:numPr>
        <w:spacing w:before="240" w:after="240"/>
        <w:outlineLvl w:val="4"/>
        <w:rPr>
          <w:color w:val="292929"/>
          <w:sz w:val="48"/>
          <w:szCs w:val="48"/>
        </w:rPr>
      </w:pPr>
      <w:r>
        <w:rPr>
          <w:color w:val="292929"/>
          <w:sz w:val="48"/>
          <w:szCs w:val="48"/>
        </w:rPr>
        <w:t xml:space="preserve">As we approach the Lords Table today do you remember? </w:t>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pPr>
      <w:r>
        <w:rPr>
          <w:b/>
          <w:bCs/>
          <w:color w:val="292929"/>
          <w:sz w:val="48"/>
          <w:szCs w:val="48"/>
        </w:rPr>
        <w:t xml:space="preserve">INTRO: </w:t>
      </w:r>
      <w:r>
        <w:rPr>
          <w:color w:val="292929"/>
          <w:sz w:val="48"/>
          <w:szCs w:val="48"/>
        </w:rPr>
        <w:t xml:space="preserve">The last time we received communion we talked about </w:t>
      </w:r>
      <w:r>
        <w:rPr>
          <w:b/>
          <w:bCs/>
          <w:color w:val="292929"/>
          <w:sz w:val="48"/>
          <w:szCs w:val="48"/>
        </w:rPr>
        <w:t>“Remembrance”</w:t>
      </w:r>
      <w:r>
        <w:rPr>
          <w:color w:val="292929"/>
          <w:sz w:val="48"/>
          <w:szCs w:val="48"/>
        </w:rPr>
        <w:t xml:space="preserve">. 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color w:val="292929"/>
          <w:sz w:val="48"/>
          <w:szCs w:val="48"/>
        </w:rPr>
      </w:pPr>
      <w:r>
        <w:rPr>
          <w:color w:val="292929"/>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 xml:space="preserve">PROCLAMATION </w:t>
      </w:r>
    </w:p>
    <w:p>
      <w:pPr>
        <w:pStyle w:val="Normal"/>
        <w:rPr>
          <w:b/>
          <w:bCs/>
          <w:i/>
          <w:iCs/>
          <w:sz w:val="48"/>
          <w:szCs w:val="48"/>
        </w:rPr>
      </w:pPr>
      <w:r>
        <w:rPr>
          <w:color w:val="3C3B3B"/>
          <w:sz w:val="48"/>
          <w:szCs w:val="48"/>
        </w:rPr>
        <w:t xml:space="preserve">1 Corinthians 11:26 (NKJV) </w:t>
      </w:r>
      <w:r>
        <w:rPr>
          <w:b/>
          <w:bCs/>
          <w:i/>
          <w:iCs/>
          <w:color w:val="3C3B3B"/>
          <w:sz w:val="48"/>
          <w:szCs w:val="48"/>
        </w:rPr>
        <w:t>“</w:t>
      </w:r>
      <w:r>
        <w:rPr>
          <w:b/>
          <w:bCs/>
          <w:i/>
          <w:iCs/>
          <w:color w:val="000000"/>
          <w:sz w:val="48"/>
          <w:szCs w:val="48"/>
          <w:shd w:fill="FFFFFF" w:val="clear"/>
        </w:rPr>
        <w:t xml:space="preserve">For as often as you eat this bread and drink this cup, you </w:t>
      </w:r>
      <w:r>
        <w:rPr>
          <w:b/>
          <w:bCs/>
          <w:i/>
          <w:iCs/>
          <w:color w:val="000000"/>
          <w:sz w:val="48"/>
          <w:szCs w:val="48"/>
          <w:u w:val="single"/>
          <w:shd w:fill="FFFFFF" w:val="clear"/>
        </w:rPr>
        <w:t>proclaim</w:t>
      </w:r>
      <w:r>
        <w:rPr>
          <w:b/>
          <w:bCs/>
          <w:i/>
          <w:iCs/>
          <w:color w:val="000000"/>
          <w:sz w:val="48"/>
          <w:szCs w:val="48"/>
          <w:shd w:fill="FFFFFF" w:val="clear"/>
        </w:rPr>
        <w:t xml:space="preserve"> the Lord’s death till He comes.”</w:t>
      </w:r>
    </w:p>
    <w:p>
      <w:pPr>
        <w:pStyle w:val="Normal"/>
        <w:rPr>
          <w:b/>
          <w:bCs/>
          <w:i/>
          <w:iCs/>
          <w:sz w:val="48"/>
          <w:szCs w:val="48"/>
        </w:rPr>
      </w:pPr>
      <w:r>
        <w:rPr>
          <w:b/>
          <w:bCs/>
          <w:i/>
          <w:iCs/>
          <w:sz w:val="48"/>
          <w:szCs w:val="48"/>
        </w:rPr>
      </w:r>
    </w:p>
    <w:p>
      <w:pPr>
        <w:pStyle w:val="Normal"/>
        <w:spacing w:before="0" w:after="300"/>
        <w:rPr>
          <w:color w:val="3C3B3B"/>
          <w:sz w:val="48"/>
          <w:szCs w:val="48"/>
        </w:rPr>
      </w:pPr>
      <w:r>
        <w:rPr>
          <w:color w:val="3C3B3B"/>
          <w:sz w:val="48"/>
          <w:szCs w:val="48"/>
        </w:rPr>
        <w:t>Proclaiming the Lord's death, as Paul puts it in 1 Corinthians, includes:</w:t>
      </w:r>
    </w:p>
    <w:p>
      <w:pPr>
        <w:pStyle w:val="NormalWeb"/>
        <w:numPr>
          <w:ilvl w:val="0"/>
          <w:numId w:val="24"/>
        </w:numPr>
        <w:spacing w:before="280" w:after="0"/>
        <w:rPr>
          <w:b/>
          <w:bCs/>
          <w:i/>
          <w:iCs/>
          <w:color w:val="000000"/>
          <w:sz w:val="48"/>
          <w:szCs w:val="48"/>
        </w:rPr>
      </w:pPr>
      <w:r>
        <w:rPr>
          <w:color w:val="3C3B3B"/>
          <w:sz w:val="48"/>
          <w:szCs w:val="48"/>
        </w:rPr>
        <w:t xml:space="preserve">Christ's atonement… Luke 4:16-22 (NKJV) </w:t>
      </w:r>
      <w:r>
        <w:rPr>
          <w:b/>
          <w:bCs/>
          <w:i/>
          <w:iCs/>
          <w:color w:val="3C3B3B"/>
          <w:sz w:val="48"/>
          <w:szCs w:val="48"/>
        </w:rPr>
        <w:t>“</w:t>
      </w:r>
      <w:r>
        <w:rPr>
          <w:b/>
          <w:bCs/>
          <w:i/>
          <w:iCs/>
          <w:color w:val="000000"/>
          <w:sz w:val="48"/>
          <w:szCs w:val="48"/>
        </w:rPr>
        <w:t>So He came to Nazareth, where He had been brought up. And as His custom was, He went into the synagogue on the Sabbath day, and stood up to read. </w:t>
      </w:r>
      <w:r>
        <w:rPr>
          <w:b/>
          <w:bCs/>
          <w:i/>
          <w:iCs/>
          <w:color w:val="000000"/>
          <w:sz w:val="48"/>
          <w:szCs w:val="48"/>
          <w:vertAlign w:val="superscript"/>
        </w:rPr>
        <w:t>17 </w:t>
      </w:r>
      <w:r>
        <w:rPr>
          <w:b/>
          <w:bCs/>
          <w:i/>
          <w:iCs/>
          <w:color w:val="000000"/>
          <w:sz w:val="48"/>
          <w:szCs w:val="48"/>
        </w:rPr>
        <w:t xml:space="preserve">And He was handed the book of the prophet Isaiah. And when He had opened the book, He found the place where it was written: </w:t>
      </w:r>
      <w:r>
        <w:rPr>
          <w:b/>
          <w:bCs/>
          <w:i/>
          <w:iCs/>
          <w:color w:val="000000"/>
          <w:sz w:val="48"/>
          <w:szCs w:val="48"/>
          <w:vertAlign w:val="superscript"/>
        </w:rPr>
        <w:t>18 </w:t>
      </w:r>
      <w:r>
        <w:rPr>
          <w:b/>
          <w:bCs/>
          <w:i/>
          <w:iCs/>
          <w:color w:val="000000"/>
          <w:sz w:val="48"/>
          <w:szCs w:val="48"/>
        </w:rPr>
        <w:t xml:space="preserve">“The Spirit of the Lord is upon Me, Because He has anointed Me To </w:t>
      </w:r>
      <w:r>
        <w:rPr>
          <w:b/>
          <w:bCs/>
          <w:i/>
          <w:iCs/>
          <w:color w:val="000000"/>
          <w:sz w:val="48"/>
          <w:szCs w:val="48"/>
          <w:u w:val="single"/>
        </w:rPr>
        <w:t>preach the gospel to the poor</w:t>
      </w:r>
      <w:r>
        <w:rPr>
          <w:b/>
          <w:bCs/>
          <w:i/>
          <w:iCs/>
          <w:color w:val="000000"/>
          <w:sz w:val="48"/>
          <w:szCs w:val="48"/>
        </w:rPr>
        <w:t xml:space="preserve">; He has sent Me to </w:t>
      </w:r>
      <w:r>
        <w:rPr>
          <w:b/>
          <w:bCs/>
          <w:i/>
          <w:iCs/>
          <w:color w:val="000000"/>
          <w:sz w:val="48"/>
          <w:szCs w:val="48"/>
          <w:u w:val="single"/>
        </w:rPr>
        <w:t>heal the brokenhearted</w:t>
      </w:r>
      <w:r>
        <w:rPr>
          <w:b/>
          <w:bCs/>
          <w:i/>
          <w:iCs/>
          <w:color w:val="000000"/>
          <w:sz w:val="48"/>
          <w:szCs w:val="48"/>
        </w:rPr>
        <w:t xml:space="preserve">, To proclaim </w:t>
      </w:r>
      <w:r>
        <w:rPr>
          <w:b/>
          <w:bCs/>
          <w:i/>
          <w:iCs/>
          <w:color w:val="000000"/>
          <w:sz w:val="48"/>
          <w:szCs w:val="48"/>
          <w:u w:val="single"/>
        </w:rPr>
        <w:t>liberty to the captives</w:t>
      </w:r>
      <w:r>
        <w:rPr>
          <w:b/>
          <w:bCs/>
          <w:i/>
          <w:iCs/>
          <w:color w:val="000000"/>
          <w:sz w:val="48"/>
          <w:szCs w:val="48"/>
        </w:rPr>
        <w:t xml:space="preserve">, And </w:t>
      </w:r>
      <w:r>
        <w:rPr>
          <w:b/>
          <w:bCs/>
          <w:i/>
          <w:iCs/>
          <w:color w:val="000000"/>
          <w:sz w:val="48"/>
          <w:szCs w:val="48"/>
          <w:u w:val="single"/>
        </w:rPr>
        <w:t>recovery of sight to the blind</w:t>
      </w:r>
      <w:r>
        <w:rPr>
          <w:b/>
          <w:bCs/>
          <w:i/>
          <w:iCs/>
          <w:color w:val="000000"/>
          <w:sz w:val="48"/>
          <w:szCs w:val="48"/>
        </w:rPr>
        <w:t>, To </w:t>
      </w:r>
      <w:r>
        <w:rPr>
          <w:b/>
          <w:bCs/>
          <w:i/>
          <w:iCs/>
          <w:color w:val="000000"/>
          <w:sz w:val="48"/>
          <w:szCs w:val="48"/>
          <w:u w:val="single"/>
        </w:rPr>
        <w:t>set at liberty those who are oppressed</w:t>
      </w:r>
      <w:r>
        <w:rPr>
          <w:b/>
          <w:bCs/>
          <w:i/>
          <w:iCs/>
          <w:color w:val="000000"/>
          <w:sz w:val="48"/>
          <w:szCs w:val="48"/>
        </w:rPr>
        <w:t xml:space="preserve">; </w:t>
      </w:r>
      <w:r>
        <w:rPr>
          <w:b/>
          <w:bCs/>
          <w:i/>
          <w:iCs/>
          <w:color w:val="000000"/>
          <w:sz w:val="48"/>
          <w:szCs w:val="48"/>
          <w:vertAlign w:val="superscript"/>
        </w:rPr>
        <w:t>19 </w:t>
      </w:r>
      <w:r>
        <w:rPr>
          <w:b/>
          <w:bCs/>
          <w:i/>
          <w:iCs/>
          <w:color w:val="000000"/>
          <w:sz w:val="48"/>
          <w:szCs w:val="48"/>
        </w:rPr>
        <w:t xml:space="preserve">To </w:t>
      </w:r>
      <w:r>
        <w:rPr>
          <w:b/>
          <w:bCs/>
          <w:i/>
          <w:iCs/>
          <w:color w:val="000000"/>
          <w:sz w:val="48"/>
          <w:szCs w:val="48"/>
          <w:u w:val="single"/>
        </w:rPr>
        <w:t>proclaim the acceptable year of the Lord</w:t>
      </w:r>
      <w:r>
        <w:rPr>
          <w:b/>
          <w:bCs/>
          <w:i/>
          <w:iCs/>
          <w:color w:val="000000"/>
          <w:sz w:val="48"/>
          <w:szCs w:val="48"/>
        </w:rPr>
        <w:t xml:space="preserve">.” </w:t>
      </w:r>
      <w:r>
        <w:rPr>
          <w:b/>
          <w:bCs/>
          <w:i/>
          <w:iCs/>
          <w:color w:val="000000"/>
          <w:sz w:val="48"/>
          <w:szCs w:val="48"/>
          <w:vertAlign w:val="superscript"/>
        </w:rPr>
        <w:t>20 </w:t>
      </w:r>
      <w:r>
        <w:rPr>
          <w:b/>
          <w:bCs/>
          <w:i/>
          <w:iCs/>
          <w:color w:val="000000"/>
          <w:sz w:val="48"/>
          <w:szCs w:val="48"/>
        </w:rPr>
        <w:t>Then He closed the book, and gave it back to the attendant and sat down. And the eyes of all who were in the synagogue were fixed on Him. </w:t>
      </w:r>
      <w:r>
        <w:rPr>
          <w:b/>
          <w:bCs/>
          <w:i/>
          <w:iCs/>
          <w:color w:val="000000"/>
          <w:sz w:val="48"/>
          <w:szCs w:val="48"/>
          <w:vertAlign w:val="superscript"/>
        </w:rPr>
        <w:t>21 </w:t>
      </w:r>
      <w:r>
        <w:rPr>
          <w:b/>
          <w:bCs/>
          <w:i/>
          <w:iCs/>
          <w:color w:val="000000"/>
          <w:sz w:val="48"/>
          <w:szCs w:val="48"/>
        </w:rPr>
        <w:t>And He began to say to them, “Today this Scripture is fulfilled in your hearing.”</w:t>
      </w:r>
    </w:p>
    <w:p>
      <w:pPr>
        <w:pStyle w:val="ListParagraph"/>
        <w:numPr>
          <w:ilvl w:val="0"/>
          <w:numId w:val="24"/>
        </w:numPr>
        <w:rPr>
          <w:b/>
          <w:bCs/>
          <w:i/>
          <w:iCs/>
          <w:sz w:val="48"/>
          <w:szCs w:val="48"/>
        </w:rPr>
      </w:pPr>
      <w:r>
        <w:rPr>
          <w:color w:val="3C3B3B"/>
          <w:sz w:val="48"/>
          <w:szCs w:val="48"/>
        </w:rPr>
        <w:t xml:space="preserve">Christ’s sacrifice… Isaiah 53:4-5 (NKJV) </w:t>
      </w:r>
      <w:r>
        <w:rPr>
          <w:b/>
          <w:bCs/>
          <w:i/>
          <w:iCs/>
          <w:color w:val="3C3B3B"/>
          <w:sz w:val="48"/>
          <w:szCs w:val="48"/>
        </w:rPr>
        <w:t>“</w:t>
      </w:r>
      <w:r>
        <w:rPr>
          <w:b/>
          <w:bCs/>
          <w:i/>
          <w:iCs/>
          <w:color w:val="000000"/>
          <w:sz w:val="48"/>
          <w:szCs w:val="48"/>
        </w:rPr>
        <w:t xml:space="preserve">Surely He has borne our griefs And carried our sorrows; Yet we esteemed Him stricken, Smitten by God, and afflicted. </w:t>
      </w:r>
      <w:r>
        <w:rPr>
          <w:b/>
          <w:bCs/>
          <w:i/>
          <w:iCs/>
          <w:color w:val="000000"/>
          <w:sz w:val="48"/>
          <w:szCs w:val="48"/>
          <w:vertAlign w:val="superscript"/>
        </w:rPr>
        <w:t>5 </w:t>
      </w:r>
      <w:r>
        <w:rPr>
          <w:b/>
          <w:bCs/>
          <w:i/>
          <w:iCs/>
          <w:color w:val="000000"/>
          <w:sz w:val="48"/>
          <w:szCs w:val="48"/>
        </w:rPr>
        <w:t>But He was wounded for our  transgressions, He was bruised for our iniquities; The chastisement for our peace was upon Him, And by His stripes we are healed.”</w:t>
      </w:r>
    </w:p>
    <w:p>
      <w:pPr>
        <w:pStyle w:val="ListParagraph"/>
        <w:numPr>
          <w:ilvl w:val="0"/>
          <w:numId w:val="24"/>
        </w:numPr>
        <w:rPr>
          <w:b/>
          <w:bCs/>
          <w:i/>
          <w:iCs/>
          <w:sz w:val="48"/>
          <w:szCs w:val="48"/>
        </w:rPr>
      </w:pPr>
      <w:r>
        <w:rPr>
          <w:color w:val="3C3B3B"/>
          <w:sz w:val="48"/>
          <w:szCs w:val="48"/>
        </w:rPr>
        <w:t xml:space="preserve">Christs benefits… Psalm 103:1-5 (NKJV) </w:t>
      </w:r>
      <w:r>
        <w:rPr>
          <w:b/>
          <w:bCs/>
          <w:i/>
          <w:iCs/>
          <w:color w:val="3C3B3B"/>
          <w:sz w:val="48"/>
          <w:szCs w:val="48"/>
        </w:rPr>
        <w:t>“</w:t>
      </w:r>
      <w:r>
        <w:rPr>
          <w:b/>
          <w:bCs/>
          <w:i/>
          <w:iCs/>
          <w:color w:val="000000"/>
          <w:sz w:val="48"/>
          <w:szCs w:val="48"/>
        </w:rPr>
        <w:t>Surely He has borne our griefs And carried our sorrows; Yet we esteemed Him stricken, Smitten by God, and afflicted.</w:t>
        <w:br/>
      </w:r>
      <w:r>
        <w:rPr>
          <w:b/>
          <w:bCs/>
          <w:i/>
          <w:iCs/>
          <w:color w:val="000000"/>
          <w:sz w:val="48"/>
          <w:szCs w:val="48"/>
          <w:vertAlign w:val="superscript"/>
        </w:rPr>
        <w:t>5 </w:t>
      </w:r>
      <w:r>
        <w:rPr>
          <w:b/>
          <w:bCs/>
          <w:i/>
          <w:iCs/>
          <w:color w:val="000000"/>
          <w:sz w:val="48"/>
          <w:szCs w:val="48"/>
        </w:rPr>
        <w:t>But He was wounded for our transgressions, He was bruised for our iniquities; The chastisement for our peace was upon Him, And by His stripes</w:t>
      </w:r>
      <w:r>
        <w:rPr>
          <w:b/>
          <w:bCs/>
          <w:i/>
          <w:iCs/>
          <w:color w:val="000000"/>
          <w:sz w:val="48"/>
          <w:szCs w:val="48"/>
          <w:vertAlign w:val="superscript"/>
        </w:rPr>
        <w:t xml:space="preserve"> </w:t>
      </w:r>
      <w:r>
        <w:rPr>
          <w:b/>
          <w:bCs/>
          <w:i/>
          <w:iCs/>
          <w:color w:val="000000"/>
          <w:sz w:val="48"/>
          <w:szCs w:val="48"/>
        </w:rPr>
        <w:t>we are healed.”</w:t>
      </w:r>
    </w:p>
    <w:p>
      <w:pPr>
        <w:pStyle w:val="Normal"/>
        <w:spacing w:before="0" w:after="300"/>
        <w:rPr>
          <w:color w:val="3C3B3B"/>
          <w:sz w:val="48"/>
          <w:szCs w:val="48"/>
        </w:rPr>
      </w:pPr>
      <w:r>
        <w:rPr>
          <w:color w:val="3C3B3B"/>
          <w:sz w:val="48"/>
          <w:szCs w:val="48"/>
        </w:rPr>
        <w:t xml:space="preserve">As heirs of eternal life and possessors of all things in Christ, we should constantly proclaim the Gospel of Christ as an audiovisual Christ follower. Someone said, </w:t>
      </w:r>
      <w:r>
        <w:rPr>
          <w:i/>
          <w:iCs/>
          <w:color w:val="3C3B3B"/>
          <w:sz w:val="48"/>
          <w:szCs w:val="48"/>
        </w:rPr>
        <w:t xml:space="preserve">Preach the Gospel at all times, when necessary, use words.” </w:t>
      </w:r>
      <w:r>
        <w:rPr>
          <w:color w:val="3C3B3B"/>
          <w:sz w:val="48"/>
          <w:szCs w:val="48"/>
        </w:rPr>
        <w:t>(Unknown)</w:t>
      </w:r>
    </w:p>
    <w:p>
      <w:pPr>
        <w:pStyle w:val="Normal"/>
        <w:spacing w:before="0" w:after="300"/>
        <w:rPr>
          <w:color w:val="3C3B3B"/>
          <w:sz w:val="48"/>
          <w:szCs w:val="48"/>
        </w:rPr>
      </w:pPr>
      <w:r>
        <w:rPr>
          <w:color w:val="3C3B3B"/>
          <w:sz w:val="48"/>
          <w:szCs w:val="48"/>
        </w:rPr>
        <w:t xml:space="preserve">As we come to the Lords Table, we are preaching a sermon without words. The sermon we preach proclaims that we have decided to share with him in His death, burial, and resurrection. </w:t>
      </w:r>
    </w:p>
    <w:p>
      <w:pPr>
        <w:pStyle w:val="Normal"/>
        <w:rPr>
          <w:b/>
          <w:bCs/>
          <w:i/>
          <w:iCs/>
          <w:color w:val="000000"/>
          <w:sz w:val="48"/>
          <w:szCs w:val="48"/>
        </w:rPr>
      </w:pPr>
      <w:r>
        <w:rPr>
          <w:color w:val="3C3B3B"/>
          <w:sz w:val="48"/>
          <w:szCs w:val="48"/>
        </w:rPr>
        <w:t xml:space="preserve">Psalm 22:30-31 (NKJV) </w:t>
      </w:r>
      <w:r>
        <w:rPr>
          <w:b/>
          <w:bCs/>
          <w:i/>
          <w:iCs/>
          <w:color w:val="3C3B3B"/>
          <w:sz w:val="48"/>
          <w:szCs w:val="48"/>
        </w:rPr>
        <w:t>“</w:t>
      </w:r>
      <w:r>
        <w:rPr>
          <w:b/>
          <w:bCs/>
          <w:i/>
          <w:iCs/>
          <w:color w:val="000000"/>
          <w:sz w:val="48"/>
          <w:szCs w:val="48"/>
        </w:rPr>
        <w:t xml:space="preserve">A posterity shall serve Him. It will be recounted of the Lord to the next generation, </w:t>
      </w:r>
      <w:r>
        <w:rPr>
          <w:b/>
          <w:bCs/>
          <w:i/>
          <w:iCs/>
          <w:color w:val="000000"/>
          <w:sz w:val="48"/>
          <w:szCs w:val="48"/>
          <w:vertAlign w:val="superscript"/>
        </w:rPr>
        <w:t>31 </w:t>
      </w:r>
      <w:r>
        <w:rPr>
          <w:b/>
          <w:bCs/>
          <w:i/>
          <w:iCs/>
          <w:color w:val="000000"/>
          <w:sz w:val="48"/>
          <w:szCs w:val="48"/>
        </w:rPr>
        <w:t xml:space="preserve">They will come and declare His righteousness to a people who will be born, That He has done this.” </w:t>
      </w:r>
    </w:p>
    <w:p>
      <w:pPr>
        <w:pStyle w:val="ListParagraph"/>
        <w:numPr>
          <w:ilvl w:val="0"/>
          <w:numId w:val="12"/>
        </w:numPr>
        <w:rPr>
          <w:b/>
          <w:bCs/>
          <w:i/>
          <w:iCs/>
          <w:color w:val="000000"/>
          <w:sz w:val="48"/>
          <w:szCs w:val="48"/>
        </w:rPr>
      </w:pPr>
      <w:r>
        <w:rPr>
          <w:color w:val="000000"/>
          <w:sz w:val="48"/>
          <w:szCs w:val="48"/>
        </w:rPr>
        <w:t xml:space="preserve">Posterity = The Hebrew word is </w:t>
      </w:r>
      <w:r>
        <w:rPr>
          <w:i/>
          <w:iCs/>
          <w:color w:val="000000"/>
          <w:sz w:val="48"/>
          <w:szCs w:val="48"/>
        </w:rPr>
        <w:t xml:space="preserve">“zeh'-rah” </w:t>
      </w:r>
      <w:r>
        <w:rPr>
          <w:color w:val="000000"/>
          <w:sz w:val="48"/>
          <w:szCs w:val="48"/>
        </w:rPr>
        <w:t xml:space="preserve">and means: Offspring; semen – virile – power to produce offspring; descendants; to become a practitioner of the Lord; sowing time; to be planted; or to be fruitful. </w:t>
      </w:r>
    </w:p>
    <w:p>
      <w:pPr>
        <w:pStyle w:val="NormalWeb"/>
        <w:numPr>
          <w:ilvl w:val="0"/>
          <w:numId w:val="12"/>
        </w:numPr>
        <w:spacing w:before="0" w:after="280"/>
        <w:rPr>
          <w:color w:val="000000"/>
          <w:sz w:val="48"/>
          <w:szCs w:val="48"/>
        </w:rPr>
      </w:pPr>
      <w:r>
        <w:rPr>
          <w:color w:val="000000"/>
          <w:sz w:val="48"/>
          <w:szCs w:val="48"/>
        </w:rPr>
        <w:t xml:space="preserve">Serve = The Hebrew word is </w:t>
      </w:r>
      <w:r>
        <w:rPr>
          <w:i/>
          <w:iCs/>
          <w:color w:val="000000"/>
          <w:sz w:val="48"/>
          <w:szCs w:val="48"/>
        </w:rPr>
        <w:t xml:space="preserve">“aw-bad” </w:t>
      </w:r>
      <w:r>
        <w:rPr>
          <w:color w:val="000000"/>
          <w:sz w:val="48"/>
          <w:szCs w:val="48"/>
        </w:rPr>
        <w:t xml:space="preserve">and means: To work; to till the ground; to dress something in the way a husbandman would tend a vineyard </w:t>
      </w:r>
    </w:p>
    <w:p>
      <w:pPr>
        <w:pStyle w:val="NormalWeb"/>
        <w:numPr>
          <w:ilvl w:val="0"/>
          <w:numId w:val="12"/>
        </w:numPr>
        <w:spacing w:before="0" w:after="280"/>
        <w:rPr>
          <w:color w:val="000000"/>
          <w:sz w:val="48"/>
          <w:szCs w:val="48"/>
        </w:rPr>
      </w:pPr>
      <w:r>
        <w:rPr>
          <w:color w:val="000000"/>
          <w:sz w:val="48"/>
          <w:szCs w:val="48"/>
        </w:rPr>
        <w:t xml:space="preserve">Recounted = The Hebrew word is </w:t>
      </w:r>
      <w:r>
        <w:rPr>
          <w:i/>
          <w:iCs/>
          <w:color w:val="000000"/>
          <w:sz w:val="48"/>
          <w:szCs w:val="48"/>
        </w:rPr>
        <w:t xml:space="preserve">“saw-far” </w:t>
      </w:r>
      <w:r>
        <w:rPr>
          <w:color w:val="000000"/>
          <w:sz w:val="48"/>
          <w:szCs w:val="48"/>
        </w:rPr>
        <w:t xml:space="preserve">and means: To score (scratch) with a mark as a tally; to record; to inscribe, and also to enumerate. </w:t>
      </w:r>
    </w:p>
    <w:p>
      <w:pPr>
        <w:pStyle w:val="NormalWeb"/>
        <w:numPr>
          <w:ilvl w:val="0"/>
          <w:numId w:val="12"/>
        </w:numPr>
        <w:spacing w:before="0" w:after="280"/>
        <w:rPr>
          <w:color w:val="000000"/>
          <w:sz w:val="48"/>
          <w:szCs w:val="48"/>
        </w:rPr>
      </w:pPr>
      <w:r>
        <w:rPr>
          <w:color w:val="000000"/>
          <w:sz w:val="48"/>
          <w:szCs w:val="48"/>
        </w:rPr>
        <w:t xml:space="preserve">Declare = The Hebrew word is </w:t>
      </w:r>
      <w:r>
        <w:rPr>
          <w:i/>
          <w:iCs/>
          <w:color w:val="000000"/>
          <w:sz w:val="48"/>
          <w:szCs w:val="48"/>
        </w:rPr>
        <w:t>“naw-gad”</w:t>
      </w:r>
      <w:r>
        <w:rPr>
          <w:b/>
          <w:bCs/>
          <w:color w:val="000000"/>
          <w:sz w:val="48"/>
          <w:szCs w:val="48"/>
        </w:rPr>
        <w:t xml:space="preserve"> </w:t>
      </w:r>
      <w:r>
        <w:rPr>
          <w:color w:val="000000"/>
          <w:sz w:val="48"/>
          <w:szCs w:val="48"/>
        </w:rPr>
        <w:t xml:space="preserve">and means: A messenger who stands boldly; to manifest; to announce; to expose; to predict; or to explain. </w:t>
      </w:r>
    </w:p>
    <w:p>
      <w:pPr>
        <w:pStyle w:val="NormalWeb"/>
        <w:numPr>
          <w:ilvl w:val="0"/>
          <w:numId w:val="12"/>
        </w:numPr>
        <w:spacing w:before="0" w:after="280"/>
        <w:rPr>
          <w:color w:val="000000"/>
          <w:sz w:val="48"/>
          <w:szCs w:val="48"/>
        </w:rPr>
      </w:pPr>
      <w:r>
        <w:rPr>
          <w:color w:val="000000"/>
          <w:sz w:val="48"/>
          <w:szCs w:val="48"/>
        </w:rPr>
        <w:t xml:space="preserve">Righteousness = The Hebrew word is </w:t>
      </w:r>
      <w:r>
        <w:rPr>
          <w:i/>
          <w:iCs/>
          <w:color w:val="000000"/>
          <w:sz w:val="48"/>
          <w:szCs w:val="48"/>
        </w:rPr>
        <w:t>“tsed-aw-kaw”</w:t>
      </w:r>
      <w:r>
        <w:rPr>
          <w:b/>
          <w:bCs/>
          <w:color w:val="000000"/>
          <w:sz w:val="48"/>
          <w:szCs w:val="48"/>
        </w:rPr>
        <w:t xml:space="preserve"> </w:t>
      </w:r>
      <w:r>
        <w:rPr>
          <w:color w:val="000000"/>
          <w:sz w:val="48"/>
          <w:szCs w:val="48"/>
        </w:rPr>
        <w:t>and means: Rightness in a moral sense; ethical activity; justice; or truthfulness.</w:t>
      </w:r>
    </w:p>
    <w:p>
      <w:pPr>
        <w:pStyle w:val="NormalWeb"/>
        <w:rPr>
          <w:b/>
          <w:bCs/>
          <w:color w:val="000000"/>
          <w:sz w:val="48"/>
          <w:szCs w:val="48"/>
        </w:rPr>
      </w:pPr>
      <w:r>
        <w:rPr>
          <w:b/>
          <w:bCs/>
          <w:color w:val="000000"/>
          <w:sz w:val="48"/>
          <w:szCs w:val="48"/>
        </w:rPr>
        <w:t>CONCLUSION:</w:t>
      </w:r>
    </w:p>
    <w:p>
      <w:pPr>
        <w:pStyle w:val="NormalWeb"/>
        <w:rPr/>
      </w:pPr>
      <w:r>
        <w:rPr>
          <w:color w:val="000000"/>
          <w:sz w:val="48"/>
          <w:szCs w:val="48"/>
        </w:rPr>
        <w:t>As Christ followers we should come away from the Lords table prepared to:</w:t>
      </w:r>
    </w:p>
    <w:p>
      <w:pPr>
        <w:pStyle w:val="NormalWeb"/>
        <w:numPr>
          <w:ilvl w:val="0"/>
          <w:numId w:val="21"/>
        </w:numPr>
        <w:spacing w:before="280" w:after="0"/>
        <w:rPr>
          <w:color w:val="000000"/>
          <w:sz w:val="48"/>
          <w:szCs w:val="48"/>
        </w:rPr>
      </w:pPr>
      <w:r>
        <w:rPr>
          <w:color w:val="000000"/>
          <w:sz w:val="48"/>
          <w:szCs w:val="48"/>
        </w:rPr>
        <w:t>Raise up offspring that know how to be faithful and fruitful…</w:t>
      </w:r>
    </w:p>
    <w:p>
      <w:pPr>
        <w:pStyle w:val="NormalWeb"/>
        <w:numPr>
          <w:ilvl w:val="0"/>
          <w:numId w:val="21"/>
        </w:numPr>
        <w:spacing w:before="0" w:after="280"/>
        <w:rPr>
          <w:color w:val="000000"/>
          <w:sz w:val="48"/>
          <w:szCs w:val="48"/>
        </w:rPr>
      </w:pPr>
      <w:r>
        <w:rPr>
          <w:color w:val="000000"/>
          <w:sz w:val="48"/>
          <w:szCs w:val="48"/>
        </w:rPr>
        <w:t>Work at tilling the ground of the Kingdom… Bring Heaven to Houston on our circles of influence.</w:t>
      </w:r>
    </w:p>
    <w:p>
      <w:pPr>
        <w:pStyle w:val="NormalWeb"/>
        <w:numPr>
          <w:ilvl w:val="0"/>
          <w:numId w:val="21"/>
        </w:numPr>
        <w:spacing w:before="0" w:after="280"/>
        <w:rPr>
          <w:color w:val="000000"/>
          <w:sz w:val="48"/>
          <w:szCs w:val="48"/>
        </w:rPr>
      </w:pPr>
      <w:r>
        <w:rPr>
          <w:color w:val="000000"/>
          <w:sz w:val="48"/>
          <w:szCs w:val="48"/>
        </w:rPr>
        <w:t xml:space="preserve">Inscribe the message of the Kingdom on everything we touch… My prayer </w:t>
      </w:r>
      <w:r>
        <w:rPr>
          <w:i/>
          <w:iCs/>
          <w:color w:val="000000"/>
          <w:sz w:val="48"/>
          <w:szCs w:val="48"/>
        </w:rPr>
        <w:t xml:space="preserve">“When I pull my hands back, may they have the fingerprints of God upon their lives.” </w:t>
      </w:r>
      <w:r>
        <w:rPr>
          <w:color w:val="000000"/>
          <w:sz w:val="48"/>
          <w:szCs w:val="48"/>
        </w:rPr>
        <w:t xml:space="preserve">(Use gift from Renee Dotson here) </w:t>
      </w:r>
    </w:p>
    <w:p>
      <w:pPr>
        <w:pStyle w:val="NormalWeb"/>
        <w:numPr>
          <w:ilvl w:val="0"/>
          <w:numId w:val="21"/>
        </w:numPr>
        <w:spacing w:before="0" w:after="280"/>
        <w:rPr>
          <w:color w:val="000000"/>
          <w:sz w:val="48"/>
          <w:szCs w:val="48"/>
        </w:rPr>
      </w:pPr>
      <w:r>
        <w:rPr>
          <w:color w:val="000000"/>
          <w:sz w:val="48"/>
          <w:szCs w:val="48"/>
        </w:rPr>
        <w:t>Boldly announce the Kingdom is here… The Kingdom is here because the Kingdom is in us! We have been to the Lords Table and have been infused with the Kingdom life of God.</w:t>
      </w:r>
    </w:p>
    <w:p>
      <w:pPr>
        <w:pStyle w:val="NormalWeb"/>
        <w:numPr>
          <w:ilvl w:val="0"/>
          <w:numId w:val="21"/>
        </w:numPr>
        <w:spacing w:before="0" w:after="280"/>
        <w:rPr>
          <w:color w:val="000000"/>
          <w:sz w:val="48"/>
          <w:szCs w:val="48"/>
        </w:rPr>
      </w:pPr>
      <w:r>
        <w:rPr>
          <w:color w:val="000000"/>
          <w:sz w:val="48"/>
          <w:szCs w:val="48"/>
        </w:rPr>
        <w:t xml:space="preserve">Live morally correct in a crooked and perverse world… The world needs Jesus! But the world needs to see Jesus in us! We should leave the Lords Table walking a straight line! W.V. Grant Sr said, </w:t>
      </w:r>
      <w:r>
        <w:rPr>
          <w:i/>
          <w:iCs/>
          <w:color w:val="000000"/>
          <w:sz w:val="48"/>
          <w:szCs w:val="48"/>
        </w:rPr>
        <w:t xml:space="preserve">“Bent knees make straight men.” </w:t>
      </w:r>
      <w:r>
        <w:rPr>
          <w:color w:val="000000"/>
          <w:sz w:val="48"/>
          <w:szCs w:val="48"/>
        </w:rPr>
        <w:t xml:space="preserve"> </w:t>
      </w:r>
    </w:p>
    <w:p>
      <w:pPr>
        <w:pStyle w:val="Normal"/>
        <w:ind w:start="720" w:end="0"/>
        <w:rPr>
          <w:sz w:val="48"/>
          <w:szCs w:val="48"/>
        </w:rPr>
      </w:pPr>
      <w:r>
        <w:rPr>
          <w:color w:val="000000"/>
          <w:sz w:val="48"/>
          <w:szCs w:val="48"/>
        </w:rPr>
        <w:br/>
      </w:r>
    </w:p>
    <w:p>
      <w:pPr>
        <w:pStyle w:val="Normal"/>
        <w:spacing w:before="0" w:after="300"/>
        <w:rPr>
          <w:color w:val="3C3B3B"/>
          <w:sz w:val="48"/>
          <w:szCs w:val="48"/>
        </w:rPr>
      </w:pPr>
      <w:r>
        <w:rPr>
          <w:color w:val="3C3B3B"/>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two times we have received communion we have talked about </w:t>
      </w:r>
      <w:r>
        <w:rPr>
          <w:b/>
          <w:bCs/>
          <w:color w:val="292929"/>
          <w:sz w:val="48"/>
          <w:szCs w:val="48"/>
        </w:rPr>
        <w:t xml:space="preserve">“Remembrance” </w:t>
      </w:r>
      <w:r>
        <w:rPr>
          <w:color w:val="292929"/>
          <w:sz w:val="48"/>
          <w:szCs w:val="48"/>
        </w:rPr>
        <w:t xml:space="preserve">and </w:t>
      </w:r>
      <w:r>
        <w:rPr>
          <w:b/>
          <w:bCs/>
          <w:color w:val="292929"/>
          <w:sz w:val="48"/>
          <w:szCs w:val="48"/>
        </w:rPr>
        <w:t>“Proclamation”</w:t>
      </w:r>
      <w:r>
        <w:rPr>
          <w:color w:val="292929"/>
          <w:sz w:val="48"/>
          <w:szCs w:val="48"/>
        </w:rPr>
        <w:t xml:space="preserve">. 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color w:val="292929"/>
          <w:sz w:val="48"/>
          <w:szCs w:val="48"/>
        </w:rPr>
      </w:pPr>
      <w:r>
        <w:rPr>
          <w:color w:val="292929"/>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FELLOWSHIP</w:t>
      </w:r>
    </w:p>
    <w:p>
      <w:pPr>
        <w:pStyle w:val="Normal"/>
        <w:rPr>
          <w:b/>
          <w:bCs/>
          <w:i/>
          <w:iCs/>
          <w:sz w:val="48"/>
          <w:szCs w:val="48"/>
        </w:rPr>
      </w:pPr>
      <w:r>
        <w:rPr>
          <w:color w:val="3C3B3B"/>
          <w:sz w:val="48"/>
          <w:szCs w:val="48"/>
        </w:rPr>
        <w:t xml:space="preserve">1 John 1:6-7 (NKJV) </w:t>
      </w:r>
      <w:r>
        <w:rPr>
          <w:b/>
          <w:bCs/>
          <w:i/>
          <w:iCs/>
          <w:color w:val="3C3B3B"/>
          <w:sz w:val="48"/>
          <w:szCs w:val="48"/>
        </w:rPr>
        <w:t>“</w:t>
      </w:r>
      <w:r>
        <w:rPr>
          <w:b/>
          <w:bCs/>
          <w:i/>
          <w:iCs/>
          <w:color w:val="000000"/>
          <w:sz w:val="48"/>
          <w:szCs w:val="48"/>
        </w:rPr>
        <w:t>If we say that we have fellowship with Him, and walk in darkness, we lie and do not practice the truth. </w:t>
      </w:r>
      <w:r>
        <w:rPr>
          <w:b/>
          <w:bCs/>
          <w:i/>
          <w:iCs/>
          <w:color w:val="000000"/>
          <w:sz w:val="48"/>
          <w:szCs w:val="48"/>
          <w:vertAlign w:val="superscript"/>
        </w:rPr>
        <w:t>7 </w:t>
      </w:r>
      <w:r>
        <w:rPr>
          <w:b/>
          <w:bCs/>
          <w:i/>
          <w:iCs/>
          <w:color w:val="000000"/>
          <w:sz w:val="48"/>
          <w:szCs w:val="48"/>
        </w:rPr>
        <w:t>But if we walk in the light as He is in the light, we have fellowship with one another, and the blood of Jesus Christ His Son cleanses us from all sin.”</w:t>
      </w:r>
    </w:p>
    <w:p>
      <w:pPr>
        <w:pStyle w:val="Normal"/>
        <w:rPr>
          <w:b/>
          <w:bCs/>
          <w:i/>
          <w:iCs/>
          <w:sz w:val="48"/>
          <w:szCs w:val="48"/>
        </w:rPr>
      </w:pPr>
      <w:r>
        <w:rPr>
          <w:b/>
          <w:bCs/>
          <w:i/>
          <w:iCs/>
          <w:sz w:val="48"/>
          <w:szCs w:val="48"/>
        </w:rPr>
      </w:r>
    </w:p>
    <w:p>
      <w:pPr>
        <w:pStyle w:val="Normal"/>
        <w:spacing w:before="0" w:after="300"/>
        <w:rPr>
          <w:color w:val="3C3B3B"/>
          <w:sz w:val="48"/>
          <w:szCs w:val="48"/>
        </w:rPr>
      </w:pPr>
      <w:r>
        <w:rPr>
          <w:color w:val="3C3B3B"/>
          <w:sz w:val="48"/>
          <w:szCs w:val="48"/>
        </w:rPr>
        <w:t>All fellowship flows out of a relationship with Jesus Christ. As we abide in him, and He in us, we thrive and are fruitful.</w:t>
      </w:r>
    </w:p>
    <w:p>
      <w:pPr>
        <w:pStyle w:val="Normal"/>
        <w:spacing w:before="0" w:after="300"/>
        <w:rPr/>
      </w:pPr>
      <w:r>
        <w:rPr>
          <w:color w:val="3C3B3B"/>
          <w:sz w:val="48"/>
          <w:szCs w:val="48"/>
        </w:rPr>
        <w:t>This passage gives both the vertical and horizontal focus to fellowship:</w:t>
      </w:r>
    </w:p>
    <w:p>
      <w:pPr>
        <w:pStyle w:val="Normal"/>
        <w:spacing w:before="0" w:after="300"/>
        <w:rPr/>
      </w:pPr>
      <w:r>
        <w:rPr>
          <w:b/>
          <w:bCs/>
          <w:color w:val="3C3B3B"/>
          <w:sz w:val="48"/>
          <w:szCs w:val="48"/>
        </w:rPr>
        <w:t>Vertical fellowship…</w:t>
      </w:r>
      <w:r>
        <w:rPr>
          <w:color w:val="3C3B3B"/>
          <w:sz w:val="48"/>
          <w:szCs w:val="48"/>
        </w:rPr>
        <w:t xml:space="preserve"> Vs. 6 </w:t>
      </w:r>
      <w:r>
        <w:rPr>
          <w:b/>
          <w:bCs/>
          <w:i/>
          <w:iCs/>
          <w:color w:val="3C3B3B"/>
          <w:sz w:val="48"/>
          <w:szCs w:val="48"/>
        </w:rPr>
        <w:t>“</w:t>
      </w:r>
      <w:r>
        <w:rPr>
          <w:b/>
          <w:bCs/>
          <w:i/>
          <w:iCs/>
          <w:color w:val="000000"/>
          <w:sz w:val="48"/>
          <w:szCs w:val="48"/>
        </w:rPr>
        <w:t>If we say that we have fellowship with Him, and walk in darkness, we lie and do not practice the truth.”</w:t>
      </w:r>
      <w:r>
        <w:rPr>
          <w:color w:val="3C3B3B"/>
          <w:sz w:val="48"/>
          <w:szCs w:val="48"/>
        </w:rPr>
        <w:t xml:space="preserve"> </w:t>
      </w:r>
      <w:r>
        <w:rPr>
          <w:color w:val="292929"/>
          <w:sz w:val="48"/>
          <w:szCs w:val="48"/>
        </w:rPr>
        <w:t xml:space="preserve">Our fellowship is with the Father and with his Son, Jesus Christ. John 14:23 </w:t>
      </w:r>
      <w:r>
        <w:rPr>
          <w:color w:val="3C3B3B"/>
          <w:sz w:val="48"/>
          <w:szCs w:val="48"/>
        </w:rPr>
        <w:t xml:space="preserve">Jesus said, </w:t>
      </w:r>
      <w:r>
        <w:rPr>
          <w:b/>
          <w:bCs/>
          <w:i/>
          <w:iCs/>
          <w:color w:val="3C3B3B"/>
          <w:sz w:val="48"/>
          <w:szCs w:val="48"/>
        </w:rPr>
        <w:t xml:space="preserve">"If anyone loves me, he will obey my teaching. My Father will love him, and we will come to him and make our </w:t>
      </w:r>
      <w:r>
        <w:rPr>
          <w:b/>
          <w:bCs/>
          <w:i/>
          <w:iCs/>
          <w:color w:val="3C3B3B"/>
          <w:sz w:val="48"/>
          <w:szCs w:val="48"/>
          <w:u w:val="single"/>
        </w:rPr>
        <w:t>home</w:t>
      </w:r>
      <w:r>
        <w:rPr>
          <w:b/>
          <w:bCs/>
          <w:i/>
          <w:iCs/>
          <w:color w:val="3C3B3B"/>
          <w:sz w:val="48"/>
          <w:szCs w:val="48"/>
        </w:rPr>
        <w:t xml:space="preserve"> with him.” </w:t>
      </w:r>
      <w:r>
        <w:rPr>
          <w:color w:val="3C3B3B"/>
          <w:sz w:val="48"/>
          <w:szCs w:val="48"/>
        </w:rPr>
        <w:t xml:space="preserve">God has a family, and that family has a home where they fellowship! That home is IN HIM! </w:t>
      </w:r>
    </w:p>
    <w:p>
      <w:pPr>
        <w:pStyle w:val="Normal"/>
        <w:spacing w:before="0" w:after="300"/>
        <w:rPr>
          <w:color w:val="3C3B3B"/>
          <w:sz w:val="48"/>
          <w:szCs w:val="48"/>
        </w:rPr>
      </w:pPr>
      <w:r>
        <w:rPr>
          <w:color w:val="3C3B3B"/>
          <w:sz w:val="48"/>
          <w:szCs w:val="48"/>
        </w:rPr>
        <w:t xml:space="preserve">Humankind was built for fellowship with the Heavenly Father. </w:t>
      </w:r>
    </w:p>
    <w:p>
      <w:pPr>
        <w:pStyle w:val="Normal"/>
        <w:spacing w:before="0" w:after="300"/>
        <w:rPr>
          <w:color w:val="3C3B3B"/>
          <w:sz w:val="48"/>
          <w:szCs w:val="48"/>
        </w:rPr>
      </w:pPr>
      <w:r>
        <w:rPr>
          <w:color w:val="3C3B3B"/>
          <w:sz w:val="48"/>
          <w:szCs w:val="48"/>
        </w:rPr>
        <w:t xml:space="preserve">God walked with Adam and Eve in the Garden every day. When sin was introduced into the earthly realm it broke the fellowship between God and mankind. </w:t>
      </w:r>
    </w:p>
    <w:p>
      <w:pPr>
        <w:pStyle w:val="Normal"/>
        <w:spacing w:before="0" w:after="300"/>
        <w:rPr/>
      </w:pPr>
      <w:r>
        <w:rPr>
          <w:color w:val="3C3B3B"/>
          <w:sz w:val="48"/>
          <w:szCs w:val="48"/>
        </w:rPr>
        <w:t xml:space="preserve">The fall doomed man to an eternity apart from God which is a terrible, horrific thought. The idea of eternal separation from God is unthinkable to most of us. </w:t>
      </w:r>
    </w:p>
    <w:p>
      <w:pPr>
        <w:pStyle w:val="Normal"/>
        <w:spacing w:before="0" w:after="300"/>
        <w:rPr>
          <w:b/>
          <w:bCs/>
          <w:i/>
          <w:iCs/>
          <w:color w:val="3C3B3B"/>
          <w:sz w:val="48"/>
          <w:szCs w:val="48"/>
        </w:rPr>
      </w:pPr>
      <w:r>
        <w:rPr>
          <w:color w:val="3C3B3B"/>
          <w:sz w:val="48"/>
          <w:szCs w:val="48"/>
        </w:rPr>
        <w:t xml:space="preserve">Almost as devastating, is the broken relationship between God and man in the earthly realm. Most of us cannot even imagine doing life apart from God. How people get through some of the challenges of life without walking in fellowship with the Lord, is more than I can fathom.  </w:t>
      </w:r>
    </w:p>
    <w:p>
      <w:pPr>
        <w:pStyle w:val="Normal"/>
        <w:rPr>
          <w:b/>
          <w:bCs/>
          <w:i/>
          <w:iCs/>
          <w:color w:val="000000"/>
          <w:sz w:val="48"/>
          <w:szCs w:val="48"/>
        </w:rPr>
      </w:pPr>
      <w:r>
        <w:rPr>
          <w:b/>
          <w:bCs/>
          <w:color w:val="3C3B3B"/>
          <w:sz w:val="48"/>
          <w:szCs w:val="48"/>
        </w:rPr>
        <w:t xml:space="preserve">Horizontal fellowship… </w:t>
      </w:r>
      <w:r>
        <w:rPr>
          <w:color w:val="3C3B3B"/>
          <w:sz w:val="48"/>
          <w:szCs w:val="48"/>
        </w:rPr>
        <w:t xml:space="preserve">Vs. 7 </w:t>
      </w:r>
      <w:r>
        <w:rPr>
          <w:b/>
          <w:bCs/>
          <w:i/>
          <w:iCs/>
          <w:color w:val="000000"/>
          <w:sz w:val="48"/>
          <w:szCs w:val="48"/>
        </w:rPr>
        <w:t xml:space="preserve">“…If we walk in the light as He is in the light, we have fellowship with one another…” </w:t>
      </w:r>
    </w:p>
    <w:p>
      <w:pPr>
        <w:pStyle w:val="Normal"/>
        <w:rPr>
          <w:b/>
          <w:bCs/>
          <w:i/>
          <w:iCs/>
          <w:color w:val="000000"/>
          <w:sz w:val="48"/>
          <w:szCs w:val="48"/>
        </w:rPr>
      </w:pPr>
      <w:r>
        <w:rPr>
          <w:b/>
          <w:bCs/>
          <w:i/>
          <w:iCs/>
          <w:color w:val="000000"/>
          <w:sz w:val="48"/>
          <w:szCs w:val="48"/>
        </w:rPr>
      </w:r>
    </w:p>
    <w:p>
      <w:pPr>
        <w:pStyle w:val="Normal"/>
        <w:rPr>
          <w:color w:val="000000"/>
          <w:sz w:val="48"/>
          <w:szCs w:val="48"/>
          <w:shd w:fill="FFFFFF" w:val="clear"/>
        </w:rPr>
      </w:pPr>
      <w:r>
        <w:rPr>
          <w:color w:val="000000"/>
          <w:sz w:val="48"/>
          <w:szCs w:val="48"/>
        </w:rPr>
        <w:t xml:space="preserve">Humankind was not genetically engineered to be alone. Genesis 2:18 (NKJV) </w:t>
      </w:r>
      <w:r>
        <w:rPr>
          <w:b/>
          <w:bCs/>
          <w:i/>
          <w:iCs/>
          <w:color w:val="000000"/>
          <w:sz w:val="48"/>
          <w:szCs w:val="48"/>
        </w:rPr>
        <w:t>“</w:t>
      </w:r>
      <w:r>
        <w:rPr>
          <w:b/>
          <w:bCs/>
          <w:i/>
          <w:iCs/>
          <w:color w:val="000000"/>
          <w:sz w:val="48"/>
          <w:szCs w:val="48"/>
          <w:shd w:fill="FFFFFF" w:val="clear"/>
        </w:rPr>
        <w:t>And the</w:t>
      </w:r>
      <w:r>
        <w:rPr>
          <w:rStyle w:val="apple-converted-space"/>
          <w:b/>
          <w:bCs/>
          <w:i/>
          <w:iCs/>
          <w:color w:val="000000"/>
          <w:sz w:val="48"/>
          <w:szCs w:val="48"/>
          <w:shd w:fill="FFFFFF" w:val="clear"/>
        </w:rPr>
        <w:t> </w:t>
      </w:r>
      <w:r>
        <w:rPr>
          <w:rStyle w:val="small-caps"/>
          <w:b/>
          <w:bCs/>
          <w:i/>
          <w:iCs/>
          <w:color w:val="000000"/>
          <w:sz w:val="48"/>
          <w:szCs w:val="48"/>
        </w:rPr>
        <w:t>Lord</w:t>
      </w:r>
      <w:r>
        <w:rPr>
          <w:rStyle w:val="apple-converted-space"/>
          <w:b/>
          <w:bCs/>
          <w:i/>
          <w:iCs/>
          <w:color w:val="000000"/>
          <w:sz w:val="48"/>
          <w:szCs w:val="48"/>
          <w:shd w:fill="FFFFFF" w:val="clear"/>
        </w:rPr>
        <w:t> </w:t>
      </w:r>
      <w:r>
        <w:rPr>
          <w:b/>
          <w:bCs/>
          <w:i/>
          <w:iCs/>
          <w:color w:val="000000"/>
          <w:sz w:val="48"/>
          <w:szCs w:val="48"/>
          <w:shd w:fill="FFFFFF" w:val="clear"/>
        </w:rPr>
        <w:t>God said, “</w:t>
      </w:r>
      <w:r>
        <w:rPr>
          <w:b/>
          <w:bCs/>
          <w:i/>
          <w:iCs/>
          <w:color w:val="000000"/>
          <w:sz w:val="48"/>
          <w:szCs w:val="48"/>
        </w:rPr>
        <w:t>It is</w:t>
      </w:r>
      <w:r>
        <w:rPr>
          <w:rStyle w:val="apple-converted-space"/>
          <w:b/>
          <w:bCs/>
          <w:i/>
          <w:iCs/>
          <w:color w:val="000000"/>
          <w:sz w:val="48"/>
          <w:szCs w:val="48"/>
          <w:shd w:fill="FFFFFF" w:val="clear"/>
        </w:rPr>
        <w:t> </w:t>
      </w:r>
      <w:r>
        <w:rPr>
          <w:b/>
          <w:bCs/>
          <w:i/>
          <w:iCs/>
          <w:color w:val="000000"/>
          <w:sz w:val="48"/>
          <w:szCs w:val="48"/>
          <w:shd w:fill="FFFFFF" w:val="clear"/>
        </w:rPr>
        <w:t>not good that</w:t>
      </w:r>
      <w:r>
        <w:rPr>
          <w:rStyle w:val="apple-converted-space"/>
          <w:b/>
          <w:bCs/>
          <w:i/>
          <w:iCs/>
          <w:color w:val="000000"/>
          <w:sz w:val="48"/>
          <w:szCs w:val="48"/>
          <w:shd w:fill="FFFFFF" w:val="clear"/>
        </w:rPr>
        <w:t> </w:t>
      </w:r>
      <w:r>
        <w:rPr>
          <w:b/>
          <w:bCs/>
          <w:i/>
          <w:iCs/>
          <w:color w:val="000000"/>
          <w:sz w:val="48"/>
          <w:szCs w:val="48"/>
        </w:rPr>
        <w:t>man</w:t>
      </w:r>
      <w:r>
        <w:rPr>
          <w:rStyle w:val="apple-converted-space"/>
          <w:b/>
          <w:bCs/>
          <w:i/>
          <w:iCs/>
          <w:color w:val="000000"/>
          <w:sz w:val="48"/>
          <w:szCs w:val="48"/>
          <w:shd w:fill="FFFFFF" w:val="clear"/>
        </w:rPr>
        <w:t> </w:t>
      </w:r>
      <w:r>
        <w:rPr>
          <w:b/>
          <w:bCs/>
          <w:i/>
          <w:iCs/>
          <w:color w:val="000000"/>
          <w:sz w:val="48"/>
          <w:szCs w:val="48"/>
          <w:shd w:fill="FFFFFF" w:val="clear"/>
        </w:rPr>
        <w:t>should</w:t>
      </w:r>
      <w:r>
        <w:rPr>
          <w:rStyle w:val="apple-converted-space"/>
          <w:b/>
          <w:bCs/>
          <w:i/>
          <w:iCs/>
          <w:color w:val="000000"/>
          <w:sz w:val="48"/>
          <w:szCs w:val="48"/>
          <w:shd w:fill="FFFFFF" w:val="clear"/>
        </w:rPr>
        <w:t> </w:t>
      </w:r>
      <w:r>
        <w:rPr>
          <w:b/>
          <w:bCs/>
          <w:i/>
          <w:iCs/>
          <w:color w:val="000000"/>
          <w:sz w:val="48"/>
          <w:szCs w:val="48"/>
        </w:rPr>
        <w:t>be</w:t>
      </w:r>
      <w:r>
        <w:rPr>
          <w:rStyle w:val="apple-converted-space"/>
          <w:b/>
          <w:bCs/>
          <w:i/>
          <w:iCs/>
          <w:color w:val="000000"/>
          <w:sz w:val="48"/>
          <w:szCs w:val="48"/>
          <w:shd w:fill="FFFFFF" w:val="clear"/>
        </w:rPr>
        <w:t> </w:t>
      </w:r>
      <w:r>
        <w:rPr>
          <w:b/>
          <w:bCs/>
          <w:i/>
          <w:iCs/>
          <w:color w:val="000000"/>
          <w:sz w:val="48"/>
          <w:szCs w:val="48"/>
        </w:rPr>
        <w:t>alone</w:t>
      </w:r>
      <w:r>
        <w:rPr>
          <w:b/>
          <w:bCs/>
          <w:i/>
          <w:iCs/>
          <w:color w:val="000000"/>
          <w:sz w:val="48"/>
          <w:szCs w:val="48"/>
          <w:shd w:fill="FFFFFF" w:val="clear"/>
        </w:rPr>
        <w:t>; I will make him a helper comparable</w:t>
      </w:r>
      <w:r>
        <w:rPr>
          <w:rStyle w:val="apple-converted-space"/>
          <w:b/>
          <w:bCs/>
          <w:i/>
          <w:iCs/>
          <w:color w:val="000000"/>
          <w:sz w:val="48"/>
          <w:szCs w:val="48"/>
          <w:shd w:fill="FFFFFF" w:val="clear"/>
        </w:rPr>
        <w:t> </w:t>
      </w:r>
      <w:r>
        <w:rPr>
          <w:b/>
          <w:bCs/>
          <w:i/>
          <w:iCs/>
          <w:color w:val="000000"/>
          <w:sz w:val="48"/>
          <w:szCs w:val="48"/>
        </w:rPr>
        <w:t>to</w:t>
      </w:r>
      <w:r>
        <w:rPr>
          <w:rStyle w:val="apple-converted-space"/>
          <w:b/>
          <w:bCs/>
          <w:i/>
          <w:iCs/>
          <w:color w:val="000000"/>
          <w:sz w:val="48"/>
          <w:szCs w:val="48"/>
          <w:shd w:fill="FFFFFF" w:val="clear"/>
        </w:rPr>
        <w:t> </w:t>
      </w:r>
      <w:r>
        <w:rPr>
          <w:b/>
          <w:bCs/>
          <w:i/>
          <w:iCs/>
          <w:color w:val="000000"/>
          <w:sz w:val="48"/>
          <w:szCs w:val="48"/>
          <w:shd w:fill="FFFFFF" w:val="clear"/>
        </w:rPr>
        <w:t xml:space="preserve">him.” </w:t>
      </w:r>
      <w:r>
        <w:rPr>
          <w:color w:val="000000"/>
          <w:sz w:val="48"/>
          <w:szCs w:val="48"/>
          <w:shd w:fill="FFFFFF" w:val="clear"/>
        </w:rPr>
        <w:t xml:space="preserve">All the ladies can agree today that it is never a good thing to leave a man alone. </w:t>
      </w:r>
    </w:p>
    <w:p>
      <w:pPr>
        <w:pStyle w:val="Normal"/>
        <w:numPr>
          <w:ilvl w:val="0"/>
          <w:numId w:val="6"/>
        </w:numPr>
        <w:rPr>
          <w:color w:val="000000"/>
          <w:sz w:val="48"/>
          <w:szCs w:val="48"/>
          <w:shd w:fill="FFFFFF" w:val="clear"/>
        </w:rPr>
      </w:pPr>
      <w:r>
        <w:rPr>
          <w:color w:val="000000"/>
          <w:sz w:val="48"/>
          <w:szCs w:val="48"/>
          <w:shd w:fill="FFFFFF" w:val="clear"/>
        </w:rPr>
        <w:t xml:space="preserve">The house won’t get cleaned… </w:t>
      </w:r>
    </w:p>
    <w:p>
      <w:pPr>
        <w:pStyle w:val="Normal"/>
        <w:numPr>
          <w:ilvl w:val="0"/>
          <w:numId w:val="6"/>
        </w:numPr>
        <w:rPr>
          <w:color w:val="000000"/>
          <w:sz w:val="48"/>
          <w:szCs w:val="48"/>
          <w:shd w:fill="FFFFFF" w:val="clear"/>
        </w:rPr>
      </w:pPr>
      <w:r>
        <w:rPr>
          <w:color w:val="000000"/>
          <w:sz w:val="48"/>
          <w:szCs w:val="48"/>
          <w:shd w:fill="FFFFFF" w:val="clear"/>
        </w:rPr>
        <w:t xml:space="preserve">The laundry won’t get washed… </w:t>
      </w:r>
    </w:p>
    <w:p>
      <w:pPr>
        <w:pStyle w:val="Normal"/>
        <w:numPr>
          <w:ilvl w:val="0"/>
          <w:numId w:val="6"/>
        </w:numPr>
        <w:rPr>
          <w:color w:val="000000"/>
          <w:sz w:val="48"/>
          <w:szCs w:val="48"/>
          <w:shd w:fill="FFFFFF" w:val="clear"/>
        </w:rPr>
      </w:pPr>
      <w:r>
        <w:rPr>
          <w:color w:val="000000"/>
          <w:sz w:val="48"/>
          <w:szCs w:val="48"/>
          <w:shd w:fill="FFFFFF" w:val="clear"/>
        </w:rPr>
        <w:t xml:space="preserve">The dirty dishes will be left in the sink… </w:t>
      </w:r>
    </w:p>
    <w:p>
      <w:pPr>
        <w:pStyle w:val="Normal"/>
        <w:numPr>
          <w:ilvl w:val="0"/>
          <w:numId w:val="6"/>
        </w:numPr>
        <w:rPr>
          <w:color w:val="000000"/>
          <w:sz w:val="48"/>
          <w:szCs w:val="48"/>
          <w:shd w:fill="FFFFFF" w:val="clear"/>
        </w:rPr>
      </w:pPr>
      <w:r>
        <w:rPr>
          <w:color w:val="000000"/>
          <w:sz w:val="48"/>
          <w:szCs w:val="48"/>
          <w:shd w:fill="FFFFFF" w:val="clear"/>
        </w:rPr>
        <w:t xml:space="preserve">The beds will not get made… </w:t>
      </w:r>
    </w:p>
    <w:p>
      <w:pPr>
        <w:pStyle w:val="Normal"/>
        <w:numPr>
          <w:ilvl w:val="0"/>
          <w:numId w:val="6"/>
        </w:numPr>
        <w:rPr>
          <w:color w:val="000000"/>
          <w:sz w:val="48"/>
          <w:szCs w:val="48"/>
          <w:shd w:fill="FFFFFF" w:val="clear"/>
        </w:rPr>
      </w:pPr>
      <w:r>
        <w:rPr>
          <w:color w:val="000000"/>
          <w:sz w:val="48"/>
          <w:szCs w:val="48"/>
          <w:shd w:fill="FFFFFF" w:val="clear"/>
        </w:rPr>
        <w:t>The kids will run wild… LOL</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 xml:space="preserve">This verse means more than that. The Lord is saying that humankind was designed for fellowship with God and each other. Some folks think they can live a victorious life apart from a church family, but I have never personally witnessed that being the case. </w:t>
      </w:r>
    </w:p>
    <w:p>
      <w:pPr>
        <w:pStyle w:val="Normal"/>
        <w:rPr/>
      </w:pPr>
      <w:r>
        <w:rPr>
          <w:color w:val="000000"/>
          <w:sz w:val="48"/>
          <w:szCs w:val="48"/>
          <w:shd w:fill="FFFFFF" w:val="clear"/>
        </w:rPr>
        <w:t>The Covid 19 planned-demic was sent with love from China, but I believe the idea was hatched in hell as an attack against the family of God. This season has been marked by:</w:t>
      </w:r>
    </w:p>
    <w:p>
      <w:pPr>
        <w:pStyle w:val="Normal"/>
        <w:numPr>
          <w:ilvl w:val="0"/>
          <w:numId w:val="23"/>
        </w:numPr>
        <w:rPr>
          <w:color w:val="000000"/>
          <w:sz w:val="48"/>
          <w:szCs w:val="48"/>
          <w:shd w:fill="FFFFFF" w:val="clear"/>
        </w:rPr>
      </w:pPr>
      <w:r>
        <w:rPr>
          <w:color w:val="000000"/>
          <w:sz w:val="48"/>
          <w:szCs w:val="48"/>
          <w:shd w:fill="FFFFFF" w:val="clear"/>
        </w:rPr>
        <w:t>Sickness…</w:t>
      </w:r>
    </w:p>
    <w:p>
      <w:pPr>
        <w:pStyle w:val="Normal"/>
        <w:numPr>
          <w:ilvl w:val="0"/>
          <w:numId w:val="23"/>
        </w:numPr>
        <w:rPr>
          <w:color w:val="000000"/>
          <w:sz w:val="48"/>
          <w:szCs w:val="48"/>
          <w:shd w:fill="FFFFFF" w:val="clear"/>
        </w:rPr>
      </w:pPr>
      <w:r>
        <w:rPr>
          <w:color w:val="000000"/>
          <w:sz w:val="48"/>
          <w:szCs w:val="48"/>
          <w:shd w:fill="FFFFFF" w:val="clear"/>
        </w:rPr>
        <w:t>Suffering…</w:t>
      </w:r>
    </w:p>
    <w:p>
      <w:pPr>
        <w:pStyle w:val="Normal"/>
        <w:numPr>
          <w:ilvl w:val="0"/>
          <w:numId w:val="23"/>
        </w:numPr>
        <w:rPr>
          <w:color w:val="000000"/>
          <w:sz w:val="48"/>
          <w:szCs w:val="48"/>
          <w:shd w:fill="FFFFFF" w:val="clear"/>
        </w:rPr>
      </w:pPr>
      <w:r>
        <w:rPr>
          <w:color w:val="000000"/>
          <w:sz w:val="48"/>
          <w:szCs w:val="48"/>
          <w:shd w:fill="FFFFFF" w:val="clear"/>
        </w:rPr>
        <w:t>Death…</w:t>
      </w:r>
    </w:p>
    <w:p>
      <w:pPr>
        <w:pStyle w:val="Normal"/>
        <w:numPr>
          <w:ilvl w:val="0"/>
          <w:numId w:val="23"/>
        </w:numPr>
        <w:rPr>
          <w:color w:val="000000"/>
          <w:sz w:val="48"/>
          <w:szCs w:val="48"/>
          <w:shd w:fill="FFFFFF" w:val="clear"/>
        </w:rPr>
      </w:pPr>
      <w:r>
        <w:rPr>
          <w:color w:val="000000"/>
          <w:sz w:val="48"/>
          <w:szCs w:val="48"/>
          <w:shd w:fill="FFFFFF" w:val="clear"/>
        </w:rPr>
        <w:t>Disillusionment…</w:t>
      </w:r>
    </w:p>
    <w:p>
      <w:pPr>
        <w:pStyle w:val="Normal"/>
        <w:numPr>
          <w:ilvl w:val="0"/>
          <w:numId w:val="23"/>
        </w:numPr>
        <w:rPr>
          <w:color w:val="000000"/>
          <w:sz w:val="48"/>
          <w:szCs w:val="48"/>
          <w:shd w:fill="FFFFFF" w:val="clear"/>
        </w:rPr>
      </w:pPr>
      <w:r>
        <w:rPr>
          <w:color w:val="000000"/>
          <w:sz w:val="48"/>
          <w:szCs w:val="48"/>
          <w:shd w:fill="FFFFFF" w:val="clear"/>
        </w:rPr>
        <w:t xml:space="preserve">Separation…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As difficult as all the other things have been, I think the worst one in that list, is the separation: Families have been separated… Can’t visit the elderly – Can’t visit the hospital and nursing home – Can’t attend the funerals of our loved ones – etc…</w:t>
      </w:r>
    </w:p>
    <w:p>
      <w:pPr>
        <w:pStyle w:val="Normal"/>
        <w:numPr>
          <w:ilvl w:val="0"/>
          <w:numId w:val="9"/>
        </w:numPr>
        <w:rPr>
          <w:color w:val="000000"/>
          <w:sz w:val="48"/>
          <w:szCs w:val="48"/>
          <w:shd w:fill="FFFFFF" w:val="clear"/>
        </w:rPr>
      </w:pPr>
      <w:r>
        <w:rPr>
          <w:color w:val="000000"/>
          <w:sz w:val="48"/>
          <w:szCs w:val="48"/>
          <w:shd w:fill="FFFFFF" w:val="clear"/>
        </w:rPr>
        <w:t>Business have been tanked… Restaurants – Retail stores – Banks (I was asked to wear a mask into a bank!!!) – Malls – etc…</w:t>
      </w:r>
    </w:p>
    <w:p>
      <w:pPr>
        <w:pStyle w:val="Normal"/>
        <w:numPr>
          <w:ilvl w:val="0"/>
          <w:numId w:val="9"/>
        </w:numPr>
        <w:rPr>
          <w:color w:val="000000"/>
          <w:sz w:val="48"/>
          <w:szCs w:val="48"/>
          <w:shd w:fill="FFFFFF" w:val="clear"/>
        </w:rPr>
      </w:pPr>
      <w:r>
        <w:rPr>
          <w:color w:val="000000"/>
          <w:sz w:val="48"/>
          <w:szCs w:val="48"/>
          <w:shd w:fill="FFFFFF" w:val="clear"/>
        </w:rPr>
        <w:t>Schools and institutions of higher learning have been shut down… Schools – Colleges – Daycares – etc…</w:t>
      </w:r>
    </w:p>
    <w:p>
      <w:pPr>
        <w:pStyle w:val="Normal"/>
        <w:numPr>
          <w:ilvl w:val="0"/>
          <w:numId w:val="9"/>
        </w:numPr>
        <w:rPr>
          <w:b/>
          <w:bCs/>
          <w:i/>
          <w:iCs/>
          <w:sz w:val="48"/>
          <w:szCs w:val="48"/>
        </w:rPr>
      </w:pPr>
      <w:r>
        <w:rPr>
          <w:color w:val="000000"/>
          <w:sz w:val="48"/>
          <w:szCs w:val="48"/>
          <w:shd w:fill="FFFFFF" w:val="clear"/>
        </w:rPr>
        <w:t xml:space="preserve">Churches have been told to close… I believe this one right here was at the top of Satan’s strategic plan for the planned-demic – The enemy knew he couldn’t get God’s people to renounce their allegiance to Jesus, so he set up a scenario that caused us to break fellowship with one another – When fellowship is broken, solidarity is broken – We are much better and stronger together than we are separately!  Ecclesiastes 4:9-12 (NKJV) </w:t>
      </w:r>
      <w:r>
        <w:rPr>
          <w:b/>
          <w:bCs/>
          <w:i/>
          <w:iCs/>
          <w:color w:val="000000"/>
          <w:sz w:val="48"/>
          <w:szCs w:val="48"/>
          <w:shd w:fill="FFFFFF" w:val="clear"/>
        </w:rPr>
        <w:t>“</w:t>
      </w:r>
      <w:r>
        <w:rPr>
          <w:rStyle w:val="text"/>
          <w:b/>
          <w:bCs/>
          <w:i/>
          <w:iCs/>
          <w:color w:val="000000"/>
          <w:sz w:val="48"/>
          <w:szCs w:val="48"/>
        </w:rPr>
        <w:t>Two</w:t>
      </w:r>
      <w:r>
        <w:rPr>
          <w:rStyle w:val="apple-converted-space"/>
          <w:b/>
          <w:bCs/>
          <w:i/>
          <w:iCs/>
          <w:color w:val="000000"/>
          <w:sz w:val="48"/>
          <w:szCs w:val="48"/>
        </w:rPr>
        <w:t> </w:t>
      </w:r>
      <w:r>
        <w:rPr>
          <w:rStyle w:val="text"/>
          <w:b/>
          <w:bCs/>
          <w:i/>
          <w:iCs/>
          <w:color w:val="000000"/>
          <w:sz w:val="48"/>
          <w:szCs w:val="48"/>
        </w:rPr>
        <w:t>are</w:t>
      </w:r>
      <w:r>
        <w:rPr>
          <w:rStyle w:val="apple-converted-space"/>
          <w:b/>
          <w:bCs/>
          <w:i/>
          <w:iCs/>
          <w:color w:val="000000"/>
          <w:sz w:val="48"/>
          <w:szCs w:val="48"/>
        </w:rPr>
        <w:t> </w:t>
      </w:r>
      <w:r>
        <w:rPr>
          <w:rStyle w:val="text"/>
          <w:b/>
          <w:bCs/>
          <w:i/>
          <w:iCs/>
          <w:color w:val="000000"/>
          <w:sz w:val="48"/>
          <w:szCs w:val="48"/>
        </w:rPr>
        <w:t>better than one,</w:t>
      </w:r>
      <w:r>
        <w:rPr>
          <w:b/>
          <w:bCs/>
          <w:i/>
          <w:iCs/>
          <w:color w:val="000000"/>
          <w:sz w:val="48"/>
          <w:szCs w:val="48"/>
        </w:rPr>
        <w:t xml:space="preserve"> </w:t>
      </w:r>
      <w:r>
        <w:rPr>
          <w:rStyle w:val="text"/>
          <w:b/>
          <w:bCs/>
          <w:i/>
          <w:iCs/>
          <w:color w:val="000000"/>
          <w:sz w:val="48"/>
          <w:szCs w:val="48"/>
        </w:rPr>
        <w:t>Because they have a good reward for their labor.</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For if they fall, one will lift up his companion.</w:t>
      </w:r>
      <w:r>
        <w:rPr>
          <w:b/>
          <w:bCs/>
          <w:i/>
          <w:iCs/>
          <w:color w:val="000000"/>
          <w:sz w:val="48"/>
          <w:szCs w:val="48"/>
        </w:rPr>
        <w:t xml:space="preserve"> </w:t>
      </w:r>
      <w:r>
        <w:rPr>
          <w:rStyle w:val="text"/>
          <w:b/>
          <w:bCs/>
          <w:i/>
          <w:iCs/>
          <w:color w:val="000000"/>
          <w:sz w:val="48"/>
          <w:szCs w:val="48"/>
        </w:rPr>
        <w:t>But woe to him</w:t>
      </w:r>
      <w:r>
        <w:rPr>
          <w:rStyle w:val="apple-converted-space"/>
          <w:b/>
          <w:bCs/>
          <w:i/>
          <w:iCs/>
          <w:color w:val="000000"/>
          <w:sz w:val="48"/>
          <w:szCs w:val="48"/>
        </w:rPr>
        <w:t> </w:t>
      </w:r>
      <w:r>
        <w:rPr>
          <w:rStyle w:val="text"/>
          <w:b/>
          <w:bCs/>
          <w:i/>
          <w:iCs/>
          <w:color w:val="000000"/>
          <w:sz w:val="48"/>
          <w:szCs w:val="48"/>
        </w:rPr>
        <w:t>who is</w:t>
      </w:r>
      <w:r>
        <w:rPr>
          <w:rStyle w:val="apple-converted-space"/>
          <w:b/>
          <w:bCs/>
          <w:i/>
          <w:iCs/>
          <w:color w:val="000000"/>
          <w:sz w:val="48"/>
          <w:szCs w:val="48"/>
        </w:rPr>
        <w:t> </w:t>
      </w:r>
      <w:r>
        <w:rPr>
          <w:rStyle w:val="text"/>
          <w:b/>
          <w:bCs/>
          <w:i/>
          <w:iCs/>
          <w:color w:val="000000"/>
          <w:sz w:val="48"/>
          <w:szCs w:val="48"/>
        </w:rPr>
        <w:t>alone when he falls,</w:t>
      </w:r>
      <w:r>
        <w:rPr>
          <w:b/>
          <w:bCs/>
          <w:i/>
          <w:iCs/>
          <w:color w:val="000000"/>
          <w:sz w:val="48"/>
          <w:szCs w:val="48"/>
        </w:rPr>
        <w:t xml:space="preserve"> </w:t>
      </w:r>
      <w:r>
        <w:rPr>
          <w:rStyle w:val="text"/>
          <w:b/>
          <w:bCs/>
          <w:i/>
          <w:iCs/>
          <w:color w:val="000000"/>
          <w:sz w:val="48"/>
          <w:szCs w:val="48"/>
        </w:rPr>
        <w:t>For</w:t>
      </w:r>
      <w:r>
        <w:rPr>
          <w:rStyle w:val="apple-converted-space"/>
          <w:b/>
          <w:bCs/>
          <w:i/>
          <w:iCs/>
          <w:color w:val="000000"/>
          <w:sz w:val="48"/>
          <w:szCs w:val="48"/>
        </w:rPr>
        <w:t> </w:t>
      </w:r>
      <w:r>
        <w:rPr>
          <w:rStyle w:val="text"/>
          <w:b/>
          <w:bCs/>
          <w:i/>
          <w:iCs/>
          <w:color w:val="000000"/>
          <w:sz w:val="48"/>
          <w:szCs w:val="48"/>
        </w:rPr>
        <w:t>he has</w:t>
      </w:r>
      <w:r>
        <w:rPr>
          <w:rStyle w:val="apple-converted-space"/>
          <w:b/>
          <w:bCs/>
          <w:i/>
          <w:iCs/>
          <w:color w:val="000000"/>
          <w:sz w:val="48"/>
          <w:szCs w:val="48"/>
        </w:rPr>
        <w:t> </w:t>
      </w:r>
      <w:r>
        <w:rPr>
          <w:rStyle w:val="text"/>
          <w:b/>
          <w:bCs/>
          <w:i/>
          <w:iCs/>
          <w:color w:val="000000"/>
          <w:sz w:val="48"/>
          <w:szCs w:val="48"/>
        </w:rPr>
        <w:t>no one to help him up.</w:t>
      </w:r>
      <w:r>
        <w:rPr>
          <w:b/>
          <w:bCs/>
          <w:i/>
          <w:iCs/>
          <w:color w:val="000000"/>
          <w:sz w:val="48"/>
          <w:szCs w:val="48"/>
        </w:rPr>
        <w:t xml:space="preserve"> </w:t>
      </w:r>
      <w:r>
        <w:rPr>
          <w:rStyle w:val="text"/>
          <w:b/>
          <w:bCs/>
          <w:i/>
          <w:iCs/>
          <w:color w:val="000000"/>
          <w:sz w:val="48"/>
          <w:szCs w:val="48"/>
          <w:vertAlign w:val="superscript"/>
        </w:rPr>
        <w:t>11 </w:t>
      </w:r>
      <w:r>
        <w:rPr>
          <w:rStyle w:val="text"/>
          <w:b/>
          <w:bCs/>
          <w:i/>
          <w:iCs/>
          <w:color w:val="000000"/>
          <w:sz w:val="48"/>
          <w:szCs w:val="48"/>
        </w:rPr>
        <w:t>Again, if two lie down together, they will keep warm;</w:t>
      </w:r>
      <w:r>
        <w:rPr>
          <w:b/>
          <w:bCs/>
          <w:i/>
          <w:iCs/>
          <w:color w:val="000000"/>
          <w:sz w:val="48"/>
          <w:szCs w:val="48"/>
        </w:rPr>
        <w:t xml:space="preserve"> </w:t>
      </w:r>
      <w:r>
        <w:rPr>
          <w:rStyle w:val="text"/>
          <w:b/>
          <w:bCs/>
          <w:i/>
          <w:iCs/>
          <w:color w:val="000000"/>
          <w:sz w:val="48"/>
          <w:szCs w:val="48"/>
        </w:rPr>
        <w:t>But how can one be warm</w:t>
      </w:r>
      <w:r>
        <w:rPr>
          <w:rStyle w:val="apple-converted-space"/>
          <w:b/>
          <w:bCs/>
          <w:i/>
          <w:iCs/>
          <w:color w:val="000000"/>
          <w:sz w:val="48"/>
          <w:szCs w:val="48"/>
        </w:rPr>
        <w:t> </w:t>
      </w:r>
      <w:r>
        <w:rPr>
          <w:rStyle w:val="text"/>
          <w:b/>
          <w:bCs/>
          <w:i/>
          <w:iCs/>
          <w:color w:val="000000"/>
          <w:sz w:val="48"/>
          <w:szCs w:val="48"/>
        </w:rPr>
        <w:t>alone?</w:t>
      </w:r>
      <w:r>
        <w:rPr>
          <w:b/>
          <w:bCs/>
          <w:i/>
          <w:iCs/>
          <w:color w:val="000000"/>
          <w:sz w:val="48"/>
          <w:szCs w:val="48"/>
        </w:rPr>
        <w:t xml:space="preserve"> </w:t>
      </w:r>
      <w:r>
        <w:rPr>
          <w:rStyle w:val="text"/>
          <w:b/>
          <w:bCs/>
          <w:i/>
          <w:iCs/>
          <w:color w:val="000000"/>
          <w:sz w:val="48"/>
          <w:szCs w:val="48"/>
          <w:vertAlign w:val="superscript"/>
        </w:rPr>
        <w:t>12 </w:t>
      </w:r>
      <w:r>
        <w:rPr>
          <w:rStyle w:val="text"/>
          <w:b/>
          <w:bCs/>
          <w:i/>
          <w:iCs/>
          <w:color w:val="000000"/>
          <w:sz w:val="48"/>
          <w:szCs w:val="48"/>
        </w:rPr>
        <w:t>Though one may be overpowered by another, two can withstand him.</w:t>
      </w:r>
      <w:r>
        <w:rPr>
          <w:b/>
          <w:bCs/>
          <w:i/>
          <w:iCs/>
          <w:color w:val="000000"/>
          <w:sz w:val="48"/>
          <w:szCs w:val="48"/>
        </w:rPr>
        <w:t xml:space="preserve"> </w:t>
      </w:r>
      <w:r>
        <w:rPr>
          <w:rStyle w:val="text"/>
          <w:b/>
          <w:bCs/>
          <w:i/>
          <w:iCs/>
          <w:color w:val="000000"/>
          <w:sz w:val="48"/>
          <w:szCs w:val="48"/>
        </w:rPr>
        <w:t>And a threefold cord is not quickly broken.”</w:t>
      </w:r>
    </w:p>
    <w:p>
      <w:pPr>
        <w:pStyle w:val="Normal"/>
        <w:rPr>
          <w:b/>
          <w:bCs/>
          <w:i/>
          <w:iCs/>
          <w:color w:val="000000"/>
          <w:sz w:val="48"/>
          <w:szCs w:val="48"/>
          <w:shd w:fill="FFFFFF" w:val="clear"/>
        </w:rPr>
      </w:pPr>
      <w:r>
        <w:rPr>
          <w:b/>
          <w:bCs/>
          <w:i/>
          <w:iCs/>
          <w:color w:val="000000"/>
          <w:sz w:val="48"/>
          <w:szCs w:val="48"/>
          <w:shd w:fill="FFFFFF" w:val="clear"/>
        </w:rPr>
      </w:r>
    </w:p>
    <w:p>
      <w:pPr>
        <w:pStyle w:val="Normal"/>
        <w:rPr/>
      </w:pPr>
      <w:r>
        <w:rPr>
          <w:b/>
          <w:bCs/>
          <w:color w:val="000000"/>
          <w:sz w:val="48"/>
          <w:szCs w:val="48"/>
          <w:shd w:fill="FFFFFF" w:val="clear"/>
        </w:rPr>
        <w:t>CONCLUSION:</w:t>
      </w:r>
      <w:r>
        <w:rPr>
          <w:color w:val="000000"/>
          <w:sz w:val="48"/>
          <w:szCs w:val="48"/>
          <w:shd w:fill="FFFFFF" w:val="clear"/>
        </w:rPr>
        <w:t xml:space="preserve">     </w:t>
      </w:r>
    </w:p>
    <w:p>
      <w:pPr>
        <w:pStyle w:val="Normal"/>
        <w:spacing w:before="0" w:after="300"/>
        <w:rPr/>
      </w:pPr>
      <w:r>
        <w:rPr>
          <w:color w:val="3C3B3B"/>
          <w:sz w:val="48"/>
          <w:szCs w:val="48"/>
        </w:rPr>
        <w:t>Think of this:</w:t>
      </w:r>
    </w:p>
    <w:p>
      <w:pPr>
        <w:pStyle w:val="Normal"/>
        <w:rPr/>
      </w:pPr>
      <w:r>
        <w:rPr>
          <w:sz w:val="48"/>
          <w:szCs w:val="48"/>
        </w:rPr>
        <w:t xml:space="preserve">Leviticus 26:7-9 (KJV) </w:t>
      </w:r>
      <w:r>
        <w:rPr>
          <w:b/>
          <w:i/>
          <w:sz w:val="48"/>
          <w:szCs w:val="48"/>
        </w:rPr>
        <w:t xml:space="preserve">"And ye shall chase your enemies, and they shall fall before you by the sword. (8) And </w:t>
      </w:r>
      <w:r>
        <w:rPr>
          <w:b/>
          <w:i/>
          <w:sz w:val="48"/>
          <w:szCs w:val="48"/>
          <w:u w:val="single"/>
        </w:rPr>
        <w:t>five of you shall chase an hundred, and an hundred of you shall put ten thousand to flight</w:t>
      </w:r>
      <w:r>
        <w:rPr>
          <w:b/>
          <w:i/>
          <w:sz w:val="48"/>
          <w:szCs w:val="48"/>
        </w:rPr>
        <w:t xml:space="preserve">: and your enemies shall fall before you by the sword. (9) For I will have respect unto you, and make you fruitful, and multiply you, and establish my covenant with you."  </w:t>
      </w:r>
      <w:r>
        <w:rPr>
          <w:sz w:val="48"/>
          <w:szCs w:val="48"/>
        </w:rPr>
        <w:t>Using the rational mind, we would think, if 5 chases 100…</w:t>
      </w:r>
    </w:p>
    <w:p>
      <w:pPr>
        <w:pStyle w:val="Normal"/>
        <w:numPr>
          <w:ilvl w:val="0"/>
          <w:numId w:val="13"/>
        </w:numPr>
        <w:rPr>
          <w:sz w:val="48"/>
          <w:szCs w:val="48"/>
        </w:rPr>
      </w:pPr>
      <w:r>
        <w:rPr>
          <w:sz w:val="48"/>
          <w:szCs w:val="48"/>
        </w:rPr>
        <w:t>10 would chase 200…</w:t>
      </w:r>
    </w:p>
    <w:p>
      <w:pPr>
        <w:pStyle w:val="Normal"/>
        <w:numPr>
          <w:ilvl w:val="0"/>
          <w:numId w:val="13"/>
        </w:numPr>
        <w:rPr>
          <w:sz w:val="48"/>
          <w:szCs w:val="48"/>
        </w:rPr>
      </w:pPr>
      <w:r>
        <w:rPr>
          <w:sz w:val="48"/>
          <w:szCs w:val="48"/>
        </w:rPr>
        <w:t>20 would chase 400…</w:t>
      </w:r>
    </w:p>
    <w:p>
      <w:pPr>
        <w:pStyle w:val="Normal"/>
        <w:numPr>
          <w:ilvl w:val="0"/>
          <w:numId w:val="13"/>
        </w:numPr>
        <w:rPr>
          <w:sz w:val="48"/>
          <w:szCs w:val="48"/>
        </w:rPr>
      </w:pPr>
      <w:r>
        <w:rPr>
          <w:sz w:val="48"/>
          <w:szCs w:val="48"/>
        </w:rPr>
        <w:t xml:space="preserve">40 would chase 800… </w:t>
      </w:r>
    </w:p>
    <w:p>
      <w:pPr>
        <w:pStyle w:val="Normal"/>
        <w:numPr>
          <w:ilvl w:val="0"/>
          <w:numId w:val="13"/>
        </w:numPr>
        <w:rPr>
          <w:sz w:val="48"/>
          <w:szCs w:val="48"/>
        </w:rPr>
      </w:pPr>
      <w:r>
        <w:rPr>
          <w:sz w:val="48"/>
          <w:szCs w:val="48"/>
        </w:rPr>
        <w:t>50 would chase 1,000…</w:t>
      </w:r>
    </w:p>
    <w:p>
      <w:pPr>
        <w:pStyle w:val="Normal"/>
        <w:numPr>
          <w:ilvl w:val="0"/>
          <w:numId w:val="13"/>
        </w:numPr>
        <w:rPr>
          <w:sz w:val="48"/>
          <w:szCs w:val="48"/>
        </w:rPr>
      </w:pPr>
      <w:r>
        <w:rPr>
          <w:sz w:val="48"/>
          <w:szCs w:val="48"/>
        </w:rPr>
        <w:t>500 would chase 10,000…</w:t>
      </w:r>
    </w:p>
    <w:p>
      <w:pPr>
        <w:pStyle w:val="Normal"/>
        <w:rPr>
          <w:sz w:val="48"/>
          <w:szCs w:val="48"/>
        </w:rPr>
      </w:pPr>
      <w:r>
        <w:rPr>
          <w:sz w:val="48"/>
          <w:szCs w:val="48"/>
        </w:rPr>
      </w:r>
    </w:p>
    <w:p>
      <w:pPr>
        <w:pStyle w:val="Normal"/>
        <w:rPr>
          <w:sz w:val="48"/>
          <w:szCs w:val="48"/>
        </w:rPr>
      </w:pPr>
      <w:r>
        <w:rPr>
          <w:sz w:val="48"/>
          <w:szCs w:val="48"/>
        </w:rPr>
        <w:t xml:space="preserve">Right?  Wrong! Five of us can chase 100 – That is a 1 to 20 ratio! </w:t>
      </w:r>
      <w:r>
        <w:rPr>
          <w:b/>
          <w:i/>
          <w:sz w:val="48"/>
          <w:szCs w:val="48"/>
        </w:rPr>
        <w:t xml:space="preserve"> “A hundred of you shall put 10,000 to flight!” </w:t>
      </w:r>
      <w:r>
        <w:rPr>
          <w:bCs/>
          <w:iCs/>
          <w:sz w:val="48"/>
          <w:szCs w:val="48"/>
        </w:rPr>
        <w:t xml:space="preserve">Warring and walking with 100 other believers, move’s our efficiency rate to one to 100! </w:t>
      </w:r>
      <w:r>
        <w:rPr>
          <w:sz w:val="48"/>
          <w:szCs w:val="48"/>
        </w:rPr>
        <w:t xml:space="preserve">This is what occurs when the power of the Holy Spirit is allowed to work through comradery and unity!  </w:t>
      </w:r>
    </w:p>
    <w:p>
      <w:pPr>
        <w:pStyle w:val="Normal"/>
        <w:rPr/>
      </w:pPr>
      <w:r>
        <w:rPr>
          <w:bCs/>
          <w:iCs/>
          <w:sz w:val="48"/>
          <w:szCs w:val="48"/>
        </w:rPr>
        <w:t xml:space="preserve">Jesus didn’t do life by Himself and He didn’t spend His last few days alone. As useless as the disciples were at the very end of Jesus’ life, He still wanted and needed to be with them. If this is the case, how do we think we are going to war and walk alone? </w:t>
      </w:r>
    </w:p>
    <w:p>
      <w:pPr>
        <w:pStyle w:val="Normal"/>
        <w:rPr>
          <w:bCs/>
          <w:iCs/>
          <w:sz w:val="48"/>
          <w:szCs w:val="48"/>
        </w:rPr>
      </w:pPr>
      <w:r>
        <w:rPr>
          <w:bCs/>
          <w:iCs/>
          <w:sz w:val="48"/>
          <w:szCs w:val="48"/>
        </w:rPr>
      </w:r>
    </w:p>
    <w:p>
      <w:pPr>
        <w:pStyle w:val="Normal"/>
        <w:rPr/>
      </w:pPr>
      <w:r>
        <w:rPr>
          <w:sz w:val="48"/>
          <w:szCs w:val="48"/>
        </w:rPr>
        <w:t>When we come to the Lords Table we are reminded that the best way to do life is with a three strand relationship:</w:t>
      </w:r>
    </w:p>
    <w:p>
      <w:pPr>
        <w:pStyle w:val="Normal"/>
        <w:numPr>
          <w:ilvl w:val="0"/>
          <w:numId w:val="29"/>
        </w:numPr>
        <w:rPr>
          <w:sz w:val="48"/>
          <w:szCs w:val="48"/>
        </w:rPr>
      </w:pPr>
      <w:r>
        <w:rPr>
          <w:sz w:val="48"/>
          <w:szCs w:val="48"/>
        </w:rPr>
        <w:t>I need you…</w:t>
      </w:r>
    </w:p>
    <w:p>
      <w:pPr>
        <w:pStyle w:val="Normal"/>
        <w:numPr>
          <w:ilvl w:val="0"/>
          <w:numId w:val="29"/>
        </w:numPr>
        <w:rPr>
          <w:sz w:val="48"/>
          <w:szCs w:val="48"/>
        </w:rPr>
      </w:pPr>
      <w:r>
        <w:rPr>
          <w:sz w:val="48"/>
          <w:szCs w:val="48"/>
        </w:rPr>
        <w:t>You need me…</w:t>
      </w:r>
    </w:p>
    <w:p>
      <w:pPr>
        <w:pStyle w:val="Normal"/>
        <w:numPr>
          <w:ilvl w:val="0"/>
          <w:numId w:val="29"/>
        </w:numPr>
        <w:rPr>
          <w:sz w:val="48"/>
          <w:szCs w:val="48"/>
        </w:rPr>
      </w:pPr>
      <w:r>
        <w:rPr>
          <w:sz w:val="48"/>
          <w:szCs w:val="48"/>
        </w:rPr>
        <w:t>We need the Holy Spirit…</w:t>
      </w:r>
    </w:p>
    <w:p>
      <w:pPr>
        <w:pStyle w:val="Normal"/>
        <w:spacing w:before="0" w:after="300"/>
        <w:rPr>
          <w:color w:val="3C3B3B"/>
          <w:sz w:val="48"/>
          <w:szCs w:val="48"/>
        </w:rPr>
      </w:pPr>
      <w:r>
        <w:rPr>
          <w:color w:val="3C3B3B"/>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three times we have received communion we have talked about </w:t>
      </w:r>
      <w:r>
        <w:rPr>
          <w:b/>
          <w:bCs/>
          <w:color w:val="292929"/>
          <w:sz w:val="48"/>
          <w:szCs w:val="48"/>
        </w:rPr>
        <w:t>“Remembrance”</w:t>
      </w:r>
      <w:r>
        <w:rPr>
          <w:color w:val="292929"/>
          <w:sz w:val="48"/>
          <w:szCs w:val="48"/>
        </w:rPr>
        <w:t>;</w:t>
      </w:r>
      <w:r>
        <w:rPr>
          <w:b/>
          <w:bCs/>
          <w:color w:val="292929"/>
          <w:sz w:val="48"/>
          <w:szCs w:val="48"/>
        </w:rPr>
        <w:t xml:space="preserve"> “Proclamation”</w:t>
      </w:r>
      <w:r>
        <w:rPr>
          <w:color w:val="292929"/>
          <w:sz w:val="48"/>
          <w:szCs w:val="48"/>
        </w:rPr>
        <w:t xml:space="preserve">; and </w:t>
      </w:r>
      <w:r>
        <w:rPr>
          <w:b/>
          <w:bCs/>
          <w:color w:val="292929"/>
          <w:sz w:val="48"/>
          <w:szCs w:val="48"/>
        </w:rPr>
        <w:t>“Fellowship”</w:t>
      </w:r>
      <w:r>
        <w:rPr>
          <w:color w:val="292929"/>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 xml:space="preserve">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pPr>
      <w:r>
        <w:rPr>
          <w:color w:val="292929"/>
          <w:sz w:val="48"/>
          <w:szCs w:val="48"/>
        </w:rPr>
        <w:t xml:space="preserve">We talked about how being at the Lords Table provides us an opportunity to Fellowship with Him, and also with the extended body of Christ. </w:t>
      </w:r>
    </w:p>
    <w:p>
      <w:pPr>
        <w:pStyle w:val="Normal"/>
        <w:numPr>
          <w:ilvl w:val="0"/>
          <w:numId w:val="0"/>
        </w:numPr>
        <w:spacing w:before="240" w:after="240"/>
        <w:outlineLvl w:val="4"/>
        <w:rPr>
          <w:color w:val="292929"/>
          <w:sz w:val="48"/>
          <w:szCs w:val="48"/>
        </w:rPr>
      </w:pPr>
      <w:r>
        <w:rPr>
          <w:color w:val="292929"/>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SELF-EXAMINATION</w:t>
      </w:r>
    </w:p>
    <w:p>
      <w:pPr>
        <w:pStyle w:val="Normal"/>
        <w:spacing w:before="0" w:after="300"/>
        <w:rPr>
          <w:color w:val="3C3B3B"/>
          <w:sz w:val="48"/>
          <w:szCs w:val="48"/>
        </w:rPr>
      </w:pPr>
      <w:r>
        <w:rPr>
          <w:color w:val="3C3B3B"/>
          <w:sz w:val="48"/>
          <w:szCs w:val="48"/>
        </w:rPr>
        <w:t xml:space="preserve">Jesus' simple statement, </w:t>
      </w:r>
      <w:r>
        <w:rPr>
          <w:b/>
          <w:bCs/>
          <w:i/>
          <w:iCs/>
          <w:color w:val="3C3B3B"/>
          <w:sz w:val="48"/>
          <w:szCs w:val="48"/>
        </w:rPr>
        <w:t>"I tell you the truth, one of you will betray me,"</w:t>
      </w:r>
      <w:r>
        <w:rPr>
          <w:color w:val="3C3B3B"/>
          <w:sz w:val="48"/>
          <w:szCs w:val="48"/>
        </w:rPr>
        <w:t xml:space="preserve"> made each of the twelve disciples uneasy and led them to self-examination. </w:t>
      </w:r>
      <w:r>
        <w:rPr>
          <w:b/>
          <w:bCs/>
          <w:i/>
          <w:iCs/>
          <w:color w:val="3C3B3B"/>
          <w:sz w:val="48"/>
          <w:szCs w:val="48"/>
        </w:rPr>
        <w:t>"Surely not I, Lord"</w:t>
      </w:r>
      <w:r>
        <w:rPr>
          <w:color w:val="3C3B3B"/>
          <w:sz w:val="48"/>
          <w:szCs w:val="48"/>
        </w:rPr>
        <w:t xml:space="preserve"> each of them asked at that Last Supper. </w:t>
      </w:r>
    </w:p>
    <w:p>
      <w:pPr>
        <w:pStyle w:val="Normal"/>
        <w:spacing w:before="0" w:after="300"/>
        <w:rPr>
          <w:color w:val="3C3B3B"/>
          <w:sz w:val="48"/>
          <w:szCs w:val="48"/>
        </w:rPr>
      </w:pPr>
      <w:r>
        <w:rPr>
          <w:color w:val="3C3B3B"/>
          <w:sz w:val="48"/>
          <w:szCs w:val="48"/>
        </w:rPr>
        <w:t xml:space="preserve">Later, Paul taught that not only the disciples but all Christians must examine themselves before meeting at the Lord's Table. He warned that those who didn't ask </w:t>
      </w:r>
      <w:r>
        <w:rPr>
          <w:b/>
          <w:bCs/>
          <w:i/>
          <w:iCs/>
          <w:color w:val="3C3B3B"/>
          <w:sz w:val="48"/>
          <w:szCs w:val="48"/>
        </w:rPr>
        <w:t>"Surely not I, Lord?"</w:t>
      </w:r>
      <w:r>
        <w:rPr>
          <w:color w:val="3C3B3B"/>
          <w:sz w:val="48"/>
          <w:szCs w:val="48"/>
        </w:rPr>
        <w:t xml:space="preserve"> were eating and drinking judgment unto themselves.</w:t>
      </w:r>
    </w:p>
    <w:p>
      <w:pPr>
        <w:pStyle w:val="Normal"/>
        <w:spacing w:before="0" w:after="300"/>
        <w:rPr>
          <w:color w:val="3C3B3B"/>
          <w:sz w:val="48"/>
          <w:szCs w:val="48"/>
        </w:rPr>
      </w:pPr>
      <w:r>
        <w:rPr>
          <w:sz w:val="48"/>
          <w:szCs w:val="32"/>
        </w:rPr>
        <w:t xml:space="preserve">1 Corinthians 11:28 (NIV) </w:t>
      </w:r>
      <w:r>
        <w:rPr>
          <w:b/>
          <w:i/>
          <w:sz w:val="48"/>
          <w:szCs w:val="32"/>
        </w:rPr>
        <w:t>“A man ought to examine himself before he eats of the bread and drinks of the cup.”</w:t>
      </w:r>
      <w:r>
        <w:rPr>
          <w:sz w:val="48"/>
          <w:szCs w:val="32"/>
        </w:rPr>
        <w:t xml:space="preserve">  Here, we are admonished to look within.  Looking within may be the most important but difficult task at the Lord's Table.  As we look within, I think we should do so with several questions in mind:</w:t>
      </w:r>
    </w:p>
    <w:p>
      <w:pPr>
        <w:pStyle w:val="Normal"/>
        <w:numPr>
          <w:ilvl w:val="0"/>
          <w:numId w:val="10"/>
        </w:numPr>
        <w:spacing w:before="0" w:after="0"/>
        <w:contextualSpacing/>
        <w:rPr>
          <w:sz w:val="48"/>
          <w:szCs w:val="32"/>
        </w:rPr>
      </w:pPr>
      <w:r>
        <w:rPr>
          <w:sz w:val="48"/>
          <w:szCs w:val="32"/>
        </w:rPr>
        <w:t>Is it well with my Lord?</w:t>
      </w:r>
    </w:p>
    <w:p>
      <w:pPr>
        <w:pStyle w:val="Normal"/>
        <w:numPr>
          <w:ilvl w:val="0"/>
          <w:numId w:val="10"/>
        </w:numPr>
        <w:spacing w:before="0" w:after="0"/>
        <w:contextualSpacing/>
        <w:rPr>
          <w:sz w:val="48"/>
          <w:szCs w:val="32"/>
        </w:rPr>
      </w:pPr>
      <w:r>
        <w:rPr>
          <w:sz w:val="48"/>
          <w:szCs w:val="32"/>
        </w:rPr>
        <w:t>Is it well with my soul?</w:t>
      </w:r>
    </w:p>
    <w:p>
      <w:pPr>
        <w:pStyle w:val="Normal"/>
        <w:numPr>
          <w:ilvl w:val="0"/>
          <w:numId w:val="10"/>
        </w:numPr>
        <w:spacing w:before="0" w:after="0"/>
        <w:contextualSpacing/>
        <w:rPr>
          <w:sz w:val="48"/>
          <w:szCs w:val="32"/>
        </w:rPr>
      </w:pPr>
      <w:r>
        <w:rPr>
          <w:sz w:val="48"/>
          <w:szCs w:val="32"/>
        </w:rPr>
        <w:t>Is it well with my family?</w:t>
      </w:r>
    </w:p>
    <w:p>
      <w:pPr>
        <w:pStyle w:val="Normal"/>
        <w:numPr>
          <w:ilvl w:val="0"/>
          <w:numId w:val="10"/>
        </w:numPr>
        <w:spacing w:before="0" w:after="0"/>
        <w:contextualSpacing/>
        <w:rPr>
          <w:sz w:val="48"/>
          <w:szCs w:val="32"/>
        </w:rPr>
      </w:pPr>
      <w:r>
        <w:rPr>
          <w:sz w:val="48"/>
          <w:szCs w:val="32"/>
        </w:rPr>
        <w:t>Is it well with other believers?</w:t>
      </w:r>
    </w:p>
    <w:p>
      <w:pPr>
        <w:pStyle w:val="Normal"/>
        <w:numPr>
          <w:ilvl w:val="0"/>
          <w:numId w:val="10"/>
        </w:numPr>
        <w:spacing w:before="0" w:after="0"/>
        <w:contextualSpacing/>
        <w:rPr>
          <w:sz w:val="48"/>
          <w:szCs w:val="32"/>
        </w:rPr>
      </w:pPr>
      <w:r>
        <w:rPr>
          <w:sz w:val="48"/>
          <w:szCs w:val="32"/>
        </w:rPr>
        <w:t>Is it well with the world?</w:t>
      </w:r>
    </w:p>
    <w:p>
      <w:pPr>
        <w:pStyle w:val="Normal"/>
        <w:rPr>
          <w:sz w:val="48"/>
          <w:szCs w:val="32"/>
        </w:rPr>
      </w:pPr>
      <w:r>
        <w:rPr>
          <w:sz w:val="48"/>
          <w:szCs w:val="32"/>
        </w:rPr>
      </w:r>
    </w:p>
    <w:p>
      <w:pPr>
        <w:pStyle w:val="Normal"/>
        <w:rPr/>
      </w:pPr>
      <w:r>
        <w:rPr>
          <w:sz w:val="48"/>
          <w:szCs w:val="32"/>
        </w:rPr>
        <w:t>If the answer to any of these questions is no, we must make the wrongs right before we can partake of the meal Jesus provided.</w:t>
      </w:r>
    </w:p>
    <w:p>
      <w:pPr>
        <w:pStyle w:val="Normal"/>
        <w:rPr>
          <w:sz w:val="48"/>
          <w:szCs w:val="32"/>
        </w:rPr>
      </w:pPr>
      <w:r>
        <w:rPr>
          <w:sz w:val="48"/>
          <w:szCs w:val="32"/>
        </w:rPr>
      </w:r>
    </w:p>
    <w:p>
      <w:pPr>
        <w:pStyle w:val="Normal"/>
        <w:rPr/>
      </w:pPr>
      <w:r>
        <w:rPr>
          <w:sz w:val="48"/>
          <w:szCs w:val="32"/>
        </w:rPr>
        <w:t xml:space="preserve">When we participate in the exercise of introspection the job is only 10% complete; the balance of the project is doing something about what we see.  Introspection is a fruitless exercise unless, and until, we take action. W. Edwards Deming said, </w:t>
      </w:r>
      <w:r>
        <w:rPr>
          <w:i/>
          <w:sz w:val="48"/>
          <w:szCs w:val="32"/>
        </w:rPr>
        <w:t>“It is not necessary to change.  Survival is not mandatory.” </w:t>
      </w:r>
      <w:r>
        <w:rPr>
          <w:sz w:val="48"/>
          <w:szCs w:val="32"/>
        </w:rPr>
        <w:t xml:space="preserve">Robert C. Gallagher said, </w:t>
      </w:r>
      <w:r>
        <w:rPr>
          <w:i/>
          <w:sz w:val="48"/>
          <w:szCs w:val="32"/>
        </w:rPr>
        <w:t>“Change is inevitable, except from a vending machine.” </w:t>
      </w:r>
      <w:r>
        <w:rPr>
          <w:sz w:val="48"/>
          <w:szCs w:val="32"/>
        </w:rPr>
        <w:t xml:space="preserve"> </w:t>
      </w:r>
    </w:p>
    <w:p>
      <w:pPr>
        <w:pStyle w:val="Normal"/>
        <w:rPr>
          <w:sz w:val="48"/>
          <w:szCs w:val="32"/>
        </w:rPr>
      </w:pPr>
      <w:r>
        <w:rPr>
          <w:sz w:val="48"/>
          <w:szCs w:val="32"/>
        </w:rPr>
      </w:r>
    </w:p>
    <w:p>
      <w:pPr>
        <w:pStyle w:val="Normal"/>
        <w:rPr/>
      </w:pPr>
      <w:r>
        <w:rPr>
          <w:sz w:val="48"/>
          <w:szCs w:val="32"/>
        </w:rPr>
        <w:t>We must look within, but we cannot afford to walk away unchanged.  Remember, God loves us too much to leave us like we are.</w:t>
      </w:r>
    </w:p>
    <w:p>
      <w:pPr>
        <w:pStyle w:val="NormalWeb"/>
        <w:rPr>
          <w:sz w:val="48"/>
          <w:szCs w:val="48"/>
        </w:rPr>
      </w:pPr>
      <w:r>
        <w:rPr>
          <w:sz w:val="48"/>
          <w:szCs w:val="48"/>
        </w:rPr>
        <w:t>Look at 1 Corinthians 11:28 in some other translations:</w:t>
      </w:r>
    </w:p>
    <w:p>
      <w:pPr>
        <w:pStyle w:val="Normal"/>
        <w:numPr>
          <w:ilvl w:val="0"/>
          <w:numId w:val="25"/>
        </w:numPr>
        <w:rPr>
          <w:b/>
          <w:bCs/>
          <w:i/>
          <w:iCs/>
          <w:color w:val="000000"/>
          <w:sz w:val="48"/>
          <w:szCs w:val="48"/>
          <w:shd w:fill="FFFFFF" w:val="clear"/>
        </w:rPr>
      </w:pPr>
      <w:r>
        <w:rPr>
          <w:sz w:val="48"/>
          <w:szCs w:val="48"/>
        </w:rPr>
        <w:t xml:space="preserve">The Amplified Version – </w:t>
      </w:r>
      <w:r>
        <w:rPr>
          <w:b/>
          <w:bCs/>
          <w:i/>
          <w:iCs/>
          <w:sz w:val="48"/>
          <w:szCs w:val="48"/>
        </w:rPr>
        <w:t>“</w:t>
      </w:r>
      <w:r>
        <w:rPr>
          <w:b/>
          <w:bCs/>
          <w:i/>
          <w:iCs/>
          <w:color w:val="000000"/>
          <w:sz w:val="48"/>
          <w:szCs w:val="48"/>
          <w:shd w:fill="FFFFFF" w:val="clear"/>
        </w:rPr>
        <w:t>Let a man thoroughly examine himself, and only when he has done so, should he eat of the bread and drink of the cup.”</w:t>
      </w:r>
    </w:p>
    <w:p>
      <w:pPr>
        <w:pStyle w:val="NormalWeb"/>
        <w:numPr>
          <w:ilvl w:val="0"/>
          <w:numId w:val="25"/>
        </w:numPr>
        <w:spacing w:before="0" w:after="280"/>
        <w:rPr>
          <w:b/>
          <w:bCs/>
          <w:i/>
          <w:iCs/>
          <w:sz w:val="48"/>
          <w:szCs w:val="48"/>
        </w:rPr>
      </w:pPr>
      <w:r>
        <w:rPr>
          <w:sz w:val="48"/>
          <w:szCs w:val="48"/>
        </w:rPr>
        <w:t xml:space="preserve">The Message Version - 1 Corinthians 11:28 (TMSG) </w:t>
      </w:r>
      <w:r>
        <w:rPr>
          <w:b/>
          <w:bCs/>
          <w:i/>
          <w:iCs/>
          <w:sz w:val="48"/>
          <w:szCs w:val="48"/>
        </w:rPr>
        <w:t>“Examine your motives, test your heart, come to this meal in holy awe.” Let each man look into his own heart.”</w:t>
      </w:r>
    </w:p>
    <w:p>
      <w:pPr>
        <w:pStyle w:val="NormalWeb"/>
        <w:numPr>
          <w:ilvl w:val="0"/>
          <w:numId w:val="25"/>
        </w:numPr>
        <w:spacing w:before="0" w:after="280"/>
        <w:rPr>
          <w:b/>
          <w:bCs/>
          <w:i/>
          <w:iCs/>
          <w:sz w:val="48"/>
          <w:szCs w:val="48"/>
        </w:rPr>
      </w:pPr>
      <w:r>
        <w:rPr>
          <w:sz w:val="48"/>
          <w:szCs w:val="48"/>
        </w:rPr>
        <w:t xml:space="preserve">The New Century Version - </w:t>
      </w:r>
      <w:r>
        <w:rPr>
          <w:b/>
          <w:bCs/>
          <w:i/>
          <w:iCs/>
          <w:sz w:val="48"/>
          <w:szCs w:val="48"/>
        </w:rPr>
        <w:t>“</w:t>
      </w:r>
      <w:r>
        <w:rPr>
          <w:b/>
          <w:bCs/>
          <w:i/>
          <w:iCs/>
          <w:color w:val="000000"/>
          <w:sz w:val="48"/>
          <w:szCs w:val="48"/>
          <w:vertAlign w:val="superscript"/>
        </w:rPr>
        <w:t> </w:t>
      </w:r>
      <w:r>
        <w:rPr>
          <w:b/>
          <w:bCs/>
          <w:i/>
          <w:iCs/>
          <w:color w:val="000000"/>
          <w:sz w:val="48"/>
          <w:szCs w:val="48"/>
          <w:shd w:fill="FFFFFF" w:val="clear"/>
        </w:rPr>
        <w:t>Look into your own hearts before you eat the bread and drink the cup.”</w:t>
      </w:r>
    </w:p>
    <w:p>
      <w:pPr>
        <w:pStyle w:val="NormalWeb"/>
        <w:numPr>
          <w:ilvl w:val="0"/>
          <w:numId w:val="25"/>
        </w:numPr>
        <w:spacing w:before="0" w:after="280"/>
        <w:rPr>
          <w:b/>
          <w:bCs/>
          <w:i/>
          <w:iCs/>
          <w:sz w:val="48"/>
          <w:szCs w:val="48"/>
        </w:rPr>
      </w:pPr>
      <w:r>
        <w:rPr>
          <w:color w:val="000000"/>
          <w:sz w:val="48"/>
          <w:szCs w:val="48"/>
          <w:shd w:fill="FFFFFF" w:val="clear"/>
        </w:rPr>
        <w:t xml:space="preserve">The New Life Version – </w:t>
      </w:r>
      <w:r>
        <w:rPr>
          <w:b/>
          <w:bCs/>
          <w:i/>
          <w:iCs/>
          <w:color w:val="000000"/>
          <w:sz w:val="48"/>
          <w:szCs w:val="48"/>
          <w:shd w:fill="FFFFFF" w:val="clear"/>
        </w:rPr>
        <w:t>“This is why a man should look into his own heart and life before eating the bread and drinking from the cup.”</w:t>
      </w:r>
    </w:p>
    <w:p>
      <w:pPr>
        <w:pStyle w:val="NormalWeb"/>
        <w:numPr>
          <w:ilvl w:val="0"/>
          <w:numId w:val="25"/>
        </w:numPr>
        <w:spacing w:before="0" w:after="280"/>
        <w:rPr>
          <w:b/>
          <w:bCs/>
          <w:i/>
          <w:iCs/>
          <w:sz w:val="48"/>
          <w:szCs w:val="48"/>
        </w:rPr>
      </w:pPr>
      <w:r>
        <w:rPr>
          <w:sz w:val="48"/>
          <w:szCs w:val="48"/>
        </w:rPr>
        <w:t xml:space="preserve">The Passion Translation – </w:t>
      </w:r>
      <w:r>
        <w:rPr>
          <w:b/>
          <w:bCs/>
          <w:i/>
          <w:iCs/>
          <w:sz w:val="48"/>
          <w:szCs w:val="48"/>
        </w:rPr>
        <w:t>“</w:t>
      </w:r>
      <w:r>
        <w:rPr>
          <w:b/>
          <w:bCs/>
          <w:i/>
          <w:iCs/>
          <w:color w:val="000000"/>
          <w:sz w:val="48"/>
          <w:szCs w:val="48"/>
          <w:shd w:fill="FFFFFF" w:val="clear"/>
        </w:rPr>
        <w:t>So let each individual first evaluate his own attitude and only then eat the bread and drink the cup.”</w:t>
      </w:r>
    </w:p>
    <w:p>
      <w:pPr>
        <w:pStyle w:val="NormalWeb"/>
        <w:numPr>
          <w:ilvl w:val="0"/>
          <w:numId w:val="25"/>
        </w:numPr>
        <w:spacing w:before="0" w:after="280"/>
        <w:rPr>
          <w:b/>
          <w:bCs/>
          <w:i/>
          <w:iCs/>
          <w:sz w:val="48"/>
          <w:szCs w:val="48"/>
        </w:rPr>
      </w:pPr>
      <w:r>
        <w:rPr>
          <w:color w:val="000000"/>
          <w:sz w:val="48"/>
          <w:szCs w:val="48"/>
          <w:shd w:fill="FFFFFF" w:val="clear"/>
        </w:rPr>
        <w:t xml:space="preserve">The Voice Translation – </w:t>
      </w:r>
      <w:r>
        <w:rPr>
          <w:b/>
          <w:bCs/>
          <w:i/>
          <w:iCs/>
          <w:color w:val="000000"/>
          <w:sz w:val="48"/>
          <w:szCs w:val="48"/>
          <w:shd w:fill="FFFFFF" w:val="clear"/>
        </w:rPr>
        <w:t>“Examine yourselves first. Then you can properly approach</w:t>
      </w:r>
      <w:r>
        <w:rPr>
          <w:rStyle w:val="apple-converted-space"/>
          <w:b/>
          <w:bCs/>
          <w:i/>
          <w:iCs/>
          <w:color w:val="000000"/>
          <w:sz w:val="48"/>
          <w:szCs w:val="48"/>
          <w:shd w:fill="FFFFFF" w:val="clear"/>
        </w:rPr>
        <w:t> </w:t>
      </w:r>
      <w:r>
        <w:rPr>
          <w:b/>
          <w:bCs/>
          <w:i/>
          <w:iCs/>
          <w:color w:val="000000"/>
          <w:sz w:val="48"/>
          <w:szCs w:val="48"/>
        </w:rPr>
        <w:t>the table</w:t>
      </w:r>
      <w:r>
        <w:rPr>
          <w:rStyle w:val="apple-converted-space"/>
          <w:b/>
          <w:bCs/>
          <w:i/>
          <w:iCs/>
          <w:color w:val="000000"/>
          <w:sz w:val="48"/>
          <w:szCs w:val="48"/>
          <w:shd w:fill="FFFFFF" w:val="clear"/>
        </w:rPr>
        <w:t> </w:t>
      </w:r>
      <w:r>
        <w:rPr>
          <w:b/>
          <w:bCs/>
          <w:i/>
          <w:iCs/>
          <w:color w:val="000000"/>
          <w:sz w:val="48"/>
          <w:szCs w:val="48"/>
          <w:shd w:fill="FFFFFF" w:val="clear"/>
        </w:rPr>
        <w:t>to eat the bread and drink from the cup.”</w:t>
      </w:r>
    </w:p>
    <w:p>
      <w:pPr>
        <w:pStyle w:val="NormalWeb"/>
        <w:rPr>
          <w:sz w:val="48"/>
          <w:szCs w:val="48"/>
        </w:rPr>
      </w:pPr>
      <w:r>
        <w:rPr>
          <w:sz w:val="48"/>
          <w:szCs w:val="48"/>
        </w:rPr>
        <w:t xml:space="preserve">Paul is telling these Corinthian believers (and us) to examine our life. I think the acid test might be whether we could honestly say with the Apostle Paul, </w:t>
      </w:r>
      <w:r>
        <w:rPr>
          <w:b/>
          <w:bCs/>
          <w:i/>
          <w:iCs/>
          <w:position w:val="6"/>
          <w:sz w:val="48"/>
          <w:szCs w:val="48"/>
        </w:rPr>
        <w:t>“</w:t>
      </w:r>
      <w:r>
        <w:rPr>
          <w:b/>
          <w:bCs/>
          <w:i/>
          <w:iCs/>
          <w:sz w:val="48"/>
          <w:szCs w:val="48"/>
        </w:rPr>
        <w:t xml:space="preserve">For to me, to live is Christ, and to die is gain.” </w:t>
      </w:r>
      <w:r>
        <w:rPr>
          <w:sz w:val="48"/>
          <w:szCs w:val="48"/>
        </w:rPr>
        <w:t xml:space="preserve">(Philippians 1:21 NKJV)  </w:t>
      </w:r>
    </w:p>
    <w:p>
      <w:pPr>
        <w:pStyle w:val="NormalWeb"/>
        <w:rPr>
          <w:sz w:val="48"/>
          <w:szCs w:val="48"/>
        </w:rPr>
      </w:pPr>
      <w:r>
        <w:rPr>
          <w:sz w:val="48"/>
          <w:szCs w:val="48"/>
        </w:rPr>
        <w:t xml:space="preserve">Self-examination gives us the opportunity to make sure that all is well and, if not, to correct it. Self-examination is intended to be much like a person looking into a mirror, before going out in public. (Sometimes I wonder if some folks own a mirror) </w:t>
      </w:r>
    </w:p>
    <w:p>
      <w:pPr>
        <w:pStyle w:val="NormalWeb"/>
        <w:rPr>
          <w:sz w:val="48"/>
          <w:szCs w:val="48"/>
        </w:rPr>
      </w:pPr>
      <w:r>
        <w:rPr>
          <w:sz w:val="48"/>
          <w:szCs w:val="48"/>
        </w:rPr>
        <w:t xml:space="preserve">When we come to the Lords Table it is a time to pray for God to reveal to us anything in our life that is not in line with His will, or anything that would bring disgrace to Him. </w:t>
      </w:r>
    </w:p>
    <w:p>
      <w:pPr>
        <w:pStyle w:val="Normal"/>
        <w:rPr>
          <w:sz w:val="48"/>
          <w:szCs w:val="48"/>
        </w:rPr>
      </w:pPr>
      <w:r>
        <w:rPr>
          <w:sz w:val="48"/>
          <w:szCs w:val="48"/>
        </w:rPr>
        <w:t>Self- Examination affords us the opportunity to do three things:</w:t>
      </w:r>
    </w:p>
    <w:p>
      <w:pPr>
        <w:pStyle w:val="Normal"/>
        <w:rPr>
          <w:sz w:val="48"/>
          <w:szCs w:val="48"/>
        </w:rPr>
      </w:pPr>
      <w:r>
        <w:rPr>
          <w:sz w:val="48"/>
          <w:szCs w:val="48"/>
        </w:rPr>
        <w:t>1) It affords us the opportunity to look at our past.</w:t>
      </w:r>
      <w:r>
        <w:rPr>
          <w:color w:val="6D2D9E"/>
          <w:sz w:val="48"/>
          <w:szCs w:val="48"/>
        </w:rPr>
        <w:t xml:space="preserve"> </w:t>
      </w:r>
    </w:p>
    <w:p>
      <w:pPr>
        <w:pStyle w:val="NormalWeb"/>
        <w:rPr>
          <w:sz w:val="48"/>
          <w:szCs w:val="48"/>
        </w:rPr>
      </w:pPr>
      <w:r>
        <w:rPr>
          <w:sz w:val="48"/>
          <w:szCs w:val="48"/>
        </w:rPr>
        <w:t>Let’s reflect for a few moments on our lives. Our past is our past because of Calvary!</w:t>
      </w:r>
    </w:p>
    <w:p>
      <w:pPr>
        <w:pStyle w:val="NormalWeb"/>
        <w:rPr>
          <w:sz w:val="48"/>
          <w:szCs w:val="48"/>
        </w:rPr>
      </w:pPr>
      <w:r>
        <w:rPr>
          <w:sz w:val="48"/>
          <w:szCs w:val="48"/>
        </w:rPr>
        <w:t xml:space="preserve">We shouldn’t allow the sins of the past, to ruin our present. Romans 8:1-2 (TMSG) </w:t>
      </w:r>
      <w:r>
        <w:rPr>
          <w:b/>
          <w:bCs/>
          <w:i/>
          <w:iCs/>
          <w:sz w:val="48"/>
          <w:szCs w:val="48"/>
        </w:rPr>
        <w:t xml:space="preserve">“Those who enter into Christ’s being-here-for-us no longer have to live under a continuous, low- lying black cloud. </w:t>
      </w:r>
      <w:r>
        <w:rPr>
          <w:b/>
          <w:bCs/>
          <w:i/>
          <w:iCs/>
          <w:position w:val="6"/>
          <w:sz w:val="48"/>
          <w:szCs w:val="48"/>
        </w:rPr>
        <w:t xml:space="preserve">2 </w:t>
      </w:r>
      <w:r>
        <w:rPr>
          <w:b/>
          <w:bCs/>
          <w:i/>
          <w:iCs/>
          <w:sz w:val="48"/>
          <w:szCs w:val="48"/>
        </w:rPr>
        <w:t>A new power is in operation. The Spirit of life in Christ, like a strong wind, has magnificently cleared the air, freeing you from a fated lifetime of brutal tyranny at the hands of sin and death.”</w:t>
      </w:r>
      <w:r>
        <w:rPr>
          <w:sz w:val="48"/>
          <w:szCs w:val="48"/>
        </w:rPr>
        <w:t xml:space="preserve"> </w:t>
      </w:r>
    </w:p>
    <w:p>
      <w:pPr>
        <w:pStyle w:val="NormalWeb"/>
        <w:rPr>
          <w:sz w:val="48"/>
          <w:szCs w:val="48"/>
        </w:rPr>
      </w:pPr>
      <w:r>
        <w:rPr>
          <w:sz w:val="48"/>
          <w:szCs w:val="48"/>
        </w:rPr>
        <w:t xml:space="preserve">The Holy Spirit does not convict us of forgiven sin. That’s the oppression of the enemy. God doesn’t remember forgiven sin! </w:t>
      </w:r>
    </w:p>
    <w:p>
      <w:pPr>
        <w:pStyle w:val="NormalWeb"/>
        <w:rPr/>
      </w:pPr>
      <w:r>
        <w:rPr>
          <w:sz w:val="48"/>
          <w:szCs w:val="48"/>
        </w:rPr>
        <w:t>As we look at our past, we must be sure that every part of our past has been brought under the blood of Jesus. We must be sure there is nothing hidden. We must allow Him to cleanse any lingering effects, or anything we may have held back. Remember, He doesn’t force His way in. We must invite Him in</w:t>
      </w:r>
    </w:p>
    <w:p>
      <w:pPr>
        <w:pStyle w:val="NormalWeb"/>
        <w:rPr>
          <w:sz w:val="48"/>
          <w:szCs w:val="48"/>
        </w:rPr>
      </w:pPr>
      <w:r>
        <w:rPr>
          <w:sz w:val="48"/>
          <w:szCs w:val="48"/>
        </w:rPr>
        <w:t xml:space="preserve">2) It affords us the opportunity to focus on our lives in the present tense.  </w:t>
      </w:r>
    </w:p>
    <w:p>
      <w:pPr>
        <w:pStyle w:val="NormalWeb"/>
        <w:rPr/>
      </w:pPr>
      <w:r>
        <w:rPr>
          <w:sz w:val="48"/>
          <w:szCs w:val="48"/>
        </w:rPr>
        <w:t>No doubt there are those this morning who desperately need to discern Christ’s body in this wafer, and Christ’s blood in this cup, to resolve issues between us and the Lord, before an embarrassing rooster-crowing begins. (Peter)</w:t>
      </w:r>
    </w:p>
    <w:p>
      <w:pPr>
        <w:pStyle w:val="NormalWeb"/>
        <w:rPr/>
      </w:pPr>
      <w:r>
        <w:rPr>
          <w:sz w:val="48"/>
          <w:szCs w:val="48"/>
        </w:rPr>
        <w:t xml:space="preserve">If we do not examine (Judge) ourselves we will be publicly judged. We either embarrass our sin or our sin will embarrass us. </w:t>
      </w:r>
    </w:p>
    <w:p>
      <w:pPr>
        <w:pStyle w:val="NormalWeb"/>
        <w:rPr>
          <w:sz w:val="48"/>
          <w:szCs w:val="48"/>
        </w:rPr>
      </w:pPr>
      <w:r>
        <w:rPr>
          <w:sz w:val="48"/>
          <w:szCs w:val="48"/>
        </w:rPr>
        <w:t xml:space="preserve">Paul reminds us that if we judge ourselves, others won’t have to do it for us (it’s called mercy). </w:t>
      </w:r>
    </w:p>
    <w:p>
      <w:pPr>
        <w:pStyle w:val="NormalWeb"/>
        <w:rPr>
          <w:sz w:val="48"/>
          <w:szCs w:val="48"/>
        </w:rPr>
      </w:pPr>
      <w:r>
        <w:rPr>
          <w:sz w:val="48"/>
          <w:szCs w:val="48"/>
        </w:rPr>
        <w:t xml:space="preserve">The present is a great time to bring those difficult spiritual and emotional issues of our lives to Christ for cleansing by His blood. </w:t>
      </w:r>
    </w:p>
    <w:p>
      <w:pPr>
        <w:pStyle w:val="NormalWeb"/>
        <w:rPr>
          <w:sz w:val="48"/>
          <w:szCs w:val="48"/>
        </w:rPr>
      </w:pPr>
      <w:r>
        <w:rPr>
          <w:sz w:val="48"/>
          <w:szCs w:val="48"/>
        </w:rPr>
        <w:t xml:space="preserve">3) It affords us the opportunity to look at our future. </w:t>
      </w:r>
    </w:p>
    <w:p>
      <w:pPr>
        <w:pStyle w:val="NormalWeb"/>
        <w:rPr/>
      </w:pPr>
      <w:r>
        <w:rPr>
          <w:sz w:val="48"/>
          <w:szCs w:val="48"/>
        </w:rPr>
        <w:t xml:space="preserve">And what a future it is! Our future is one of Kingdom participation! We have the opportunity to bring Heaven to earth in our circles of influence! </w:t>
      </w:r>
    </w:p>
    <w:p>
      <w:pPr>
        <w:pStyle w:val="NormalWeb"/>
        <w:rPr>
          <w:sz w:val="48"/>
          <w:szCs w:val="48"/>
        </w:rPr>
      </w:pPr>
      <w:r>
        <w:rPr>
          <w:sz w:val="48"/>
          <w:szCs w:val="48"/>
        </w:rPr>
        <w:t>The Lord did not save us just to get us to Heaven. If that was His immediate intention, He would have killed us at the altar. He saved us for a lifetime of Kingdom purpose. While at the Lords Table we must examine whether we are aimed in the right direction for our future.</w:t>
      </w:r>
    </w:p>
    <w:p>
      <w:pPr>
        <w:pStyle w:val="NormalWeb"/>
        <w:rPr>
          <w:sz w:val="48"/>
          <w:szCs w:val="48"/>
        </w:rPr>
      </w:pPr>
      <w:r>
        <w:rPr>
          <w:sz w:val="48"/>
          <w:szCs w:val="48"/>
        </w:rPr>
        <w:t xml:space="preserve">As we celebrate at the Lord’s Table today, it would do as well to remember that the bread and the cup link us with a family of brothers and sisters in Christ that has been growing for some 2,000 years. We are a part of something much bigger than we are individually. We are a part of the Kingdom globally.  </w:t>
      </w:r>
    </w:p>
    <w:p>
      <w:pPr>
        <w:pStyle w:val="NormalWeb"/>
        <w:rPr>
          <w:sz w:val="48"/>
          <w:szCs w:val="48"/>
        </w:rPr>
      </w:pPr>
      <w:r>
        <w:rPr>
          <w:sz w:val="48"/>
          <w:szCs w:val="48"/>
        </w:rPr>
        <w:t xml:space="preserve">His ultimate intention for our lives is literally out of this world! More of this family is in heaven than is on earth at this moment. They are among that </w:t>
      </w:r>
      <w:r>
        <w:rPr>
          <w:b/>
          <w:bCs/>
          <w:i/>
          <w:iCs/>
          <w:sz w:val="48"/>
          <w:szCs w:val="48"/>
        </w:rPr>
        <w:t>“great cloud of witnesses”</w:t>
      </w:r>
      <w:r>
        <w:rPr>
          <w:sz w:val="48"/>
          <w:szCs w:val="48"/>
        </w:rPr>
        <w:t xml:space="preserve"> where time is no more: </w:t>
      </w:r>
    </w:p>
    <w:p>
      <w:pPr>
        <w:pStyle w:val="NormalWeb"/>
        <w:numPr>
          <w:ilvl w:val="0"/>
          <w:numId w:val="22"/>
        </w:numPr>
        <w:spacing w:before="280" w:after="0"/>
        <w:rPr>
          <w:sz w:val="48"/>
          <w:szCs w:val="48"/>
        </w:rPr>
      </w:pPr>
      <w:r>
        <w:rPr>
          <w:sz w:val="48"/>
          <w:szCs w:val="48"/>
        </w:rPr>
        <w:t xml:space="preserve">There is no past… </w:t>
      </w:r>
    </w:p>
    <w:p>
      <w:pPr>
        <w:pStyle w:val="NormalWeb"/>
        <w:numPr>
          <w:ilvl w:val="0"/>
          <w:numId w:val="22"/>
        </w:numPr>
        <w:spacing w:before="0" w:after="280"/>
        <w:rPr>
          <w:sz w:val="48"/>
          <w:szCs w:val="48"/>
        </w:rPr>
      </w:pPr>
      <w:r>
        <w:rPr>
          <w:sz w:val="48"/>
          <w:szCs w:val="48"/>
        </w:rPr>
        <w:t>There is no present…</w:t>
      </w:r>
    </w:p>
    <w:p>
      <w:pPr>
        <w:pStyle w:val="NormalWeb"/>
        <w:numPr>
          <w:ilvl w:val="0"/>
          <w:numId w:val="22"/>
        </w:numPr>
        <w:spacing w:before="0" w:after="280"/>
        <w:rPr>
          <w:sz w:val="48"/>
          <w:szCs w:val="48"/>
        </w:rPr>
      </w:pPr>
      <w:r>
        <w:rPr>
          <w:sz w:val="48"/>
          <w:szCs w:val="48"/>
        </w:rPr>
        <w:t xml:space="preserve">There is no future… </w:t>
      </w:r>
    </w:p>
    <w:p>
      <w:pPr>
        <w:pStyle w:val="NormalWeb"/>
        <w:rPr>
          <w:sz w:val="48"/>
          <w:szCs w:val="48"/>
        </w:rPr>
      </w:pPr>
      <w:r>
        <w:rPr>
          <w:sz w:val="48"/>
          <w:szCs w:val="48"/>
        </w:rPr>
        <w:t xml:space="preserve">There is only eternity! The race is run! The battle is over! They are not in time; they are in eternity! </w:t>
      </w:r>
    </w:p>
    <w:p>
      <w:pPr>
        <w:pStyle w:val="NormalWeb"/>
        <w:rPr/>
      </w:pPr>
      <w:r>
        <w:rPr>
          <w:sz w:val="48"/>
          <w:szCs w:val="48"/>
        </w:rPr>
        <w:t>If they could speak to us this morning and give us a glimpse of the life they now enjoy, we might reorder our priorities much more wisely.</w:t>
      </w:r>
    </w:p>
    <w:p>
      <w:pPr>
        <w:pStyle w:val="NormalWeb"/>
        <w:rPr>
          <w:b/>
          <w:bCs/>
          <w:i/>
          <w:iCs/>
          <w:sz w:val="48"/>
          <w:szCs w:val="48"/>
        </w:rPr>
      </w:pPr>
      <w:r>
        <w:rPr>
          <w:sz w:val="48"/>
          <w:szCs w:val="48"/>
        </w:rPr>
        <w:t xml:space="preserve">Those who come to the Lords Table with a Kingdom mindset, fully understand the words of the Apostle Paul when he said, </w:t>
      </w:r>
      <w:r>
        <w:rPr>
          <w:b/>
          <w:bCs/>
          <w:i/>
          <w:iCs/>
          <w:sz w:val="48"/>
          <w:szCs w:val="48"/>
        </w:rPr>
        <w:t xml:space="preserve">“For me to live is Christ, to die is gain.” </w:t>
      </w:r>
    </w:p>
    <w:p>
      <w:pPr>
        <w:pStyle w:val="NormalWeb"/>
        <w:rPr>
          <w:b/>
          <w:bCs/>
          <w:sz w:val="48"/>
          <w:szCs w:val="48"/>
        </w:rPr>
      </w:pPr>
      <w:r>
        <w:rPr>
          <w:b/>
          <w:bCs/>
          <w:sz w:val="48"/>
          <w:szCs w:val="48"/>
        </w:rPr>
        <w:t>CONCLUSION:</w:t>
      </w:r>
    </w:p>
    <w:p>
      <w:pPr>
        <w:pStyle w:val="NormalWeb"/>
        <w:rPr/>
      </w:pPr>
      <w:r>
        <w:rPr>
          <w:sz w:val="48"/>
          <w:szCs w:val="48"/>
        </w:rPr>
        <w:t>Each of us should examine:</w:t>
      </w:r>
    </w:p>
    <w:p>
      <w:pPr>
        <w:pStyle w:val="NormalWeb"/>
        <w:numPr>
          <w:ilvl w:val="0"/>
          <w:numId w:val="18"/>
        </w:numPr>
        <w:spacing w:before="280" w:after="0"/>
        <w:rPr>
          <w:sz w:val="48"/>
          <w:szCs w:val="48"/>
        </w:rPr>
      </w:pPr>
      <w:r>
        <w:rPr>
          <w:sz w:val="48"/>
          <w:szCs w:val="48"/>
        </w:rPr>
        <w:t>Our ambitions…</w:t>
      </w:r>
    </w:p>
    <w:p>
      <w:pPr>
        <w:pStyle w:val="NormalWeb"/>
        <w:numPr>
          <w:ilvl w:val="0"/>
          <w:numId w:val="18"/>
        </w:numPr>
        <w:spacing w:before="0" w:after="280"/>
        <w:rPr>
          <w:sz w:val="48"/>
          <w:szCs w:val="48"/>
        </w:rPr>
      </w:pPr>
      <w:r>
        <w:rPr>
          <w:sz w:val="48"/>
          <w:szCs w:val="48"/>
        </w:rPr>
        <w:t xml:space="preserve">Our motives… </w:t>
      </w:r>
    </w:p>
    <w:p>
      <w:pPr>
        <w:pStyle w:val="NormalWeb"/>
        <w:numPr>
          <w:ilvl w:val="0"/>
          <w:numId w:val="18"/>
        </w:numPr>
        <w:spacing w:before="0" w:after="280"/>
        <w:rPr>
          <w:sz w:val="48"/>
          <w:szCs w:val="48"/>
        </w:rPr>
      </w:pPr>
      <w:r>
        <w:rPr>
          <w:sz w:val="48"/>
          <w:szCs w:val="48"/>
        </w:rPr>
        <w:t>Our goals…</w:t>
      </w:r>
    </w:p>
    <w:p>
      <w:pPr>
        <w:pStyle w:val="NormalWeb"/>
        <w:numPr>
          <w:ilvl w:val="0"/>
          <w:numId w:val="18"/>
        </w:numPr>
        <w:spacing w:before="0" w:after="280"/>
        <w:rPr>
          <w:sz w:val="48"/>
          <w:szCs w:val="48"/>
        </w:rPr>
      </w:pPr>
      <w:r>
        <w:rPr>
          <w:sz w:val="48"/>
          <w:szCs w:val="48"/>
        </w:rPr>
        <w:t>Our dreams…</w:t>
      </w:r>
    </w:p>
    <w:p>
      <w:pPr>
        <w:pStyle w:val="NormalWeb"/>
        <w:numPr>
          <w:ilvl w:val="0"/>
          <w:numId w:val="18"/>
        </w:numPr>
        <w:spacing w:before="0" w:after="280"/>
        <w:rPr>
          <w:sz w:val="48"/>
          <w:szCs w:val="48"/>
        </w:rPr>
      </w:pPr>
      <w:r>
        <w:rPr>
          <w:sz w:val="48"/>
          <w:szCs w:val="48"/>
        </w:rPr>
        <w:t>Our desires…</w:t>
      </w:r>
    </w:p>
    <w:p>
      <w:pPr>
        <w:pStyle w:val="NormalWeb"/>
        <w:rPr>
          <w:sz w:val="48"/>
          <w:szCs w:val="48"/>
        </w:rPr>
      </w:pPr>
      <w:r>
        <w:rPr>
          <w:sz w:val="48"/>
          <w:szCs w:val="48"/>
        </w:rPr>
        <w:t xml:space="preserve">We must examine ourselves as we approach the Lords Table. </w:t>
      </w:r>
    </w:p>
    <w:p>
      <w:pPr>
        <w:pStyle w:val="NormalWeb"/>
        <w:rPr>
          <w:sz w:val="48"/>
          <w:szCs w:val="48"/>
        </w:rPr>
      </w:pPr>
      <w:r>
        <w:rPr>
          <w:sz w:val="48"/>
          <w:szCs w:val="48"/>
        </w:rPr>
        <w:t xml:space="preserve">Before Dwight Eisenhower died, he called for Billy Graham. He said </w:t>
      </w:r>
      <w:r>
        <w:rPr>
          <w:i/>
          <w:iCs/>
          <w:sz w:val="48"/>
          <w:szCs w:val="48"/>
        </w:rPr>
        <w:t>“I just want to make sure everything is alright before I cross over.”</w:t>
      </w:r>
      <w:r>
        <w:rPr>
          <w:sz w:val="48"/>
          <w:szCs w:val="48"/>
        </w:rPr>
        <w:t xml:space="preserve"> </w:t>
      </w:r>
    </w:p>
    <w:p>
      <w:pPr>
        <w:pStyle w:val="NormalWeb"/>
        <w:rPr>
          <w:sz w:val="48"/>
          <w:szCs w:val="48"/>
        </w:rPr>
      </w:pPr>
      <w:r>
        <w:rPr>
          <w:sz w:val="48"/>
          <w:szCs w:val="48"/>
        </w:rPr>
        <w:t xml:space="preserve">As we come to the table this morning, let’s make sure everything is alright, and, if it isn’t, we would do well to fix it now!!! </w:t>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four times we have received communion we have talked about </w:t>
      </w:r>
      <w:r>
        <w:rPr>
          <w:b/>
          <w:bCs/>
          <w:color w:val="292929"/>
          <w:sz w:val="48"/>
          <w:szCs w:val="48"/>
        </w:rPr>
        <w:t>“Remembrance”</w:t>
      </w:r>
      <w:r>
        <w:rPr>
          <w:color w:val="292929"/>
          <w:sz w:val="48"/>
          <w:szCs w:val="48"/>
        </w:rPr>
        <w:t>;</w:t>
      </w:r>
      <w:r>
        <w:rPr>
          <w:b/>
          <w:bCs/>
          <w:color w:val="292929"/>
          <w:sz w:val="48"/>
          <w:szCs w:val="48"/>
        </w:rPr>
        <w:t xml:space="preserve"> “Proclamation”</w:t>
      </w:r>
      <w:r>
        <w:rPr>
          <w:color w:val="292929"/>
          <w:sz w:val="48"/>
          <w:szCs w:val="48"/>
        </w:rPr>
        <w:t xml:space="preserve">; </w:t>
      </w:r>
      <w:r>
        <w:rPr>
          <w:b/>
          <w:bCs/>
          <w:color w:val="292929"/>
          <w:sz w:val="48"/>
          <w:szCs w:val="48"/>
        </w:rPr>
        <w:t>“Fellowship”</w:t>
      </w:r>
      <w:r>
        <w:rPr>
          <w:color w:val="292929"/>
          <w:sz w:val="48"/>
          <w:szCs w:val="48"/>
        </w:rPr>
        <w:t xml:space="preserve">; and </w:t>
      </w:r>
      <w:r>
        <w:rPr>
          <w:b/>
          <w:bCs/>
          <w:color w:val="292929"/>
          <w:sz w:val="48"/>
          <w:szCs w:val="48"/>
        </w:rPr>
        <w:t>“Self-Examination”.</w:t>
      </w:r>
      <w:r>
        <w:rPr>
          <w:color w:val="292929"/>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 xml:space="preserve">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pPr>
      <w:r>
        <w:rPr>
          <w:color w:val="292929"/>
          <w:sz w:val="48"/>
          <w:szCs w:val="48"/>
        </w:rPr>
        <w:t xml:space="preserve">We talked about how being at the Lords Table provides us an opportunity to Fellowship with Him, and also with the extended body of Christ. </w:t>
      </w:r>
    </w:p>
    <w:p>
      <w:pPr>
        <w:pStyle w:val="Normal"/>
        <w:numPr>
          <w:ilvl w:val="0"/>
          <w:numId w:val="0"/>
        </w:numPr>
        <w:spacing w:before="240" w:after="240"/>
        <w:outlineLvl w:val="4"/>
        <w:rPr>
          <w:color w:val="292929"/>
          <w:sz w:val="48"/>
          <w:szCs w:val="48"/>
        </w:rPr>
      </w:pPr>
      <w:r>
        <w:rPr>
          <w:color w:val="292929"/>
          <w:sz w:val="48"/>
          <w:szCs w:val="48"/>
        </w:rPr>
        <w:t xml:space="preserve">We talked about examining our past, our present, and our future. </w:t>
      </w:r>
    </w:p>
    <w:p>
      <w:pPr>
        <w:pStyle w:val="Normal"/>
        <w:rPr>
          <w:sz w:val="48"/>
          <w:szCs w:val="48"/>
        </w:rPr>
      </w:pPr>
      <w:r>
        <w:rPr>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THANKSGIVING</w:t>
      </w:r>
    </w:p>
    <w:p>
      <w:pPr>
        <w:pStyle w:val="Normal"/>
        <w:rPr>
          <w:b/>
          <w:bCs/>
          <w:i/>
          <w:iCs/>
          <w:sz w:val="48"/>
          <w:szCs w:val="48"/>
        </w:rPr>
      </w:pPr>
      <w:r>
        <w:rPr>
          <w:color w:val="3C3B3B"/>
          <w:sz w:val="48"/>
          <w:szCs w:val="48"/>
        </w:rPr>
        <w:t xml:space="preserve">1 Corinthians 11:24 (NKJV) </w:t>
      </w:r>
      <w:r>
        <w:rPr>
          <w:b/>
          <w:bCs/>
          <w:i/>
          <w:iCs/>
          <w:color w:val="3C3B3B"/>
          <w:sz w:val="48"/>
          <w:szCs w:val="48"/>
        </w:rPr>
        <w:t>“</w:t>
      </w:r>
      <w:r>
        <w:rPr>
          <w:b/>
          <w:bCs/>
          <w:i/>
          <w:iCs/>
          <w:color w:val="000000"/>
          <w:sz w:val="48"/>
          <w:szCs w:val="48"/>
          <w:shd w:fill="FFFFFF" w:val="clear"/>
        </w:rPr>
        <w:t>When He had given thanks, He broke</w:t>
      </w:r>
      <w:r>
        <w:rPr>
          <w:rStyle w:val="apple-converted-space"/>
          <w:b/>
          <w:bCs/>
          <w:i/>
          <w:iCs/>
          <w:color w:val="000000"/>
          <w:sz w:val="48"/>
          <w:szCs w:val="48"/>
          <w:shd w:fill="FFFFFF" w:val="clear"/>
        </w:rPr>
        <w:t> </w:t>
      </w:r>
      <w:r>
        <w:rPr>
          <w:b/>
          <w:bCs/>
          <w:i/>
          <w:iCs/>
          <w:color w:val="000000"/>
          <w:sz w:val="48"/>
          <w:szCs w:val="48"/>
        </w:rPr>
        <w:t>it</w:t>
      </w:r>
      <w:r>
        <w:rPr>
          <w:rStyle w:val="apple-converted-space"/>
          <w:b/>
          <w:bCs/>
          <w:i/>
          <w:iCs/>
          <w:color w:val="000000"/>
          <w:sz w:val="48"/>
          <w:szCs w:val="48"/>
          <w:shd w:fill="FFFFFF" w:val="clear"/>
        </w:rPr>
        <w:t> </w:t>
      </w:r>
      <w:r>
        <w:rPr>
          <w:b/>
          <w:bCs/>
          <w:i/>
          <w:iCs/>
          <w:color w:val="000000"/>
          <w:sz w:val="48"/>
          <w:szCs w:val="48"/>
          <w:shd w:fill="FFFFFF" w:val="clear"/>
        </w:rPr>
        <w:t>and said,</w:t>
      </w:r>
      <w:r>
        <w:rPr>
          <w:rStyle w:val="woj"/>
          <w:b/>
          <w:bCs/>
          <w:i/>
          <w:iCs/>
          <w:color w:val="000000"/>
          <w:sz w:val="48"/>
          <w:szCs w:val="48"/>
        </w:rPr>
        <w:t xml:space="preserve"> “Take, eat; this is My body which is</w:t>
      </w:r>
      <w:r>
        <w:rPr>
          <w:rStyle w:val="apple-converted-space"/>
          <w:b/>
          <w:bCs/>
          <w:i/>
          <w:iCs/>
          <w:color w:val="000000"/>
          <w:sz w:val="48"/>
          <w:szCs w:val="48"/>
          <w:shd w:fill="FFFFFF" w:val="clear"/>
        </w:rPr>
        <w:t> </w:t>
      </w:r>
      <w:r>
        <w:rPr>
          <w:rStyle w:val="woj"/>
          <w:b/>
          <w:bCs/>
          <w:i/>
          <w:iCs/>
          <w:color w:val="000000"/>
          <w:sz w:val="48"/>
          <w:szCs w:val="48"/>
        </w:rPr>
        <w:t>broken for you; do this in remembrance of Me.”</w:t>
      </w:r>
    </w:p>
    <w:p>
      <w:pPr>
        <w:pStyle w:val="Normal"/>
        <w:rPr>
          <w:b/>
          <w:bCs/>
          <w:i/>
          <w:iCs/>
          <w:sz w:val="48"/>
          <w:szCs w:val="48"/>
        </w:rPr>
      </w:pPr>
      <w:r>
        <w:rPr>
          <w:b/>
          <w:bCs/>
          <w:i/>
          <w:iCs/>
          <w:sz w:val="48"/>
          <w:szCs w:val="48"/>
        </w:rPr>
      </w:r>
    </w:p>
    <w:p>
      <w:pPr>
        <w:pStyle w:val="Normal"/>
        <w:spacing w:before="0" w:after="300"/>
        <w:rPr>
          <w:color w:val="3C3B3B"/>
          <w:sz w:val="48"/>
          <w:szCs w:val="48"/>
        </w:rPr>
      </w:pPr>
      <w:r>
        <w:rPr>
          <w:color w:val="3C3B3B"/>
          <w:sz w:val="48"/>
          <w:szCs w:val="48"/>
        </w:rPr>
        <w:t xml:space="preserve">It is significant that Jesus gave thanks when he took the bread and the cup. History has captured this important emphasis in referring to the Lord's Supper as the Eucharist, a term based on the Greek word for </w:t>
      </w:r>
      <w:r>
        <w:rPr>
          <w:i/>
          <w:iCs/>
          <w:color w:val="3C3B3B"/>
          <w:sz w:val="48"/>
          <w:szCs w:val="48"/>
        </w:rPr>
        <w:t>"giving thanks."</w:t>
      </w:r>
    </w:p>
    <w:p>
      <w:pPr>
        <w:pStyle w:val="Normal"/>
        <w:spacing w:before="0" w:after="300"/>
        <w:rPr>
          <w:color w:val="3C3B3B"/>
          <w:sz w:val="48"/>
          <w:szCs w:val="48"/>
        </w:rPr>
      </w:pPr>
      <w:r>
        <w:rPr>
          <w:color w:val="3C3B3B"/>
          <w:sz w:val="48"/>
          <w:szCs w:val="48"/>
        </w:rPr>
        <w:t>Our thanks, however, is based upon the completed work of Jesus Christ for us. We have been made whole and therefore are grateful. The Lord's Supper speaks graphically of the good news of salvation, the forgiveness from sin, for which we give thanks.</w:t>
      </w:r>
    </w:p>
    <w:p>
      <w:pPr>
        <w:pStyle w:val="Normal"/>
        <w:rPr/>
      </w:pPr>
      <w:r>
        <w:rPr>
          <w:color w:val="292929"/>
          <w:sz w:val="48"/>
          <w:szCs w:val="48"/>
        </w:rPr>
        <w:t xml:space="preserve">1 Chronicles 16:8 (NKJV) </w:t>
      </w:r>
      <w:r>
        <w:rPr>
          <w:b/>
          <w:bCs/>
          <w:i/>
          <w:iCs/>
          <w:color w:val="292929"/>
          <w:sz w:val="48"/>
          <w:szCs w:val="48"/>
        </w:rPr>
        <w:t xml:space="preserve">“Oh give thanks to </w:t>
      </w:r>
      <w:r>
        <w:rPr>
          <w:color w:val="292929"/>
          <w:sz w:val="48"/>
          <w:szCs w:val="48"/>
        </w:rPr>
        <w:t xml:space="preserve"> </w:t>
      </w:r>
      <w:r>
        <w:rPr>
          <w:b/>
          <w:bCs/>
          <w:i/>
          <w:iCs/>
          <w:color w:val="000000"/>
          <w:sz w:val="48"/>
          <w:szCs w:val="48"/>
        </w:rPr>
        <w:t>the</w:t>
      </w:r>
      <w:r>
        <w:rPr>
          <w:rStyle w:val="apple-converted-space"/>
          <w:b/>
          <w:bCs/>
          <w:i/>
          <w:iCs/>
          <w:color w:val="000000"/>
          <w:sz w:val="48"/>
          <w:szCs w:val="48"/>
          <w:shd w:fill="FFFFFF" w:val="clear"/>
        </w:rPr>
        <w:t> </w:t>
      </w:r>
      <w:r>
        <w:rPr>
          <w:rStyle w:val="small-caps"/>
          <w:b/>
          <w:bCs/>
          <w:i/>
          <w:iCs/>
          <w:color w:val="000000"/>
          <w:sz w:val="48"/>
          <w:szCs w:val="48"/>
        </w:rPr>
        <w:t>Lord</w:t>
      </w:r>
      <w:r>
        <w:rPr>
          <w:b/>
          <w:bCs/>
          <w:i/>
          <w:iCs/>
          <w:color w:val="000000"/>
          <w:sz w:val="48"/>
          <w:szCs w:val="48"/>
          <w:shd w:fill="FFFFFF" w:val="clear"/>
        </w:rPr>
        <w:t>! Call upon His name; Make known His deeds among</w:t>
      </w:r>
      <w:r>
        <w:rPr>
          <w:rStyle w:val="apple-converted-space"/>
          <w:b/>
          <w:bCs/>
          <w:i/>
          <w:iCs/>
          <w:color w:val="000000"/>
          <w:sz w:val="48"/>
          <w:szCs w:val="48"/>
          <w:shd w:fill="FFFFFF" w:val="clear"/>
        </w:rPr>
        <w:t> </w:t>
      </w:r>
      <w:r>
        <w:rPr>
          <w:b/>
          <w:bCs/>
          <w:i/>
          <w:iCs/>
          <w:color w:val="000000"/>
          <w:sz w:val="48"/>
          <w:szCs w:val="48"/>
        </w:rPr>
        <w:t>the</w:t>
      </w:r>
      <w:r>
        <w:rPr>
          <w:rStyle w:val="apple-converted-space"/>
          <w:b/>
          <w:bCs/>
          <w:i/>
          <w:iCs/>
          <w:color w:val="000000"/>
          <w:sz w:val="48"/>
          <w:szCs w:val="48"/>
          <w:shd w:fill="FFFFFF" w:val="clear"/>
        </w:rPr>
        <w:t> </w:t>
      </w:r>
      <w:r>
        <w:rPr>
          <w:b/>
          <w:bCs/>
          <w:i/>
          <w:iCs/>
          <w:color w:val="000000"/>
          <w:sz w:val="48"/>
          <w:szCs w:val="48"/>
          <w:shd w:fill="FFFFFF" w:val="clear"/>
        </w:rPr>
        <w:t xml:space="preserve">peoples!” </w:t>
      </w:r>
      <w:r>
        <w:rPr>
          <w:color w:val="000000"/>
          <w:sz w:val="48"/>
          <w:szCs w:val="48"/>
          <w:shd w:fill="FFFFFF" w:val="clear"/>
        </w:rPr>
        <w:t xml:space="preserve">Psalm 107:15 (NKJV) </w:t>
      </w:r>
      <w:r>
        <w:rPr>
          <w:b/>
          <w:bCs/>
          <w:i/>
          <w:iCs/>
          <w:color w:val="000000"/>
          <w:sz w:val="48"/>
          <w:szCs w:val="48"/>
          <w:shd w:fill="FFFFFF" w:val="clear"/>
        </w:rPr>
        <w:t>“Oh, that</w:t>
      </w:r>
      <w:r>
        <w:rPr>
          <w:rStyle w:val="apple-converted-space"/>
          <w:b/>
          <w:bCs/>
          <w:i/>
          <w:iCs/>
          <w:color w:val="000000"/>
          <w:sz w:val="48"/>
          <w:szCs w:val="48"/>
          <w:shd w:fill="FFFFFF" w:val="clear"/>
        </w:rPr>
        <w:t> </w:t>
      </w:r>
      <w:r>
        <w:rPr>
          <w:b/>
          <w:bCs/>
          <w:i/>
          <w:iCs/>
          <w:color w:val="000000"/>
          <w:sz w:val="48"/>
          <w:szCs w:val="48"/>
        </w:rPr>
        <w:t>men</w:t>
      </w:r>
      <w:r>
        <w:rPr>
          <w:rStyle w:val="apple-converted-space"/>
          <w:b/>
          <w:bCs/>
          <w:i/>
          <w:iCs/>
          <w:color w:val="000000"/>
          <w:sz w:val="48"/>
          <w:szCs w:val="48"/>
          <w:shd w:fill="FFFFFF" w:val="clear"/>
        </w:rPr>
        <w:t> </w:t>
      </w:r>
      <w:r>
        <w:rPr>
          <w:b/>
          <w:bCs/>
          <w:i/>
          <w:iCs/>
          <w:color w:val="000000"/>
          <w:sz w:val="48"/>
          <w:szCs w:val="48"/>
          <w:shd w:fill="FFFFFF" w:val="clear"/>
        </w:rPr>
        <w:t>would give thanks to the</w:t>
      </w:r>
      <w:r>
        <w:rPr>
          <w:rStyle w:val="apple-converted-space"/>
          <w:b/>
          <w:bCs/>
          <w:i/>
          <w:iCs/>
          <w:color w:val="000000"/>
          <w:sz w:val="48"/>
          <w:szCs w:val="48"/>
          <w:shd w:fill="FFFFFF" w:val="clear"/>
        </w:rPr>
        <w:t> </w:t>
      </w:r>
      <w:r>
        <w:rPr>
          <w:rStyle w:val="small-caps"/>
          <w:b/>
          <w:bCs/>
          <w:i/>
          <w:iCs/>
          <w:color w:val="000000"/>
          <w:sz w:val="48"/>
          <w:szCs w:val="48"/>
        </w:rPr>
        <w:t>Lord</w:t>
      </w:r>
      <w:r>
        <w:rPr>
          <w:rStyle w:val="apple-converted-space"/>
          <w:b/>
          <w:bCs/>
          <w:i/>
          <w:iCs/>
          <w:color w:val="000000"/>
          <w:sz w:val="48"/>
          <w:szCs w:val="48"/>
          <w:shd w:fill="FFFFFF" w:val="clear"/>
        </w:rPr>
        <w:t> </w:t>
      </w:r>
      <w:r>
        <w:rPr>
          <w:b/>
          <w:bCs/>
          <w:i/>
          <w:iCs/>
          <w:color w:val="000000"/>
          <w:sz w:val="48"/>
          <w:szCs w:val="48"/>
        </w:rPr>
        <w:t>for</w:t>
      </w:r>
      <w:r>
        <w:rPr>
          <w:rStyle w:val="apple-converted-space"/>
          <w:b/>
          <w:bCs/>
          <w:i/>
          <w:iCs/>
          <w:color w:val="000000"/>
          <w:sz w:val="48"/>
          <w:szCs w:val="48"/>
          <w:shd w:fill="FFFFFF" w:val="clear"/>
        </w:rPr>
        <w:t> </w:t>
      </w:r>
      <w:r>
        <w:rPr>
          <w:b/>
          <w:bCs/>
          <w:i/>
          <w:iCs/>
          <w:color w:val="000000"/>
          <w:sz w:val="48"/>
          <w:szCs w:val="48"/>
          <w:shd w:fill="FFFFFF" w:val="clear"/>
        </w:rPr>
        <w:t xml:space="preserve">His goodness, and for His  </w:t>
      </w:r>
      <w:r>
        <w:rPr>
          <w:b/>
          <w:bCs/>
          <w:i/>
          <w:iCs/>
          <w:color w:val="000000"/>
          <w:sz w:val="48"/>
          <w:szCs w:val="48"/>
        </w:rPr>
        <w:t>wonderful</w:t>
      </w:r>
      <w:r>
        <w:rPr>
          <w:rStyle w:val="apple-converted-space"/>
          <w:b/>
          <w:bCs/>
          <w:i/>
          <w:iCs/>
          <w:color w:val="000000"/>
          <w:sz w:val="48"/>
          <w:szCs w:val="48"/>
          <w:shd w:fill="FFFFFF" w:val="clear"/>
        </w:rPr>
        <w:t> </w:t>
      </w:r>
      <w:r>
        <w:rPr>
          <w:b/>
          <w:bCs/>
          <w:i/>
          <w:iCs/>
          <w:color w:val="000000"/>
          <w:sz w:val="48"/>
          <w:szCs w:val="48"/>
          <w:shd w:fill="FFFFFF" w:val="clear"/>
        </w:rPr>
        <w:t>works to the children of men!”</w:t>
      </w:r>
    </w:p>
    <w:p>
      <w:pPr>
        <w:pStyle w:val="Normal"/>
        <w:rPr/>
      </w:pPr>
      <w:r>
        <w:rPr/>
      </w:r>
    </w:p>
    <w:p>
      <w:pPr>
        <w:pStyle w:val="Normal"/>
        <w:rPr>
          <w:b/>
          <w:i/>
          <w:sz w:val="48"/>
        </w:rPr>
      </w:pPr>
      <w:r>
        <w:rPr>
          <w:sz w:val="48"/>
        </w:rPr>
        <w:t>Psalm 92:1-2</w:t>
      </w:r>
      <w:r>
        <w:rPr>
          <w:b/>
          <w:i/>
          <w:sz w:val="48"/>
        </w:rPr>
        <w:t xml:space="preserve"> </w:t>
      </w:r>
      <w:r>
        <w:rPr>
          <w:sz w:val="48"/>
        </w:rPr>
        <w:t>(NKJV)</w:t>
      </w:r>
      <w:r>
        <w:rPr>
          <w:b/>
          <w:i/>
          <w:sz w:val="48"/>
        </w:rPr>
        <w:t xml:space="preserve"> “It is good to give thanks to the Lord, to sing praises to Your name O Most High; to declare our lovingkindness in the morning, and your faithfulness every night.” </w:t>
      </w:r>
    </w:p>
    <w:p>
      <w:pPr>
        <w:pStyle w:val="Normal"/>
        <w:numPr>
          <w:ilvl w:val="0"/>
          <w:numId w:val="7"/>
        </w:numPr>
        <w:rPr>
          <w:sz w:val="48"/>
        </w:rPr>
      </w:pPr>
      <w:r>
        <w:rPr>
          <w:sz w:val="48"/>
        </w:rPr>
        <w:t xml:space="preserve">Good = Right, proper, correct! </w:t>
      </w:r>
    </w:p>
    <w:p>
      <w:pPr>
        <w:pStyle w:val="Normal"/>
        <w:numPr>
          <w:ilvl w:val="0"/>
          <w:numId w:val="7"/>
        </w:numPr>
        <w:rPr>
          <w:sz w:val="48"/>
        </w:rPr>
      </w:pPr>
      <w:r>
        <w:rPr>
          <w:sz w:val="48"/>
        </w:rPr>
        <w:t xml:space="preserve">Sing praises = Developing and maintaining the right attitude despite the circumstances! </w:t>
      </w:r>
    </w:p>
    <w:p>
      <w:pPr>
        <w:pStyle w:val="Normal"/>
        <w:numPr>
          <w:ilvl w:val="0"/>
          <w:numId w:val="7"/>
        </w:numPr>
        <w:rPr>
          <w:b/>
          <w:i/>
          <w:sz w:val="48"/>
        </w:rPr>
      </w:pPr>
      <w:r>
        <w:rPr>
          <w:sz w:val="48"/>
        </w:rPr>
        <w:t xml:space="preserve">Declare = Speaking by faith – Calling what is not as if it is! </w:t>
      </w:r>
    </w:p>
    <w:p>
      <w:pPr>
        <w:pStyle w:val="Normal"/>
        <w:rPr>
          <w:b/>
          <w:sz w:val="48"/>
        </w:rPr>
      </w:pPr>
      <w:r>
        <w:rPr>
          <w:sz w:val="48"/>
        </w:rPr>
        <w:t xml:space="preserve">Attitude is more of a decision than an activity. We cannot control what happens to us, but we can control the attitude with which we DECIDE to confront such things. </w:t>
      </w:r>
      <w:r>
        <w:rPr>
          <w:b/>
          <w:sz w:val="48"/>
        </w:rPr>
        <w:t xml:space="preserve"> </w:t>
      </w:r>
    </w:p>
    <w:p>
      <w:pPr>
        <w:pStyle w:val="Normal"/>
        <w:rPr>
          <w:b/>
          <w:sz w:val="48"/>
          <w:u w:val="single"/>
        </w:rPr>
      </w:pPr>
      <w:r>
        <w:rPr>
          <w:b/>
          <w:sz w:val="48"/>
          <w:u w:val="single"/>
        </w:rPr>
      </w:r>
    </w:p>
    <w:p>
      <w:pPr>
        <w:pStyle w:val="Normal"/>
        <w:rPr>
          <w:sz w:val="48"/>
        </w:rPr>
      </w:pPr>
      <w:r>
        <w:rPr>
          <w:sz w:val="48"/>
        </w:rPr>
        <w:t xml:space="preserve">According to Dictionary.com </w:t>
      </w:r>
    </w:p>
    <w:p>
      <w:pPr>
        <w:pStyle w:val="Normal"/>
        <w:numPr>
          <w:ilvl w:val="0"/>
          <w:numId w:val="4"/>
        </w:numPr>
        <w:rPr>
          <w:sz w:val="48"/>
        </w:rPr>
      </w:pPr>
      <w:r>
        <w:rPr>
          <w:sz w:val="48"/>
        </w:rPr>
        <w:t>Attitude = Manner, disposition, feeling - Tendency or orientation, especially of the mind.</w:t>
      </w:r>
    </w:p>
    <w:p>
      <w:pPr>
        <w:pStyle w:val="Normal"/>
        <w:numPr>
          <w:ilvl w:val="0"/>
          <w:numId w:val="4"/>
        </w:numPr>
        <w:rPr>
          <w:sz w:val="48"/>
        </w:rPr>
      </w:pPr>
      <w:r>
        <w:rPr>
          <w:sz w:val="48"/>
          <w:szCs w:val="20"/>
        </w:rPr>
        <w:t>Orientation = Position in relation to some benchmark.</w:t>
      </w:r>
    </w:p>
    <w:p>
      <w:pPr>
        <w:pStyle w:val="Normal"/>
        <w:rPr>
          <w:sz w:val="48"/>
          <w:szCs w:val="20"/>
        </w:rPr>
      </w:pPr>
      <w:r>
        <w:rPr>
          <w:sz w:val="48"/>
          <w:szCs w:val="20"/>
        </w:rPr>
      </w:r>
    </w:p>
    <w:p>
      <w:pPr>
        <w:pStyle w:val="Normal"/>
        <w:rPr>
          <w:sz w:val="48"/>
          <w:szCs w:val="20"/>
        </w:rPr>
      </w:pPr>
      <w:r>
        <w:rPr>
          <w:sz w:val="48"/>
          <w:szCs w:val="20"/>
        </w:rPr>
        <w:t xml:space="preserve">In aeronautics </w:t>
      </w:r>
      <w:r>
        <w:rPr>
          <w:sz w:val="48"/>
        </w:rPr>
        <w:t xml:space="preserve">the attitude of an aircraft is determined by its relationship to the ground. </w:t>
      </w:r>
    </w:p>
    <w:p>
      <w:pPr>
        <w:pStyle w:val="Normal"/>
        <w:rPr>
          <w:sz w:val="48"/>
          <w:szCs w:val="20"/>
        </w:rPr>
      </w:pPr>
      <w:r>
        <w:rPr>
          <w:sz w:val="48"/>
          <w:szCs w:val="20"/>
        </w:rPr>
      </w:r>
    </w:p>
    <w:p>
      <w:pPr>
        <w:pStyle w:val="Normal"/>
        <w:rPr>
          <w:sz w:val="48"/>
        </w:rPr>
      </w:pPr>
      <w:r>
        <w:rPr>
          <w:sz w:val="48"/>
        </w:rPr>
        <w:t xml:space="preserve">When flying, the pilot has in front of him in the cockpit an “AI” or attitude indicator.  The attitude indicator is an instrument used to inform the pilot of the orientation of the aircraft relative to Earth's horizon. </w:t>
      </w:r>
    </w:p>
    <w:p>
      <w:pPr>
        <w:pStyle w:val="Normal"/>
        <w:rPr>
          <w:sz w:val="48"/>
        </w:rPr>
      </w:pPr>
      <w:r>
        <w:rPr>
          <w:sz w:val="48"/>
        </w:rPr>
      </w:r>
    </w:p>
    <w:p>
      <w:pPr>
        <w:pStyle w:val="Normal"/>
        <w:rPr>
          <w:sz w:val="48"/>
        </w:rPr>
      </w:pPr>
      <w:r>
        <w:rPr>
          <w:sz w:val="48"/>
        </w:rPr>
        <w:t xml:space="preserve">An aircraft can have three basic attitudes: </w:t>
      </w:r>
    </w:p>
    <w:p>
      <w:pPr>
        <w:pStyle w:val="Normal"/>
        <w:numPr>
          <w:ilvl w:val="0"/>
          <w:numId w:val="26"/>
        </w:numPr>
        <w:spacing w:lineRule="auto" w:line="254" w:before="0" w:after="0"/>
        <w:contextualSpacing/>
        <w:rPr>
          <w:sz w:val="48"/>
        </w:rPr>
      </w:pPr>
      <w:r>
        <w:rPr>
          <w:sz w:val="48"/>
        </w:rPr>
        <w:t>When the centerline of the plane is parallel to the ground the plane is in a Level Attitude. A level attitude covers more ground over the long haul.</w:t>
      </w:r>
    </w:p>
    <w:p>
      <w:pPr>
        <w:pStyle w:val="Normal"/>
        <w:numPr>
          <w:ilvl w:val="0"/>
          <w:numId w:val="26"/>
        </w:numPr>
        <w:spacing w:lineRule="auto" w:line="254" w:before="0" w:after="0"/>
        <w:contextualSpacing/>
        <w:rPr>
          <w:sz w:val="48"/>
          <w:szCs w:val="20"/>
        </w:rPr>
      </w:pPr>
      <w:r>
        <w:rPr>
          <w:sz w:val="48"/>
          <w:szCs w:val="20"/>
        </w:rPr>
        <w:t>When the nose of the aircraft is above the horizon, it is called a Nose High Attitude. An aircraft must have a nose up attitude in order to get off the ground. If the aircraft keeps a nose up attitude long enough, it will reach an altitude the aircraft cannot sustain.</w:t>
      </w:r>
    </w:p>
    <w:p>
      <w:pPr>
        <w:pStyle w:val="Normal"/>
        <w:numPr>
          <w:ilvl w:val="0"/>
          <w:numId w:val="26"/>
        </w:numPr>
        <w:spacing w:lineRule="auto" w:line="254" w:before="0" w:after="0"/>
        <w:contextualSpacing/>
        <w:rPr>
          <w:sz w:val="48"/>
          <w:szCs w:val="20"/>
        </w:rPr>
      </w:pPr>
      <w:r>
        <w:rPr>
          <w:sz w:val="48"/>
          <w:szCs w:val="20"/>
        </w:rPr>
        <w:t xml:space="preserve">If the nose of the aircraft is below the horizon the aircraft is in a Nose Low Attitude. At times the aircraft must have a nose down attitude to land at a destination. (Humility – </w:t>
      </w:r>
      <w:r>
        <w:rPr>
          <w:b/>
          <w:bCs/>
          <w:i/>
          <w:iCs/>
          <w:sz w:val="48"/>
          <w:szCs w:val="20"/>
        </w:rPr>
        <w:t>“God blesses the humble and resists the proud”</w:t>
      </w:r>
      <w:r>
        <w:rPr>
          <w:sz w:val="48"/>
          <w:szCs w:val="20"/>
        </w:rPr>
        <w:t>) If the aircraft maintains a  nose down attitude for too long, it will crash.</w:t>
      </w:r>
    </w:p>
    <w:p>
      <w:pPr>
        <w:pStyle w:val="Normal"/>
        <w:rPr>
          <w:sz w:val="48"/>
          <w:szCs w:val="20"/>
        </w:rPr>
      </w:pPr>
      <w:r>
        <w:rPr>
          <w:sz w:val="48"/>
          <w:szCs w:val="20"/>
        </w:rPr>
      </w:r>
    </w:p>
    <w:p>
      <w:pPr>
        <w:pStyle w:val="Normal"/>
        <w:rPr>
          <w:sz w:val="48"/>
        </w:rPr>
      </w:pPr>
      <w:r>
        <w:rPr>
          <w:sz w:val="48"/>
        </w:rPr>
        <w:t xml:space="preserve">While in flight, the pilot must monitor not just the plane’s altitude but also the plane’s attitude. </w:t>
      </w:r>
    </w:p>
    <w:p>
      <w:pPr>
        <w:pStyle w:val="Normal"/>
        <w:rPr>
          <w:sz w:val="48"/>
        </w:rPr>
      </w:pPr>
      <w:r>
        <w:rPr>
          <w:sz w:val="48"/>
        </w:rPr>
      </w:r>
    </w:p>
    <w:p>
      <w:pPr>
        <w:pStyle w:val="Normal"/>
        <w:rPr/>
      </w:pPr>
      <w:r>
        <w:rPr>
          <w:sz w:val="48"/>
        </w:rPr>
        <w:t xml:space="preserve">If we are going to have an attitude of thanksgiving we must never be concerned with altitude only, but the attitude with which we are flying at that altitude! When we come to the Lords Table we must do so with the utmost of thankfulness.  </w:t>
      </w:r>
    </w:p>
    <w:p>
      <w:pPr>
        <w:pStyle w:val="Normal"/>
        <w:rPr>
          <w:sz w:val="48"/>
        </w:rPr>
      </w:pPr>
      <w:r>
        <w:rPr>
          <w:sz w:val="48"/>
        </w:rPr>
      </w:r>
    </w:p>
    <w:p>
      <w:pPr>
        <w:pStyle w:val="Normal"/>
        <w:rPr/>
      </w:pPr>
      <w:r>
        <w:rPr>
          <w:sz w:val="48"/>
        </w:rPr>
        <w:t>Whether the nose is level, pointed up, or pointed down is going to make a world of difference to the pilot and any passengers he/she may be carrying.</w:t>
      </w:r>
    </w:p>
    <w:p>
      <w:pPr>
        <w:pStyle w:val="Normal"/>
        <w:rPr>
          <w:sz w:val="48"/>
        </w:rPr>
      </w:pPr>
      <w:r>
        <w:rPr>
          <w:sz w:val="48"/>
        </w:rPr>
      </w:r>
    </w:p>
    <w:p>
      <w:pPr>
        <w:pStyle w:val="Normal"/>
        <w:rPr>
          <w:sz w:val="48"/>
        </w:rPr>
      </w:pPr>
      <w:r>
        <w:rPr>
          <w:sz w:val="48"/>
        </w:rPr>
        <w:t xml:space="preserve">It is accurate to say, that the pilot must maintain vigilance concerning a plane’s attitude, and its orientation to the horizon and ground, in order to stay on course and avoid catastrophe. </w:t>
      </w:r>
    </w:p>
    <w:p>
      <w:pPr>
        <w:pStyle w:val="Normal"/>
        <w:rPr>
          <w:sz w:val="48"/>
        </w:rPr>
      </w:pPr>
      <w:r>
        <w:rPr>
          <w:sz w:val="48"/>
        </w:rPr>
      </w:r>
    </w:p>
    <w:p>
      <w:pPr>
        <w:pStyle w:val="Normal"/>
        <w:rPr>
          <w:sz w:val="48"/>
        </w:rPr>
      </w:pPr>
      <w:r>
        <w:rPr>
          <w:sz w:val="48"/>
        </w:rPr>
        <w:t xml:space="preserve">Coming to the Lords Table and adjusting our thankfulness is essential to keeping ourselves on course as we do Kingdom business. </w:t>
      </w:r>
    </w:p>
    <w:p>
      <w:pPr>
        <w:pStyle w:val="Normal"/>
        <w:rPr>
          <w:sz w:val="48"/>
        </w:rPr>
      </w:pPr>
      <w:r>
        <w:rPr>
          <w:sz w:val="48"/>
        </w:rPr>
      </w:r>
    </w:p>
    <w:p>
      <w:pPr>
        <w:pStyle w:val="Normal"/>
        <w:rPr>
          <w:sz w:val="48"/>
        </w:rPr>
      </w:pPr>
      <w:r>
        <w:rPr>
          <w:sz w:val="48"/>
        </w:rPr>
        <w:t xml:space="preserve">Dictionary.com say’s Thanksgiving = </w:t>
      </w:r>
    </w:p>
    <w:p>
      <w:pPr>
        <w:pStyle w:val="Normal"/>
        <w:numPr>
          <w:ilvl w:val="0"/>
          <w:numId w:val="5"/>
        </w:numPr>
        <w:rPr>
          <w:color w:val="1A1A1A"/>
          <w:sz w:val="48"/>
          <w:szCs w:val="48"/>
        </w:rPr>
      </w:pPr>
      <w:r>
        <w:rPr>
          <w:color w:val="1A1A1A"/>
          <w:sz w:val="48"/>
          <w:szCs w:val="48"/>
        </w:rPr>
        <w:t>The act of giving thanks…</w:t>
      </w:r>
    </w:p>
    <w:p>
      <w:pPr>
        <w:pStyle w:val="Normal"/>
        <w:numPr>
          <w:ilvl w:val="0"/>
          <w:numId w:val="5"/>
        </w:numPr>
        <w:rPr>
          <w:color w:val="1A1A1A"/>
          <w:sz w:val="48"/>
          <w:szCs w:val="48"/>
        </w:rPr>
      </w:pPr>
      <w:r>
        <w:rPr>
          <w:color w:val="1A1A1A"/>
          <w:sz w:val="48"/>
          <w:szCs w:val="48"/>
        </w:rPr>
        <w:t>Grateful acknowledgment of benefits or favors especially to God…</w:t>
      </w:r>
    </w:p>
    <w:p>
      <w:pPr>
        <w:pStyle w:val="Normal"/>
        <w:numPr>
          <w:ilvl w:val="0"/>
          <w:numId w:val="5"/>
        </w:numPr>
        <w:rPr>
          <w:color w:val="4A4A4A"/>
          <w:sz w:val="48"/>
          <w:szCs w:val="48"/>
        </w:rPr>
      </w:pPr>
      <w:r>
        <w:rPr>
          <w:color w:val="1A1A1A"/>
          <w:sz w:val="48"/>
          <w:szCs w:val="48"/>
        </w:rPr>
        <w:t>A public celebration in acknowledgment of divine favor or kindness…</w:t>
      </w:r>
    </w:p>
    <w:p>
      <w:pPr>
        <w:pStyle w:val="Normal"/>
        <w:numPr>
          <w:ilvl w:val="0"/>
          <w:numId w:val="5"/>
        </w:numPr>
        <w:rPr>
          <w:color w:val="4A4A4A"/>
          <w:sz w:val="48"/>
          <w:szCs w:val="48"/>
        </w:rPr>
      </w:pPr>
      <w:r>
        <w:rPr>
          <w:color w:val="1A1A1A"/>
          <w:sz w:val="48"/>
          <w:szCs w:val="48"/>
        </w:rPr>
        <w:t xml:space="preserve">A day set apart for giving thanks to God… Coming to the Lords Table is the time we set aside to evaluate our level of thanksgiving. </w:t>
      </w:r>
    </w:p>
    <w:p>
      <w:pPr>
        <w:pStyle w:val="Normal"/>
        <w:rPr>
          <w:color w:val="4A4A4A"/>
          <w:sz w:val="48"/>
          <w:szCs w:val="48"/>
        </w:rPr>
      </w:pPr>
      <w:r>
        <w:rPr>
          <w:color w:val="4A4A4A"/>
          <w:sz w:val="48"/>
          <w:szCs w:val="48"/>
        </w:rPr>
      </w:r>
    </w:p>
    <w:p>
      <w:pPr>
        <w:pStyle w:val="Normal"/>
        <w:rPr>
          <w:sz w:val="48"/>
        </w:rPr>
      </w:pPr>
      <w:r>
        <w:rPr>
          <w:sz w:val="48"/>
        </w:rPr>
        <w:t xml:space="preserve">Even though we possess an attitude of thanksgiving, we may experience: </w:t>
      </w:r>
    </w:p>
    <w:p>
      <w:pPr>
        <w:pStyle w:val="Normal"/>
        <w:numPr>
          <w:ilvl w:val="0"/>
          <w:numId w:val="11"/>
        </w:numPr>
        <w:spacing w:lineRule="auto" w:line="254" w:before="0" w:after="0"/>
        <w:contextualSpacing/>
        <w:rPr>
          <w:sz w:val="48"/>
        </w:rPr>
      </w:pPr>
      <w:r>
        <w:rPr>
          <w:sz w:val="48"/>
        </w:rPr>
        <w:t>Turbulence…</w:t>
      </w:r>
    </w:p>
    <w:p>
      <w:pPr>
        <w:pStyle w:val="Normal"/>
        <w:numPr>
          <w:ilvl w:val="0"/>
          <w:numId w:val="11"/>
        </w:numPr>
        <w:spacing w:lineRule="auto" w:line="254" w:before="0" w:after="0"/>
        <w:contextualSpacing/>
        <w:rPr>
          <w:sz w:val="48"/>
        </w:rPr>
      </w:pPr>
      <w:r>
        <w:rPr>
          <w:sz w:val="48"/>
        </w:rPr>
        <w:t xml:space="preserve">Headwinds… </w:t>
      </w:r>
    </w:p>
    <w:p>
      <w:pPr>
        <w:pStyle w:val="Normal"/>
        <w:numPr>
          <w:ilvl w:val="0"/>
          <w:numId w:val="11"/>
        </w:numPr>
        <w:spacing w:lineRule="auto" w:line="254" w:before="0" w:after="0"/>
        <w:contextualSpacing/>
        <w:rPr>
          <w:sz w:val="48"/>
        </w:rPr>
      </w:pPr>
      <w:r>
        <w:rPr>
          <w:sz w:val="48"/>
        </w:rPr>
        <w:t xml:space="preserve">Delays… </w:t>
      </w:r>
    </w:p>
    <w:p>
      <w:pPr>
        <w:pStyle w:val="Normal"/>
        <w:rPr>
          <w:sz w:val="48"/>
        </w:rPr>
      </w:pPr>
      <w:r>
        <w:rPr>
          <w:sz w:val="48"/>
        </w:rPr>
      </w:r>
    </w:p>
    <w:p>
      <w:pPr>
        <w:pStyle w:val="Normal"/>
        <w:rPr>
          <w:sz w:val="48"/>
        </w:rPr>
      </w:pPr>
      <w:r>
        <w:rPr>
          <w:sz w:val="48"/>
        </w:rPr>
        <w:t>In spite of these things, if we live a life filled with thanksgiving we will arrive safely at the desired destination. (My definition of a good flight is that it landed – Landed at its destination)</w:t>
      </w:r>
    </w:p>
    <w:p>
      <w:pPr>
        <w:pStyle w:val="Normal"/>
        <w:rPr>
          <w:sz w:val="48"/>
        </w:rPr>
      </w:pPr>
      <w:r>
        <w:rPr>
          <w:sz w:val="48"/>
        </w:rPr>
      </w:r>
    </w:p>
    <w:p>
      <w:pPr>
        <w:pStyle w:val="Normal"/>
        <w:rPr>
          <w:sz w:val="48"/>
        </w:rPr>
      </w:pPr>
      <w:r>
        <w:rPr>
          <w:sz w:val="48"/>
        </w:rPr>
        <w:t xml:space="preserve">Coming to the Lords Table provides us with a perfect opportunity for a thanksgiving adjustment. </w:t>
      </w:r>
    </w:p>
    <w:p>
      <w:pPr>
        <w:pStyle w:val="Normal"/>
        <w:rPr>
          <w:sz w:val="48"/>
        </w:rPr>
      </w:pPr>
      <w:r>
        <w:rPr>
          <w:sz w:val="48"/>
        </w:rPr>
      </w:r>
    </w:p>
    <w:p>
      <w:pPr>
        <w:pStyle w:val="Normal"/>
        <w:rPr/>
      </w:pPr>
      <w:r>
        <w:rPr>
          <w:sz w:val="48"/>
        </w:rPr>
        <w:t xml:space="preserve">An attitude of thanksgiving is God’s will for each of His children. 1 Thessalonians 5:16-18 (NKJV) </w:t>
      </w:r>
      <w:r>
        <w:rPr>
          <w:b/>
          <w:i/>
          <w:sz w:val="48"/>
        </w:rPr>
        <w:t>“Rejoice always, pray without ceasing, in everything give thanks, for this is the will of God in Christ Jesus for you.”</w:t>
      </w:r>
    </w:p>
    <w:p>
      <w:pPr>
        <w:pStyle w:val="Normal"/>
        <w:rPr>
          <w:b/>
          <w:i/>
          <w:sz w:val="48"/>
        </w:rPr>
      </w:pPr>
      <w:r>
        <w:rPr>
          <w:b/>
          <w:i/>
          <w:sz w:val="48"/>
        </w:rPr>
      </w:r>
    </w:p>
    <w:p>
      <w:pPr>
        <w:pStyle w:val="Normal"/>
        <w:rPr>
          <w:b/>
          <w:sz w:val="48"/>
        </w:rPr>
      </w:pPr>
      <w:r>
        <w:rPr>
          <w:b/>
          <w:sz w:val="48"/>
        </w:rPr>
        <w:t>CONCLUSION:</w:t>
      </w:r>
    </w:p>
    <w:p>
      <w:pPr>
        <w:pStyle w:val="Normal"/>
        <w:rPr/>
      </w:pPr>
      <w:r>
        <w:rPr>
          <w:sz w:val="48"/>
        </w:rPr>
        <w:t>Listen to what Paul wrote while being held in Roman custody, awaiting trial before the emperor. 1 Thessalonians 3:2-4 (NKJV)</w:t>
      </w:r>
    </w:p>
    <w:p>
      <w:pPr>
        <w:pStyle w:val="Normal"/>
        <w:rPr>
          <w:b/>
          <w:i/>
          <w:sz w:val="48"/>
          <w:szCs w:val="20"/>
        </w:rPr>
      </w:pPr>
      <w:r>
        <w:rPr>
          <w:b/>
          <w:i/>
          <w:sz w:val="48"/>
          <w:szCs w:val="20"/>
        </w:rPr>
        <w:t>“</w:t>
      </w:r>
      <w:r>
        <w:rPr>
          <w:b/>
          <w:i/>
          <w:sz w:val="48"/>
          <w:szCs w:val="20"/>
        </w:rPr>
        <w:t xml:space="preserve">We sent Timothy, our brother and minister of God, and our fellow laborer in the gospel of Christ, to establish you and encourage you concerning your faith, that </w:t>
      </w:r>
      <w:r>
        <w:rPr>
          <w:b/>
          <w:i/>
          <w:sz w:val="48"/>
          <w:szCs w:val="20"/>
          <w:u w:val="single"/>
        </w:rPr>
        <w:t>no one should be shaken by these afflictions</w:t>
      </w:r>
      <w:r>
        <w:rPr>
          <w:b/>
          <w:i/>
          <w:sz w:val="48"/>
          <w:szCs w:val="20"/>
        </w:rPr>
        <w:t>; for you yourselves know that we are appointed to this. For in fact we told you before when we were with you that we would suffer tribulation, just as it has happened, and you know.”</w:t>
      </w:r>
    </w:p>
    <w:p>
      <w:pPr>
        <w:pStyle w:val="Normal"/>
        <w:rPr>
          <w:b/>
          <w:i/>
          <w:sz w:val="48"/>
          <w:szCs w:val="20"/>
        </w:rPr>
      </w:pPr>
      <w:r>
        <w:rPr>
          <w:b/>
          <w:i/>
          <w:sz w:val="48"/>
          <w:szCs w:val="20"/>
        </w:rPr>
      </w:r>
    </w:p>
    <w:p>
      <w:pPr>
        <w:pStyle w:val="Normal"/>
        <w:rPr>
          <w:b/>
          <w:i/>
          <w:sz w:val="48"/>
        </w:rPr>
      </w:pPr>
      <w:r>
        <w:rPr>
          <w:sz w:val="48"/>
          <w:szCs w:val="20"/>
        </w:rPr>
        <w:t xml:space="preserve">Listen to what Paul wrote while he and Silas were imprisoned in Philippi for casting a demon out of a girl. </w:t>
      </w:r>
      <w:r>
        <w:rPr>
          <w:sz w:val="48"/>
        </w:rPr>
        <w:t xml:space="preserve">Philippians 4:6-7 (NKJV) </w:t>
      </w:r>
      <w:r>
        <w:rPr>
          <w:b/>
          <w:i/>
          <w:sz w:val="48"/>
        </w:rPr>
        <w:t xml:space="preserve">“Be </w:t>
      </w:r>
      <w:r>
        <w:rPr>
          <w:b/>
          <w:i/>
          <w:sz w:val="48"/>
          <w:u w:val="single"/>
        </w:rPr>
        <w:t>anxious for nothing</w:t>
      </w:r>
      <w:r>
        <w:rPr>
          <w:b/>
          <w:i/>
          <w:sz w:val="48"/>
        </w:rPr>
        <w:t xml:space="preserve">, but </w:t>
      </w:r>
      <w:r>
        <w:rPr>
          <w:b/>
          <w:i/>
          <w:sz w:val="48"/>
          <w:u w:val="single"/>
        </w:rPr>
        <w:t>in everything</w:t>
      </w:r>
      <w:r>
        <w:rPr>
          <w:b/>
          <w:i/>
          <w:sz w:val="48"/>
        </w:rPr>
        <w:t xml:space="preserve">, by prayer and supplication, </w:t>
      </w:r>
      <w:r>
        <w:rPr>
          <w:b/>
          <w:i/>
          <w:sz w:val="48"/>
          <w:u w:val="single"/>
        </w:rPr>
        <w:t>with thanksgiving</w:t>
      </w:r>
      <w:r>
        <w:rPr>
          <w:b/>
          <w:i/>
          <w:sz w:val="48"/>
        </w:rPr>
        <w:t xml:space="preserve">, let your </w:t>
      </w:r>
      <w:r>
        <w:rPr>
          <w:b/>
          <w:i/>
          <w:sz w:val="48"/>
          <w:u w:val="single"/>
        </w:rPr>
        <w:t>requests be made known to God</w:t>
      </w:r>
      <w:r>
        <w:rPr>
          <w:b/>
          <w:i/>
          <w:sz w:val="48"/>
        </w:rPr>
        <w:t xml:space="preserve">; and </w:t>
      </w:r>
      <w:r>
        <w:rPr>
          <w:b/>
          <w:i/>
          <w:sz w:val="48"/>
          <w:u w:val="single"/>
        </w:rPr>
        <w:t>the peace of God, which surpasses all understanding</w:t>
      </w:r>
      <w:r>
        <w:rPr>
          <w:b/>
          <w:i/>
          <w:sz w:val="48"/>
        </w:rPr>
        <w:t xml:space="preserve">, will </w:t>
      </w:r>
      <w:r>
        <w:rPr>
          <w:b/>
          <w:i/>
          <w:sz w:val="48"/>
          <w:u w:val="single"/>
        </w:rPr>
        <w:t>guard your hearts and minds</w:t>
      </w:r>
      <w:r>
        <w:rPr>
          <w:b/>
          <w:i/>
          <w:sz w:val="48"/>
        </w:rPr>
        <w:t xml:space="preserve"> through Christ Jesus.” </w:t>
      </w:r>
    </w:p>
    <w:p>
      <w:pPr>
        <w:pStyle w:val="Normal"/>
        <w:rPr>
          <w:b/>
          <w:i/>
          <w:sz w:val="48"/>
        </w:rPr>
      </w:pPr>
      <w:r>
        <w:rPr>
          <w:b/>
          <w:i/>
          <w:sz w:val="48"/>
        </w:rPr>
      </w:r>
    </w:p>
    <w:p>
      <w:pPr>
        <w:pStyle w:val="Normal"/>
        <w:rPr>
          <w:sz w:val="48"/>
        </w:rPr>
      </w:pPr>
      <w:r>
        <w:rPr>
          <w:sz w:val="48"/>
        </w:rPr>
        <w:t>While in jail for the gospel, Paul gives us the following matrix for maintaining an attitude of thanksgiving:</w:t>
      </w:r>
    </w:p>
    <w:p>
      <w:pPr>
        <w:pStyle w:val="Normal"/>
        <w:numPr>
          <w:ilvl w:val="0"/>
          <w:numId w:val="17"/>
        </w:numPr>
        <w:spacing w:lineRule="auto" w:line="254" w:before="0" w:after="0"/>
        <w:contextualSpacing/>
        <w:rPr>
          <w:sz w:val="48"/>
        </w:rPr>
      </w:pPr>
      <w:r>
        <w:rPr>
          <w:sz w:val="48"/>
        </w:rPr>
        <w:t xml:space="preserve">Don’t let the challenges rattle you… </w:t>
      </w:r>
      <w:r>
        <w:rPr>
          <w:b/>
          <w:i/>
          <w:sz w:val="48"/>
        </w:rPr>
        <w:t>“Anxious for nothing”</w:t>
      </w:r>
    </w:p>
    <w:p>
      <w:pPr>
        <w:pStyle w:val="Normal"/>
        <w:numPr>
          <w:ilvl w:val="0"/>
          <w:numId w:val="17"/>
        </w:numPr>
        <w:spacing w:lineRule="auto" w:line="254" w:before="0" w:after="0"/>
        <w:contextualSpacing/>
        <w:rPr>
          <w:sz w:val="48"/>
        </w:rPr>
      </w:pPr>
      <w:r>
        <w:rPr>
          <w:sz w:val="48"/>
        </w:rPr>
        <w:t xml:space="preserve">Pray about everything… </w:t>
      </w:r>
      <w:r>
        <w:rPr>
          <w:b/>
          <w:i/>
          <w:sz w:val="48"/>
        </w:rPr>
        <w:t>“Let your requests be made known to God”</w:t>
      </w:r>
    </w:p>
    <w:p>
      <w:pPr>
        <w:pStyle w:val="Normal"/>
        <w:numPr>
          <w:ilvl w:val="0"/>
          <w:numId w:val="17"/>
        </w:numPr>
        <w:spacing w:lineRule="auto" w:line="254" w:before="0" w:after="0"/>
        <w:contextualSpacing/>
        <w:rPr>
          <w:sz w:val="48"/>
        </w:rPr>
      </w:pPr>
      <w:r>
        <w:rPr>
          <w:sz w:val="48"/>
        </w:rPr>
        <w:t xml:space="preserve">Embrace the peace of God… </w:t>
      </w:r>
      <w:r>
        <w:rPr>
          <w:b/>
          <w:i/>
          <w:sz w:val="48"/>
        </w:rPr>
        <w:t>“The peace of God surpasses understanding”</w:t>
      </w:r>
    </w:p>
    <w:p>
      <w:pPr>
        <w:pStyle w:val="Normal"/>
        <w:numPr>
          <w:ilvl w:val="0"/>
          <w:numId w:val="17"/>
        </w:numPr>
        <w:spacing w:lineRule="auto" w:line="254" w:before="0" w:after="0"/>
        <w:contextualSpacing/>
        <w:rPr>
          <w:sz w:val="48"/>
        </w:rPr>
      </w:pPr>
      <w:r>
        <w:rPr>
          <w:sz w:val="48"/>
        </w:rPr>
        <w:t xml:space="preserve">Depending on where we are in life, we should maintain a level, nose up, or nose down attitude… </w:t>
      </w:r>
      <w:r>
        <w:rPr>
          <w:b/>
          <w:i/>
          <w:sz w:val="48"/>
        </w:rPr>
        <w:t>“Guard your heart and mind.”</w:t>
      </w:r>
      <w:r>
        <w:rPr>
          <w:sz w:val="48"/>
        </w:rPr>
        <w:t xml:space="preserve"> </w:t>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five times we have received communion we have talked about </w:t>
      </w:r>
      <w:r>
        <w:rPr>
          <w:b/>
          <w:bCs/>
          <w:color w:val="292929"/>
          <w:sz w:val="48"/>
          <w:szCs w:val="48"/>
        </w:rPr>
        <w:t>“Remembrance”</w:t>
      </w:r>
      <w:r>
        <w:rPr>
          <w:color w:val="292929"/>
          <w:sz w:val="48"/>
          <w:szCs w:val="48"/>
        </w:rPr>
        <w:t>;</w:t>
      </w:r>
      <w:r>
        <w:rPr>
          <w:b/>
          <w:bCs/>
          <w:color w:val="292929"/>
          <w:sz w:val="48"/>
          <w:szCs w:val="48"/>
        </w:rPr>
        <w:t xml:space="preserve"> “Proclamation”</w:t>
      </w:r>
      <w:r>
        <w:rPr>
          <w:color w:val="292929"/>
          <w:sz w:val="48"/>
          <w:szCs w:val="48"/>
        </w:rPr>
        <w:t xml:space="preserve">; </w:t>
      </w:r>
      <w:r>
        <w:rPr>
          <w:b/>
          <w:bCs/>
          <w:color w:val="292929"/>
          <w:sz w:val="48"/>
          <w:szCs w:val="48"/>
        </w:rPr>
        <w:t>“Fellowship”</w:t>
      </w:r>
      <w:r>
        <w:rPr>
          <w:color w:val="292929"/>
          <w:sz w:val="48"/>
          <w:szCs w:val="48"/>
        </w:rPr>
        <w:t xml:space="preserve">; </w:t>
      </w:r>
      <w:r>
        <w:rPr>
          <w:b/>
          <w:bCs/>
          <w:color w:val="292929"/>
          <w:sz w:val="48"/>
          <w:szCs w:val="48"/>
        </w:rPr>
        <w:t>“Self-Examination”</w:t>
      </w:r>
      <w:r>
        <w:rPr>
          <w:color w:val="292929"/>
          <w:sz w:val="48"/>
          <w:szCs w:val="48"/>
        </w:rPr>
        <w:t xml:space="preserve">; and </w:t>
      </w:r>
      <w:r>
        <w:rPr>
          <w:b/>
          <w:bCs/>
          <w:color w:val="292929"/>
          <w:sz w:val="48"/>
          <w:szCs w:val="48"/>
        </w:rPr>
        <w:t>“Thanksgiving.”</w:t>
      </w:r>
      <w:r>
        <w:rPr>
          <w:color w:val="292929"/>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 xml:space="preserve">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pPr>
      <w:r>
        <w:rPr>
          <w:color w:val="292929"/>
          <w:sz w:val="48"/>
          <w:szCs w:val="48"/>
        </w:rPr>
        <w:t xml:space="preserve">We talked about how being at the Lords Table provides us an opportunity to Fellowship with Him, and also with the extended body of Christ. </w:t>
      </w:r>
    </w:p>
    <w:p>
      <w:pPr>
        <w:pStyle w:val="Normal"/>
        <w:numPr>
          <w:ilvl w:val="0"/>
          <w:numId w:val="0"/>
        </w:numPr>
        <w:spacing w:before="240" w:after="240"/>
        <w:outlineLvl w:val="4"/>
        <w:rPr>
          <w:color w:val="292929"/>
          <w:sz w:val="48"/>
          <w:szCs w:val="48"/>
        </w:rPr>
      </w:pPr>
      <w:r>
        <w:rPr>
          <w:color w:val="292929"/>
          <w:sz w:val="48"/>
          <w:szCs w:val="48"/>
        </w:rPr>
        <w:t>We talked about examining our past, our present, and our future.</w:t>
      </w:r>
    </w:p>
    <w:p>
      <w:pPr>
        <w:pStyle w:val="Normal"/>
        <w:numPr>
          <w:ilvl w:val="0"/>
          <w:numId w:val="0"/>
        </w:numPr>
        <w:spacing w:before="240" w:after="240"/>
        <w:outlineLvl w:val="4"/>
        <w:rPr>
          <w:color w:val="292929"/>
          <w:sz w:val="48"/>
          <w:szCs w:val="48"/>
        </w:rPr>
      </w:pPr>
      <w:r>
        <w:rPr>
          <w:color w:val="292929"/>
          <w:sz w:val="48"/>
          <w:szCs w:val="48"/>
        </w:rPr>
        <w:t xml:space="preserve">We talked about keeping our attitudes adjusted to a lifestyle of thanksgiving despite the circumstances we encounter. </w:t>
      </w:r>
    </w:p>
    <w:p>
      <w:pPr>
        <w:pStyle w:val="Normal"/>
        <w:rPr>
          <w:sz w:val="48"/>
          <w:szCs w:val="48"/>
        </w:rPr>
      </w:pPr>
      <w:r>
        <w:rPr>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EXPECTATION</w:t>
      </w:r>
    </w:p>
    <w:p>
      <w:pPr>
        <w:pStyle w:val="Normal"/>
        <w:rPr>
          <w:b/>
          <w:bCs/>
          <w:i/>
          <w:iCs/>
          <w:sz w:val="48"/>
          <w:szCs w:val="48"/>
        </w:rPr>
      </w:pPr>
      <w:r>
        <w:rPr>
          <w:color w:val="3C3B3B"/>
          <w:sz w:val="48"/>
          <w:szCs w:val="48"/>
        </w:rPr>
        <w:t xml:space="preserve">1 Corinthians 11:26 (NKJV) </w:t>
      </w:r>
      <w:r>
        <w:rPr>
          <w:b/>
          <w:bCs/>
          <w:i/>
          <w:iCs/>
          <w:color w:val="3C3B3B"/>
          <w:sz w:val="48"/>
          <w:szCs w:val="48"/>
        </w:rPr>
        <w:t>“</w:t>
      </w:r>
      <w:r>
        <w:rPr>
          <w:b/>
          <w:bCs/>
          <w:i/>
          <w:iCs/>
          <w:color w:val="000000"/>
          <w:sz w:val="48"/>
          <w:szCs w:val="48"/>
          <w:shd w:fill="FFFFFF" w:val="clear"/>
        </w:rPr>
        <w:t>For as often as you eat this bread and drink this cup, you proclaim the Lord’s death</w:t>
      </w:r>
      <w:r>
        <w:rPr>
          <w:rStyle w:val="apple-converted-space"/>
          <w:b/>
          <w:bCs/>
          <w:i/>
          <w:iCs/>
          <w:color w:val="000000"/>
          <w:sz w:val="48"/>
          <w:szCs w:val="48"/>
          <w:shd w:fill="FFFFFF" w:val="clear"/>
        </w:rPr>
        <w:t> </w:t>
      </w:r>
      <w:r>
        <w:rPr>
          <w:b/>
          <w:bCs/>
          <w:i/>
          <w:iCs/>
          <w:color w:val="000000"/>
          <w:sz w:val="48"/>
          <w:szCs w:val="48"/>
          <w:shd w:fill="FFFFFF" w:val="clear"/>
        </w:rPr>
        <w:t>till He comes.”</w:t>
      </w:r>
    </w:p>
    <w:p>
      <w:pPr>
        <w:pStyle w:val="Normal"/>
        <w:rPr>
          <w:b/>
          <w:bCs/>
          <w:i/>
          <w:iCs/>
          <w:sz w:val="48"/>
          <w:szCs w:val="48"/>
        </w:rPr>
      </w:pPr>
      <w:r>
        <w:rPr>
          <w:b/>
          <w:bCs/>
          <w:i/>
          <w:iCs/>
          <w:sz w:val="48"/>
          <w:szCs w:val="48"/>
        </w:rPr>
      </w:r>
    </w:p>
    <w:p>
      <w:pPr>
        <w:pStyle w:val="Normal"/>
        <w:spacing w:before="0" w:after="300"/>
        <w:rPr>
          <w:b/>
          <w:bCs/>
          <w:i/>
          <w:iCs/>
          <w:color w:val="3C3B3B"/>
          <w:sz w:val="48"/>
          <w:szCs w:val="48"/>
        </w:rPr>
      </w:pPr>
      <w:r>
        <w:rPr>
          <w:color w:val="3C3B3B"/>
          <w:sz w:val="48"/>
          <w:szCs w:val="48"/>
        </w:rPr>
        <w:t xml:space="preserve">There is always a note of hope or expectation in the celebration of the Lord's Supper. Paul tells these folks that they should come to the Lords Table with the expectation of </w:t>
      </w:r>
      <w:r>
        <w:rPr>
          <w:b/>
          <w:bCs/>
          <w:i/>
          <w:iCs/>
          <w:color w:val="3C3B3B"/>
          <w:sz w:val="48"/>
          <w:szCs w:val="48"/>
        </w:rPr>
        <w:t xml:space="preserve">“Proclaiming the Lords death TILL HE COMES.” </w:t>
      </w:r>
      <w:r>
        <w:rPr>
          <w:color w:val="3C3B3B"/>
          <w:sz w:val="48"/>
          <w:szCs w:val="48"/>
        </w:rPr>
        <w:t xml:space="preserve">When Jesus was conducting the Lords Supper with His disciples, just prior to the cross, He refers to the fact that, he </w:t>
      </w:r>
      <w:r>
        <w:rPr>
          <w:b/>
          <w:bCs/>
          <w:i/>
          <w:iCs/>
          <w:color w:val="3C3B3B"/>
          <w:sz w:val="48"/>
          <w:szCs w:val="48"/>
        </w:rPr>
        <w:t>“Will not drink of the fruit of the vine until he drinks it anew in the Kingdom.”</w:t>
      </w:r>
    </w:p>
    <w:p>
      <w:pPr>
        <w:pStyle w:val="Normal"/>
        <w:spacing w:before="0" w:after="300"/>
        <w:rPr/>
      </w:pPr>
      <w:r>
        <w:rPr>
          <w:color w:val="3C3B3B"/>
          <w:sz w:val="48"/>
          <w:szCs w:val="48"/>
        </w:rPr>
        <w:t xml:space="preserve">He is clearly communication that He is expecting to do this with them again, in the Kingdom. But He is also giving them a benchmark for expecting to do this again with Him in the Kingdom. </w:t>
      </w:r>
    </w:p>
    <w:p>
      <w:pPr>
        <w:pStyle w:val="Normal"/>
        <w:numPr>
          <w:ilvl w:val="0"/>
          <w:numId w:val="0"/>
        </w:numPr>
        <w:spacing w:before="240" w:after="240"/>
        <w:outlineLvl w:val="4"/>
        <w:rPr>
          <w:color w:val="292929"/>
          <w:sz w:val="48"/>
          <w:szCs w:val="48"/>
        </w:rPr>
      </w:pPr>
      <w:r>
        <w:rPr>
          <w:color w:val="292929"/>
          <w:sz w:val="48"/>
          <w:szCs w:val="48"/>
        </w:rPr>
        <w:t xml:space="preserve">It is at the Lords Table that we renew our expectation level for His coming but I believe we should walk away from His Table expecting Him to give us victory in the here and now. </w:t>
      </w:r>
    </w:p>
    <w:p>
      <w:pPr>
        <w:pStyle w:val="NormalWeb"/>
        <w:numPr>
          <w:ilvl w:val="0"/>
          <w:numId w:val="0"/>
        </w:numPr>
        <w:outlineLvl w:val="0"/>
        <w:rPr>
          <w:rFonts w:eastAsia="Cambria"/>
          <w:b/>
          <w:bCs/>
          <w:i/>
          <w:iCs/>
          <w:sz w:val="48"/>
          <w:szCs w:val="48"/>
        </w:rPr>
      </w:pPr>
      <w:r>
        <w:rPr>
          <w:rFonts w:eastAsia="Cambria"/>
          <w:kern w:val="2"/>
          <w:sz w:val="48"/>
          <w:szCs w:val="48"/>
          <w:lang w:val="de-DE"/>
        </w:rPr>
        <w:t>2 Kings 3:6-18 (NKJV)</w:t>
      </w:r>
      <w:r>
        <w:rPr>
          <w:rFonts w:eastAsia="Helvetica Neue;Helvetica Neue"/>
          <w:kern w:val="2"/>
          <w:sz w:val="48"/>
          <w:szCs w:val="48"/>
        </w:rPr>
        <w:t xml:space="preserve"> </w:t>
      </w:r>
      <w:r>
        <w:rPr>
          <w:rFonts w:eastAsia="Helvetica Neue;Helvetica Neue"/>
          <w:b/>
          <w:bCs/>
          <w:i/>
          <w:iCs/>
          <w:kern w:val="2"/>
          <w:sz w:val="48"/>
          <w:szCs w:val="48"/>
        </w:rPr>
        <w:t>“</w:t>
      </w:r>
      <w:r>
        <w:rPr>
          <w:rFonts w:eastAsia="Cambria"/>
          <w:b/>
          <w:bCs/>
          <w:i/>
          <w:iCs/>
          <w:sz w:val="48"/>
          <w:szCs w:val="48"/>
        </w:rPr>
        <w:t>So King Jehoram went out of Samaria at that time and mustered all Israel. </w:t>
      </w:r>
      <w:r>
        <w:rPr>
          <w:rFonts w:eastAsia="Cambria"/>
          <w:b/>
          <w:bCs/>
          <w:i/>
          <w:iCs/>
          <w:sz w:val="48"/>
          <w:szCs w:val="48"/>
          <w:vertAlign w:val="superscript"/>
        </w:rPr>
        <w:t>7 </w:t>
      </w:r>
      <w:r>
        <w:rPr>
          <w:rFonts w:eastAsia="Cambria"/>
          <w:b/>
          <w:bCs/>
          <w:i/>
          <w:iCs/>
          <w:sz w:val="48"/>
          <w:szCs w:val="48"/>
        </w:rPr>
        <w:t xml:space="preserve">Then he went and sent to Jehoshaphat king of Judah, saying, “The king of Moab has rebelled against me. Will you go with me to fight against Moab?” </w:t>
      </w:r>
      <w:r>
        <w:rPr>
          <w:rFonts w:eastAsia="Cambria"/>
          <w:sz w:val="48"/>
          <w:szCs w:val="48"/>
        </w:rPr>
        <w:t xml:space="preserve">(We should never go to war alone – We need God to go with us and we need to fight back-to-back with other Kingdom minded people) </w:t>
      </w:r>
      <w:r>
        <w:rPr>
          <w:rFonts w:eastAsia="Cambria"/>
          <w:b/>
          <w:bCs/>
          <w:i/>
          <w:iCs/>
          <w:sz w:val="48"/>
          <w:szCs w:val="48"/>
        </w:rPr>
        <w:t>And he said, “I will go up; I am as you </w:t>
      </w:r>
      <w:r>
        <w:rPr>
          <w:rFonts w:eastAsia="Cambria"/>
          <w:b/>
          <w:bCs/>
          <w:i/>
          <w:iCs/>
          <w:sz w:val="48"/>
          <w:szCs w:val="48"/>
          <w:lang w:val="it-IT"/>
        </w:rPr>
        <w:t>are,</w:t>
      </w:r>
      <w:r>
        <w:rPr>
          <w:rFonts w:eastAsia="Cambria"/>
          <w:b/>
          <w:bCs/>
          <w:i/>
          <w:iCs/>
          <w:sz w:val="48"/>
          <w:szCs w:val="48"/>
        </w:rPr>
        <w:t> my people as your people, my horses as your horses.” </w:t>
      </w:r>
      <w:r>
        <w:rPr>
          <w:rFonts w:eastAsia="Cambria"/>
          <w:b/>
          <w:bCs/>
          <w:i/>
          <w:iCs/>
          <w:sz w:val="48"/>
          <w:szCs w:val="48"/>
          <w:vertAlign w:val="superscript"/>
        </w:rPr>
        <w:t>8 </w:t>
      </w:r>
      <w:r>
        <w:rPr>
          <w:rFonts w:eastAsia="Cambria"/>
          <w:b/>
          <w:bCs/>
          <w:i/>
          <w:iCs/>
          <w:sz w:val="48"/>
          <w:szCs w:val="48"/>
        </w:rPr>
        <w:t xml:space="preserve">Then he said, “Which way shall we go up? And he answered, “By way of the Wilderness of Edom.” </w:t>
      </w:r>
      <w:r>
        <w:rPr>
          <w:rFonts w:eastAsia="Cambria"/>
          <w:b/>
          <w:bCs/>
          <w:i/>
          <w:iCs/>
          <w:sz w:val="48"/>
          <w:szCs w:val="48"/>
          <w:vertAlign w:val="superscript"/>
        </w:rPr>
        <w:t>9 </w:t>
      </w:r>
      <w:r>
        <w:rPr>
          <w:rFonts w:eastAsia="Cambria"/>
          <w:b/>
          <w:bCs/>
          <w:i/>
          <w:iCs/>
          <w:sz w:val="48"/>
          <w:szCs w:val="48"/>
        </w:rPr>
        <w:t xml:space="preserve">So the king of Israel went with the king of Judah and the king of Edom, and they marched on that roundabout route seven days; </w:t>
      </w:r>
      <w:r>
        <w:rPr>
          <w:rFonts w:eastAsia="Cambria"/>
          <w:sz w:val="48"/>
          <w:szCs w:val="48"/>
        </w:rPr>
        <w:t>(Anyone ever feel as though you are on the merry-go-round of life?)</w:t>
      </w:r>
      <w:r>
        <w:rPr>
          <w:rFonts w:eastAsia="Cambria"/>
          <w:b/>
          <w:bCs/>
          <w:i/>
          <w:iCs/>
          <w:sz w:val="48"/>
          <w:szCs w:val="48"/>
        </w:rPr>
        <w:t xml:space="preserve"> and there was no water for the army, nor for the animals that followed them. </w:t>
      </w:r>
      <w:r>
        <w:rPr>
          <w:rFonts w:eastAsia="Cambria"/>
          <w:b/>
          <w:bCs/>
          <w:i/>
          <w:iCs/>
          <w:sz w:val="48"/>
          <w:szCs w:val="48"/>
          <w:vertAlign w:val="superscript"/>
        </w:rPr>
        <w:t>10 </w:t>
      </w:r>
      <w:r>
        <w:rPr>
          <w:rFonts w:eastAsia="Cambria"/>
          <w:b/>
          <w:bCs/>
          <w:i/>
          <w:iCs/>
          <w:sz w:val="48"/>
          <w:szCs w:val="48"/>
        </w:rPr>
        <w:t>And the king of Israel said, “Alas! For the </w:t>
      </w:r>
      <w:r>
        <w:rPr>
          <w:rFonts w:eastAsia="Cambria"/>
          <w:b/>
          <w:bCs/>
          <w:i/>
          <w:iCs/>
          <w:sz w:val="48"/>
          <w:szCs w:val="48"/>
          <w:lang w:val="it-IT"/>
        </w:rPr>
        <w:t>Lord</w:t>
      </w:r>
      <w:r>
        <w:rPr>
          <w:rFonts w:eastAsia="Cambria"/>
          <w:b/>
          <w:bCs/>
          <w:i/>
          <w:iCs/>
          <w:sz w:val="48"/>
          <w:szCs w:val="48"/>
        </w:rPr>
        <w:t xml:space="preserve"> has called these three kings together to deliver them into the hand of Moab.” </w:t>
      </w:r>
      <w:r>
        <w:rPr>
          <w:rFonts w:eastAsia="Cambria"/>
          <w:b/>
          <w:bCs/>
          <w:i/>
          <w:iCs/>
          <w:sz w:val="48"/>
          <w:szCs w:val="48"/>
          <w:vertAlign w:val="superscript"/>
        </w:rPr>
        <w:t>11 </w:t>
      </w:r>
      <w:r>
        <w:rPr>
          <w:rFonts w:eastAsia="Cambria"/>
          <w:b/>
          <w:bCs/>
          <w:i/>
          <w:iCs/>
          <w:sz w:val="48"/>
          <w:szCs w:val="48"/>
        </w:rPr>
        <w:t>But Jehoshaphat said, “Is there no prophet of the </w:t>
      </w:r>
      <w:r>
        <w:rPr>
          <w:rFonts w:eastAsia="Cambria"/>
          <w:b/>
          <w:bCs/>
          <w:i/>
          <w:iCs/>
          <w:sz w:val="48"/>
          <w:szCs w:val="48"/>
          <w:lang w:val="it-IT"/>
        </w:rPr>
        <w:t>Lord</w:t>
      </w:r>
      <w:r>
        <w:rPr>
          <w:rFonts w:eastAsia="Cambria"/>
          <w:b/>
          <w:bCs/>
          <w:i/>
          <w:iCs/>
          <w:sz w:val="48"/>
          <w:szCs w:val="48"/>
        </w:rPr>
        <w:t> here, that we may inquire of the </w:t>
      </w:r>
      <w:r>
        <w:rPr>
          <w:rFonts w:eastAsia="Cambria"/>
          <w:b/>
          <w:bCs/>
          <w:i/>
          <w:iCs/>
          <w:sz w:val="48"/>
          <w:szCs w:val="48"/>
          <w:lang w:val="it-IT"/>
        </w:rPr>
        <w:t>Lord</w:t>
      </w:r>
      <w:r>
        <w:rPr>
          <w:rFonts w:eastAsia="Cambria"/>
          <w:b/>
          <w:bCs/>
          <w:i/>
          <w:iCs/>
          <w:sz w:val="48"/>
          <w:szCs w:val="48"/>
        </w:rPr>
        <w:t> </w:t>
      </w:r>
      <w:r>
        <w:rPr>
          <w:rFonts w:eastAsia="Cambria"/>
          <w:b/>
          <w:bCs/>
          <w:i/>
          <w:iCs/>
          <w:sz w:val="48"/>
          <w:szCs w:val="48"/>
          <w:lang w:val="zh-TW" w:eastAsia="zh-TW"/>
        </w:rPr>
        <w:t>by him?</w:t>
      </w:r>
      <w:r>
        <w:rPr>
          <w:rFonts w:eastAsia="Cambria"/>
          <w:b/>
          <w:bCs/>
          <w:i/>
          <w:iCs/>
          <w:sz w:val="48"/>
          <w:szCs w:val="48"/>
        </w:rPr>
        <w:t>”</w:t>
      </w:r>
      <w:r>
        <w:rPr>
          <w:rFonts w:eastAsia="Cambria"/>
          <w:b/>
          <w:bCs/>
          <w:sz w:val="48"/>
          <w:szCs w:val="48"/>
        </w:rPr>
        <w:t xml:space="preserve">  </w:t>
      </w:r>
      <w:r>
        <w:rPr>
          <w:rFonts w:eastAsia="Cambria"/>
          <w:sz w:val="48"/>
          <w:szCs w:val="48"/>
        </w:rPr>
        <w:t xml:space="preserve">(Anybody need a WORD from the Lord?) </w:t>
      </w:r>
      <w:r>
        <w:rPr>
          <w:rFonts w:eastAsia="Cambria"/>
          <w:b/>
          <w:bCs/>
          <w:i/>
          <w:iCs/>
          <w:sz w:val="48"/>
          <w:szCs w:val="48"/>
        </w:rPr>
        <w:t xml:space="preserve">So one of the servants of the king of Israel answered and said, “Elisha is here, who poured water on the hands of Elijah.” </w:t>
      </w:r>
      <w:r>
        <w:rPr>
          <w:rFonts w:eastAsia="Cambria"/>
          <w:b/>
          <w:bCs/>
          <w:i/>
          <w:iCs/>
          <w:sz w:val="48"/>
          <w:szCs w:val="48"/>
          <w:vertAlign w:val="superscript"/>
        </w:rPr>
        <w:t>12 </w:t>
      </w:r>
      <w:r>
        <w:rPr>
          <w:rFonts w:eastAsia="Cambria"/>
          <w:b/>
          <w:bCs/>
          <w:i/>
          <w:iCs/>
          <w:sz w:val="48"/>
          <w:szCs w:val="48"/>
        </w:rPr>
        <w:t>And Jehoshaphat said, “The word of the </w:t>
      </w:r>
      <w:r>
        <w:rPr>
          <w:rFonts w:eastAsia="Cambria"/>
          <w:b/>
          <w:bCs/>
          <w:i/>
          <w:iCs/>
          <w:sz w:val="48"/>
          <w:szCs w:val="48"/>
          <w:lang w:val="it-IT"/>
        </w:rPr>
        <w:t>Lord</w:t>
      </w:r>
      <w:r>
        <w:rPr>
          <w:rFonts w:eastAsia="Cambria"/>
          <w:b/>
          <w:bCs/>
          <w:i/>
          <w:iCs/>
          <w:sz w:val="48"/>
          <w:szCs w:val="48"/>
        </w:rPr>
        <w:t xml:space="preserve"> is with him.” So the  king of Israel and Jehoshaphat and the king of Edom went down to him. </w:t>
      </w:r>
      <w:r>
        <w:rPr>
          <w:rFonts w:eastAsia="Cambria"/>
          <w:b/>
          <w:bCs/>
          <w:i/>
          <w:iCs/>
          <w:sz w:val="48"/>
          <w:szCs w:val="48"/>
          <w:vertAlign w:val="superscript"/>
        </w:rPr>
        <w:t>13 </w:t>
      </w:r>
      <w:r>
        <w:rPr>
          <w:rFonts w:eastAsia="Cambria"/>
          <w:b/>
          <w:bCs/>
          <w:i/>
          <w:iCs/>
          <w:sz w:val="48"/>
          <w:szCs w:val="48"/>
        </w:rPr>
        <w:t>Then Elisha said to the king of Israel, “What have I to do with you? Go to the prophets of your father and the prophets of your mother.” But the king of Israel said to him, “No, for the </w:t>
      </w:r>
      <w:r>
        <w:rPr>
          <w:rFonts w:eastAsia="Cambria"/>
          <w:b/>
          <w:bCs/>
          <w:i/>
          <w:iCs/>
          <w:sz w:val="48"/>
          <w:szCs w:val="48"/>
          <w:lang w:val="it-IT"/>
        </w:rPr>
        <w:t>Lord</w:t>
      </w:r>
      <w:r>
        <w:rPr>
          <w:rFonts w:eastAsia="Cambria"/>
          <w:b/>
          <w:bCs/>
          <w:i/>
          <w:iCs/>
          <w:sz w:val="48"/>
          <w:szCs w:val="48"/>
        </w:rPr>
        <w:t xml:space="preserve"> has called these three kings together to deliver them into the hand of Moab.” </w:t>
      </w:r>
      <w:r>
        <w:rPr>
          <w:rFonts w:eastAsia="Cambria"/>
          <w:b/>
          <w:bCs/>
          <w:i/>
          <w:iCs/>
          <w:sz w:val="48"/>
          <w:szCs w:val="48"/>
          <w:vertAlign w:val="superscript"/>
        </w:rPr>
        <w:t>14 </w:t>
      </w:r>
      <w:r>
        <w:rPr>
          <w:rFonts w:eastAsia="Cambria"/>
          <w:b/>
          <w:bCs/>
          <w:i/>
          <w:iCs/>
          <w:sz w:val="48"/>
          <w:szCs w:val="48"/>
        </w:rPr>
        <w:t xml:space="preserve">And Elisha said, “As the </w:t>
      </w:r>
      <w:r>
        <w:rPr>
          <w:rFonts w:eastAsia="Cambria"/>
          <w:b/>
          <w:bCs/>
          <w:i/>
          <w:iCs/>
          <w:sz w:val="48"/>
          <w:szCs w:val="48"/>
          <w:lang w:val="it-IT"/>
        </w:rPr>
        <w:t>Lord</w:t>
      </w:r>
      <w:r>
        <w:rPr>
          <w:rFonts w:eastAsia="Cambria"/>
          <w:b/>
          <w:bCs/>
          <w:i/>
          <w:iCs/>
          <w:sz w:val="48"/>
          <w:szCs w:val="48"/>
        </w:rPr>
        <w:t> of hosts lives, before whom I stand, surely were it not that I regard the presence of Jehoshaphat king of Judah, I would not look at you, nor see you. </w:t>
      </w:r>
      <w:r>
        <w:rPr>
          <w:rFonts w:eastAsia="Cambria"/>
          <w:sz w:val="48"/>
          <w:szCs w:val="48"/>
        </w:rPr>
        <w:t xml:space="preserve">(It helps to hang out with Godly people) </w:t>
      </w:r>
      <w:r>
        <w:rPr>
          <w:rFonts w:eastAsia="Cambria"/>
          <w:b/>
          <w:bCs/>
          <w:i/>
          <w:iCs/>
          <w:sz w:val="48"/>
          <w:szCs w:val="48"/>
          <w:vertAlign w:val="superscript"/>
        </w:rPr>
        <w:t>15 </w:t>
      </w:r>
      <w:r>
        <w:rPr>
          <w:rFonts w:eastAsia="Cambria"/>
          <w:b/>
          <w:bCs/>
          <w:i/>
          <w:iCs/>
          <w:sz w:val="48"/>
          <w:szCs w:val="48"/>
        </w:rPr>
        <w:t>But now bring me a musician.” Then it happened, when the musician played, that the hand of the Lord came upon him. </w:t>
      </w:r>
      <w:r>
        <w:rPr>
          <w:rFonts w:eastAsia="Cambria"/>
          <w:b/>
          <w:bCs/>
          <w:i/>
          <w:iCs/>
          <w:sz w:val="48"/>
          <w:szCs w:val="48"/>
          <w:vertAlign w:val="superscript"/>
        </w:rPr>
        <w:t>16 </w:t>
      </w:r>
      <w:r>
        <w:rPr>
          <w:rFonts w:eastAsia="Cambria"/>
          <w:b/>
          <w:bCs/>
          <w:i/>
          <w:iCs/>
          <w:sz w:val="48"/>
          <w:szCs w:val="48"/>
        </w:rPr>
        <w:t>And he said, “Thus says the </w:t>
      </w:r>
      <w:r>
        <w:rPr>
          <w:rFonts w:eastAsia="Cambria"/>
          <w:b/>
          <w:bCs/>
          <w:i/>
          <w:iCs/>
          <w:sz w:val="48"/>
          <w:szCs w:val="48"/>
          <w:lang w:val="it-IT"/>
        </w:rPr>
        <w:t xml:space="preserve">Lord: </w:t>
      </w:r>
      <w:r>
        <w:rPr>
          <w:rFonts w:eastAsia="Cambria"/>
          <w:b/>
          <w:bCs/>
          <w:i/>
          <w:iCs/>
          <w:sz w:val="48"/>
          <w:szCs w:val="48"/>
        </w:rPr>
        <w:t xml:space="preserve">‘Make this valley full of ditches.’  </w:t>
      </w:r>
      <w:r>
        <w:rPr>
          <w:rFonts w:eastAsia="Cambria"/>
          <w:b/>
          <w:bCs/>
          <w:i/>
          <w:iCs/>
          <w:sz w:val="48"/>
          <w:szCs w:val="48"/>
          <w:vertAlign w:val="superscript"/>
        </w:rPr>
        <w:t>17 </w:t>
      </w:r>
      <w:r>
        <w:rPr>
          <w:rFonts w:eastAsia="Cambria"/>
          <w:b/>
          <w:bCs/>
          <w:i/>
          <w:iCs/>
          <w:sz w:val="48"/>
          <w:szCs w:val="48"/>
        </w:rPr>
        <w:t>For thus says the </w:t>
      </w:r>
      <w:r>
        <w:rPr>
          <w:rFonts w:eastAsia="Cambria"/>
          <w:b/>
          <w:bCs/>
          <w:i/>
          <w:iCs/>
          <w:sz w:val="48"/>
          <w:szCs w:val="48"/>
          <w:lang w:val="it-IT"/>
        </w:rPr>
        <w:t xml:space="preserve">Lord: </w:t>
      </w:r>
      <w:r>
        <w:rPr>
          <w:rFonts w:eastAsia="Cambria"/>
          <w:b/>
          <w:bCs/>
          <w:i/>
          <w:iCs/>
          <w:sz w:val="48"/>
          <w:szCs w:val="48"/>
        </w:rPr>
        <w:t>‘You shall not see wind, nor shall you see rain; yet that valley shall be filled with water, so that you, your cattle, and your animals may drink.’ </w:t>
      </w:r>
      <w:r>
        <w:rPr>
          <w:rFonts w:eastAsia="Cambria"/>
          <w:b/>
          <w:bCs/>
          <w:i/>
          <w:iCs/>
          <w:sz w:val="48"/>
          <w:szCs w:val="48"/>
          <w:vertAlign w:val="superscript"/>
        </w:rPr>
        <w:t>18 </w:t>
      </w:r>
      <w:r>
        <w:rPr>
          <w:rFonts w:eastAsia="Cambria"/>
          <w:b/>
          <w:bCs/>
          <w:i/>
          <w:iCs/>
          <w:sz w:val="48"/>
          <w:szCs w:val="48"/>
        </w:rPr>
        <w:t>And this is a simple matter in the sight of the Lord; He will also deliver the Moabites into your hand.”</w:t>
      </w:r>
    </w:p>
    <w:p>
      <w:pPr>
        <w:pStyle w:val="NormalWeb"/>
        <w:numPr>
          <w:ilvl w:val="0"/>
          <w:numId w:val="0"/>
        </w:numPr>
        <w:outlineLvl w:val="0"/>
        <w:rPr>
          <w:rFonts w:eastAsia="Helvetica Neue;Helvetica Neue"/>
          <w:kern w:val="2"/>
          <w:sz w:val="48"/>
          <w:szCs w:val="48"/>
        </w:rPr>
      </w:pPr>
      <w:r>
        <w:rPr>
          <w:rFonts w:eastAsia="Cambria"/>
          <w:sz w:val="48"/>
          <w:szCs w:val="48"/>
        </w:rPr>
        <w:t xml:space="preserve">The Bible say’s they DECIDED to </w:t>
      </w:r>
      <w:r>
        <w:rPr>
          <w:rFonts w:eastAsia="Cambria"/>
          <w:b/>
          <w:bCs/>
          <w:i/>
          <w:iCs/>
          <w:sz w:val="48"/>
          <w:szCs w:val="48"/>
        </w:rPr>
        <w:t>“go up through the way of the wilderness.”</w:t>
      </w:r>
    </w:p>
    <w:p>
      <w:pPr>
        <w:pStyle w:val="Body"/>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takes on many forms: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a place of despair and desperation…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The wilderness can be filled with anxiety about the unknown…</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paralyzing because of the fear of rejection…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filled with suffocating sorrow…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The wilderness can be filled with shame…</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filled with numbing betrayal… </w:t>
      </w:r>
    </w:p>
    <w:p>
      <w:pPr>
        <w:pStyle w:val="Body"/>
        <w:spacing w:before="100" w:after="100"/>
        <w:rPr>
          <w:rFonts w:ascii="Times New Roman" w:hAnsi="Times New Roman" w:eastAsia="Cambria" w:cs="Times New Roman"/>
          <w:sz w:val="48"/>
          <w:szCs w:val="48"/>
        </w:rPr>
      </w:pPr>
      <w:r>
        <w:rPr>
          <w:rFonts w:eastAsia="Cambri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For most of us, the wilderness is a place of:</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Defeated dreams…</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Lost hope…</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Unbearable burdens…</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Shattered ambitions…</w:t>
      </w:r>
    </w:p>
    <w:p>
      <w:pPr>
        <w:pStyle w:val="Body"/>
        <w:spacing w:before="100" w:after="100"/>
        <w:rPr>
          <w:rFonts w:ascii="Times New Roman" w:hAnsi="Times New Roman" w:eastAsia="Cambria" w:cs="Times New Roman"/>
          <w:sz w:val="48"/>
          <w:szCs w:val="48"/>
        </w:rPr>
      </w:pPr>
      <w:r>
        <w:rPr>
          <w:rFonts w:eastAsia="Cambri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The wilderness can be a place of:</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Financial frustrations…</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Family failures…</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Emotional hardship…</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Mental anguish…</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Destroyed goals…</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t xml:space="preserve">These people intentionally decided to </w:t>
      </w:r>
      <w:r>
        <w:rPr>
          <w:rFonts w:eastAsia="Verdana" w:cs="Times New Roman" w:ascii="Times New Roman" w:hAnsi="Times New Roman"/>
          <w:b/>
          <w:bCs/>
          <w:i/>
          <w:iCs/>
          <w:sz w:val="48"/>
          <w:szCs w:val="48"/>
        </w:rPr>
        <w:t xml:space="preserve">“Go up through the wilderness.” </w:t>
      </w:r>
      <w:r>
        <w:rPr>
          <w:rFonts w:eastAsia="Verdana" w:cs="Times New Roman" w:ascii="Times New Roman" w:hAnsi="Times New Roman"/>
          <w:sz w:val="48"/>
          <w:szCs w:val="48"/>
        </w:rPr>
        <w:t xml:space="preserve"> Seven days into their journey they ran out of water. This is a problem. We can’t survive without water. The believer can’t survive without the water of the Word. </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t>When they ran out of water, they started looking for a word. They were in search of a prophet with a word in his mouth. When we are in a wilderness, we must receive the Word. The wilderness demands a Word!</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pPr>
      <w:r>
        <w:rPr>
          <w:rFonts w:eastAsia="Verdana" w:cs="Times New Roman" w:ascii="Times New Roman" w:hAnsi="Times New Roman"/>
          <w:sz w:val="48"/>
          <w:szCs w:val="48"/>
        </w:rPr>
        <w:t xml:space="preserve">When we are in a wilderness, counseling is not enough! When we are in a wilderness three points and a poem are insufficient! </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t xml:space="preserve">When we are in a wilderness, we need to come to the Lords Table to have our expectation renewed. We need a Holy Ghost church service! We need an anointed man or woman of God to speak a word in Holy boldness! </w:t>
      </w:r>
    </w:p>
    <w:p>
      <w:pPr>
        <w:pStyle w:val="Body"/>
        <w:spacing w:before="100" w:after="100"/>
        <w:rPr>
          <w:rFonts w:ascii="Times New Roman" w:hAnsi="Times New Roman" w:cs="Times New Roman"/>
          <w:sz w:val="48"/>
          <w:szCs w:val="48"/>
        </w:rPr>
      </w:pPr>
      <w:r>
        <w:rPr>
          <w:rFonts w:eastAsia="Verdana" w:cs="Times New Roman" w:ascii="Times New Roman" w:hAnsi="Times New Roman"/>
          <w:sz w:val="48"/>
          <w:szCs w:val="48"/>
        </w:rPr>
        <w:t xml:space="preserve"> </w:t>
      </w:r>
    </w:p>
    <w:p>
      <w:pPr>
        <w:pStyle w:val="Body"/>
        <w:spacing w:before="100" w:after="100"/>
        <w:rPr>
          <w:rFonts w:ascii="Times New Roman" w:hAnsi="Times New Roman" w:cs="Times New Roman"/>
          <w:b/>
          <w:bCs/>
          <w:i/>
          <w:iCs/>
          <w:sz w:val="48"/>
          <w:szCs w:val="48"/>
        </w:rPr>
      </w:pPr>
      <w:r>
        <w:rPr>
          <w:rFonts w:cs="Times New Roman" w:ascii="Times New Roman" w:hAnsi="Times New Roman"/>
          <w:sz w:val="48"/>
          <w:szCs w:val="48"/>
        </w:rPr>
        <w:t xml:space="preserve">The word of the Lord, spoken through the Prophet Elisha was – </w:t>
      </w:r>
      <w:r>
        <w:rPr>
          <w:rFonts w:cs="Times New Roman" w:ascii="Times New Roman" w:hAnsi="Times New Roman"/>
          <w:b/>
          <w:bCs/>
          <w:i/>
          <w:iCs/>
          <w:sz w:val="48"/>
          <w:szCs w:val="48"/>
        </w:rPr>
        <w:t>“Make this valley full of ditches.”</w:t>
      </w:r>
    </w:p>
    <w:p>
      <w:pPr>
        <w:pStyle w:val="Body"/>
        <w:spacing w:before="100" w:after="100"/>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spacing w:before="100" w:after="100"/>
        <w:rPr>
          <w:rFonts w:ascii="Times New Roman" w:hAnsi="Times New Roman" w:cs="Times New Roman"/>
          <w:sz w:val="48"/>
          <w:szCs w:val="48"/>
        </w:rPr>
      </w:pPr>
      <w:r>
        <w:rPr>
          <w:rFonts w:cs="Times New Roman" w:ascii="Times New Roman" w:hAnsi="Times New Roman"/>
          <w:sz w:val="48"/>
          <w:szCs w:val="48"/>
        </w:rPr>
        <w:t xml:space="preserve">The people Elisha was talking too had no water! They were famished from thirst! Yet, the man of God demanded they prepare their expectation by digging the valley full of ditches! One does not dig without expectation! </w:t>
      </w:r>
    </w:p>
    <w:p>
      <w:pPr>
        <w:pStyle w:val="Body"/>
        <w:spacing w:before="100" w:after="100"/>
        <w:rPr>
          <w:rFonts w:ascii="Times New Roman" w:hAnsi="Times New Roman" w:eastAsia="Verdana" w:cs="Times New Roman"/>
          <w:sz w:val="48"/>
          <w:szCs w:val="48"/>
        </w:rPr>
      </w:pPr>
      <w:r>
        <w:rPr>
          <w:rFonts w:cs="Times New Roman" w:ascii="Times New Roman" w:hAnsi="Times New Roman"/>
          <w:sz w:val="48"/>
          <w:szCs w:val="48"/>
        </w:rPr>
        <w:t xml:space="preserve">The man of God said, </w:t>
      </w:r>
      <w:r>
        <w:rPr>
          <w:rFonts w:cs="Times New Roman" w:ascii="Times New Roman" w:hAnsi="Times New Roman"/>
          <w:b/>
          <w:bCs/>
          <w:i/>
          <w:iCs/>
          <w:sz w:val="48"/>
          <w:szCs w:val="48"/>
        </w:rPr>
        <w:t xml:space="preserve">“There will be water without clouds, wind, or rain.” </w:t>
      </w:r>
      <w:r>
        <w:rPr>
          <w:rFonts w:cs="Times New Roman" w:ascii="Times New Roman" w:hAnsi="Times New Roman"/>
          <w:sz w:val="48"/>
          <w:szCs w:val="48"/>
        </w:rPr>
        <w:t xml:space="preserve">The word of the Lord was that God would fill their ditches supernaturally. Their expectation had to match their miracle. When we come to the Lords Table, we should walk away with our expectation matching the miracle that we need. </w:t>
      </w:r>
    </w:p>
    <w:p>
      <w:pPr>
        <w:pStyle w:val="Body"/>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rPr/>
      </w:pPr>
      <w:r>
        <w:rPr>
          <w:rFonts w:cs="Times New Roman" w:ascii="Times New Roman" w:hAnsi="Times New Roman"/>
          <w:sz w:val="48"/>
          <w:szCs w:val="48"/>
        </w:rPr>
        <w:t xml:space="preserve">The only thing most of us are lacking is expectation. Some of us need to come to the Lords Table and become pregnant with a promise.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Expectation: (Webster)</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Looking forward to something happening…</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The hope of receiving something…</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Anticipating something to occur which causes a considerable degree of confidence...</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w:t>
      </w:r>
    </w:p>
    <w:p>
      <w:pPr>
        <w:pStyle w:val="Body"/>
        <w:rPr/>
      </w:pPr>
      <w:r>
        <w:rPr>
          <w:rFonts w:cs="Times New Roman" w:ascii="Times New Roman" w:hAnsi="Times New Roman"/>
          <w:sz w:val="48"/>
          <w:szCs w:val="48"/>
        </w:rPr>
        <w:t xml:space="preserve">These people were expectant enough to dig a valley full of ditches, expecting them to be filled with water!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The woman with the issue of blood said, </w:t>
      </w:r>
      <w:r>
        <w:rPr>
          <w:rFonts w:cs="Times New Roman" w:ascii="Times New Roman" w:hAnsi="Times New Roman"/>
          <w:b/>
          <w:bCs/>
          <w:i/>
          <w:iCs/>
          <w:sz w:val="48"/>
          <w:szCs w:val="48"/>
        </w:rPr>
        <w:t>“If I can but touch the hem of his garment…”</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You know what they say about a pregnant woman?</w:t>
      </w:r>
      <w:r>
        <w:rPr>
          <w:rFonts w:eastAsia="Times New Roman" w:cs="Times New Roman" w:ascii="Times New Roman" w:hAnsi="Times New Roman"/>
          <w:sz w:val="48"/>
          <w:szCs w:val="48"/>
        </w:rPr>
        <w:t xml:space="preserve"> </w:t>
      </w:r>
      <w:r>
        <w:rPr>
          <w:rFonts w:cs="Times New Roman" w:ascii="Times New Roman" w:hAnsi="Times New Roman"/>
          <w:sz w:val="48"/>
          <w:szCs w:val="48"/>
        </w:rPr>
        <w:t xml:space="preserve">She’s expecting!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Pregnant people: </w:t>
      </w:r>
    </w:p>
    <w:p>
      <w:pPr>
        <w:pStyle w:val="Body"/>
        <w:numPr>
          <w:ilvl w:val="0"/>
          <w:numId w:val="19"/>
        </w:numPr>
        <w:jc w:val="both"/>
        <w:rPr>
          <w:rFonts w:ascii="Times New Roman" w:hAnsi="Times New Roman" w:cs="Times New Roman"/>
          <w:sz w:val="48"/>
          <w:szCs w:val="48"/>
        </w:rPr>
      </w:pPr>
      <w:r>
        <w:rPr>
          <w:rFonts w:cs="Times New Roman" w:ascii="Times New Roman" w:hAnsi="Times New Roman"/>
          <w:sz w:val="48"/>
          <w:szCs w:val="48"/>
        </w:rPr>
        <w:t xml:space="preserve">Walk different… </w:t>
      </w:r>
    </w:p>
    <w:p>
      <w:pPr>
        <w:pStyle w:val="Body"/>
        <w:numPr>
          <w:ilvl w:val="0"/>
          <w:numId w:val="19"/>
        </w:numPr>
        <w:jc w:val="both"/>
        <w:rPr>
          <w:rFonts w:ascii="Times New Roman" w:hAnsi="Times New Roman" w:cs="Times New Roman"/>
          <w:sz w:val="48"/>
          <w:szCs w:val="48"/>
        </w:rPr>
      </w:pPr>
      <w:r>
        <w:rPr>
          <w:rFonts w:cs="Times New Roman" w:ascii="Times New Roman" w:hAnsi="Times New Roman"/>
          <w:sz w:val="48"/>
          <w:szCs w:val="48"/>
        </w:rPr>
        <w:t xml:space="preserve">Eat different… </w:t>
      </w:r>
    </w:p>
    <w:p>
      <w:pPr>
        <w:pStyle w:val="Body"/>
        <w:numPr>
          <w:ilvl w:val="0"/>
          <w:numId w:val="19"/>
        </w:numPr>
        <w:jc w:val="both"/>
        <w:rPr>
          <w:rFonts w:ascii="Times New Roman" w:hAnsi="Times New Roman" w:cs="Times New Roman"/>
          <w:sz w:val="48"/>
          <w:szCs w:val="48"/>
        </w:rPr>
      </w:pPr>
      <w:r>
        <w:rPr>
          <w:rFonts w:cs="Times New Roman" w:ascii="Times New Roman" w:hAnsi="Times New Roman"/>
          <w:sz w:val="48"/>
          <w:szCs w:val="48"/>
        </w:rPr>
        <w:t>Look different…</w:t>
      </w:r>
    </w:p>
    <w:p>
      <w:pPr>
        <w:pStyle w:val="Body"/>
        <w:ind w:start="295" w:end="0"/>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Think of this: </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Doctors expect their</w:t>
      </w:r>
      <w:r>
        <w:rPr>
          <w:rFonts w:cs="Times New Roman" w:ascii="Times New Roman" w:hAnsi="Times New Roman"/>
          <w:sz w:val="48"/>
          <w:szCs w:val="48"/>
          <w:lang w:val="nl-NL"/>
        </w:rPr>
        <w:t xml:space="preserve"> patients</w:t>
      </w:r>
      <w:r>
        <w:rPr>
          <w:rFonts w:cs="Times New Roman" w:ascii="Times New Roman" w:hAnsi="Times New Roman"/>
          <w:sz w:val="48"/>
          <w:szCs w:val="48"/>
        </w:rPr>
        <w:t xml:space="preserve"> to get better…</w:t>
      </w:r>
    </w:p>
    <w:p>
      <w:pPr>
        <w:pStyle w:val="Body"/>
        <w:numPr>
          <w:ilvl w:val="0"/>
          <w:numId w:val="20"/>
        </w:numPr>
        <w:rPr>
          <w:rFonts w:ascii="Times New Roman" w:hAnsi="Times New Roman" w:eastAsia="Times New Roman" w:cs="Times New Roman"/>
          <w:sz w:val="48"/>
          <w:szCs w:val="48"/>
        </w:rPr>
      </w:pPr>
      <w:r>
        <w:rPr>
          <w:rFonts w:eastAsia="Times New Roman" w:cs="Times New Roman" w:ascii="Times New Roman" w:hAnsi="Times New Roman"/>
          <w:sz w:val="48"/>
          <w:szCs w:val="48"/>
        </w:rPr>
        <w:t>Surgeons</w:t>
      </w:r>
      <w:r>
        <w:rPr>
          <w:rFonts w:cs="Times New Roman" w:ascii="Times New Roman" w:hAnsi="Times New Roman"/>
          <w:sz w:val="48"/>
          <w:szCs w:val="48"/>
        </w:rPr>
        <w:t xml:space="preserve"> expect the surgery to go well…</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Mechanics expect the car to perform better…</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lang w:val="nl-NL"/>
        </w:rPr>
        <w:t>Builders</w:t>
      </w:r>
      <w:r>
        <w:rPr>
          <w:rFonts w:cs="Times New Roman" w:ascii="Times New Roman" w:hAnsi="Times New Roman"/>
          <w:sz w:val="48"/>
          <w:szCs w:val="48"/>
        </w:rPr>
        <w:t xml:space="preserve"> expect the building to last for a lifetime…</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 xml:space="preserve">Investors expect a return on their investment… </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Pastors expect people to start living with Kingdom purpose…</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When we come to the Lords Table we should leave expectantly! I wonder what would happen if we really believed the Lord was going show up on our row, and do something miraculous today?</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b/>
          <w:bCs/>
          <w:i/>
          <w:iCs/>
          <w:sz w:val="48"/>
          <w:szCs w:val="48"/>
        </w:rPr>
      </w:pPr>
      <w:r>
        <w:rPr>
          <w:sz w:val="48"/>
          <w:szCs w:val="48"/>
        </w:rPr>
        <w:t xml:space="preserve">Lean over and say to the person sitting beside you, </w:t>
      </w:r>
      <w:r>
        <w:rPr>
          <w:i/>
          <w:iCs/>
          <w:sz w:val="48"/>
          <w:szCs w:val="48"/>
        </w:rPr>
        <w:t xml:space="preserve">“Pardon me, I’m expecting a miracle to happen on this row.” </w:t>
      </w:r>
      <w:r>
        <w:rPr>
          <w:sz w:val="48"/>
          <w:szCs w:val="48"/>
        </w:rPr>
        <w:t xml:space="preserve">Philippians 1:6 (NKJV) </w:t>
      </w:r>
      <w:r>
        <w:rPr>
          <w:b/>
          <w:bCs/>
          <w:i/>
          <w:iCs/>
          <w:sz w:val="48"/>
          <w:szCs w:val="48"/>
        </w:rPr>
        <w:t>“</w:t>
      </w:r>
      <w:r>
        <w:rPr>
          <w:b/>
          <w:bCs/>
          <w:i/>
          <w:iCs/>
          <w:color w:val="000000"/>
          <w:sz w:val="48"/>
          <w:szCs w:val="48"/>
          <w:shd w:fill="FFFFFF" w:val="clear"/>
        </w:rPr>
        <w:t>Being confident of this very thing, that</w:t>
      </w:r>
      <w:r>
        <w:rPr>
          <w:rStyle w:val="apple-converted-space"/>
          <w:b/>
          <w:bCs/>
          <w:i/>
          <w:iCs/>
          <w:color w:val="000000"/>
          <w:sz w:val="48"/>
          <w:szCs w:val="48"/>
          <w:shd w:fill="FFFFFF" w:val="clear"/>
        </w:rPr>
        <w:t> </w:t>
      </w:r>
      <w:r>
        <w:rPr>
          <w:b/>
          <w:bCs/>
          <w:i/>
          <w:iCs/>
          <w:color w:val="000000"/>
          <w:sz w:val="48"/>
          <w:szCs w:val="48"/>
        </w:rPr>
        <w:t>He</w:t>
      </w:r>
      <w:r>
        <w:rPr>
          <w:rStyle w:val="apple-converted-space"/>
          <w:b/>
          <w:bCs/>
          <w:i/>
          <w:iCs/>
          <w:color w:val="000000"/>
          <w:sz w:val="48"/>
          <w:szCs w:val="48"/>
          <w:shd w:fill="FFFFFF" w:val="clear"/>
        </w:rPr>
        <w:t> </w:t>
      </w:r>
      <w:r>
        <w:rPr>
          <w:b/>
          <w:bCs/>
          <w:i/>
          <w:iCs/>
          <w:color w:val="000000"/>
          <w:sz w:val="48"/>
          <w:szCs w:val="48"/>
        </w:rPr>
        <w:t>who</w:t>
      </w:r>
      <w:r>
        <w:rPr>
          <w:rStyle w:val="apple-converted-space"/>
          <w:b/>
          <w:bCs/>
          <w:i/>
          <w:iCs/>
          <w:color w:val="000000"/>
          <w:sz w:val="48"/>
          <w:szCs w:val="48"/>
          <w:shd w:fill="FFFFFF" w:val="clear"/>
        </w:rPr>
        <w:t> </w:t>
      </w:r>
      <w:r>
        <w:rPr>
          <w:b/>
          <w:bCs/>
          <w:i/>
          <w:iCs/>
          <w:color w:val="000000"/>
          <w:sz w:val="48"/>
          <w:szCs w:val="48"/>
        </w:rPr>
        <w:t>has</w:t>
      </w:r>
      <w:r>
        <w:rPr>
          <w:rStyle w:val="apple-converted-space"/>
          <w:b/>
          <w:bCs/>
          <w:i/>
          <w:iCs/>
          <w:color w:val="000000"/>
          <w:sz w:val="48"/>
          <w:szCs w:val="48"/>
          <w:shd w:fill="FFFFFF" w:val="clear"/>
        </w:rPr>
        <w:t> </w:t>
      </w:r>
      <w:r>
        <w:rPr>
          <w:b/>
          <w:bCs/>
          <w:i/>
          <w:iCs/>
          <w:color w:val="000000"/>
          <w:sz w:val="48"/>
          <w:szCs w:val="48"/>
        </w:rPr>
        <w:t>begun</w:t>
      </w:r>
      <w:r>
        <w:rPr>
          <w:rStyle w:val="apple-converted-space"/>
          <w:b/>
          <w:bCs/>
          <w:i/>
          <w:iCs/>
          <w:color w:val="000000"/>
          <w:sz w:val="48"/>
          <w:szCs w:val="48"/>
          <w:shd w:fill="FFFFFF" w:val="clear"/>
        </w:rPr>
        <w:t> </w:t>
      </w:r>
      <w:r>
        <w:rPr>
          <w:b/>
          <w:bCs/>
          <w:i/>
          <w:iCs/>
          <w:color w:val="000000"/>
          <w:sz w:val="48"/>
          <w:szCs w:val="48"/>
        </w:rPr>
        <w:t>a</w:t>
      </w:r>
      <w:r>
        <w:rPr>
          <w:rStyle w:val="apple-converted-space"/>
          <w:b/>
          <w:bCs/>
          <w:i/>
          <w:iCs/>
          <w:color w:val="000000"/>
          <w:sz w:val="48"/>
          <w:szCs w:val="48"/>
          <w:shd w:fill="FFFFFF" w:val="clear"/>
        </w:rPr>
        <w:t> </w:t>
      </w:r>
      <w:r>
        <w:rPr>
          <w:b/>
          <w:bCs/>
          <w:i/>
          <w:iCs/>
          <w:color w:val="000000"/>
          <w:sz w:val="48"/>
          <w:szCs w:val="48"/>
        </w:rPr>
        <w:t>good work</w:t>
      </w:r>
      <w:r>
        <w:rPr>
          <w:rStyle w:val="apple-converted-space"/>
          <w:b/>
          <w:bCs/>
          <w:i/>
          <w:iCs/>
          <w:color w:val="000000"/>
          <w:sz w:val="48"/>
          <w:szCs w:val="48"/>
          <w:shd w:fill="FFFFFF" w:val="clear"/>
        </w:rPr>
        <w:t> </w:t>
      </w:r>
      <w:r>
        <w:rPr>
          <w:b/>
          <w:bCs/>
          <w:i/>
          <w:iCs/>
          <w:color w:val="000000"/>
          <w:sz w:val="48"/>
          <w:szCs w:val="48"/>
          <w:shd w:fill="FFFFFF" w:val="clear"/>
        </w:rPr>
        <w:t>in you will complete</w:t>
      </w:r>
      <w:r>
        <w:rPr>
          <w:rStyle w:val="apple-converted-space"/>
          <w:b/>
          <w:bCs/>
          <w:i/>
          <w:iCs/>
          <w:color w:val="000000"/>
          <w:sz w:val="48"/>
          <w:szCs w:val="48"/>
          <w:shd w:fill="FFFFFF" w:val="clear"/>
        </w:rPr>
        <w:t> </w:t>
      </w:r>
      <w:r>
        <w:rPr>
          <w:b/>
          <w:bCs/>
          <w:i/>
          <w:iCs/>
          <w:color w:val="000000"/>
          <w:sz w:val="48"/>
          <w:szCs w:val="48"/>
        </w:rPr>
        <w:t>it</w:t>
      </w:r>
      <w:r>
        <w:rPr>
          <w:rStyle w:val="apple-converted-space"/>
          <w:b/>
          <w:bCs/>
          <w:i/>
          <w:iCs/>
          <w:color w:val="000000"/>
          <w:sz w:val="48"/>
          <w:szCs w:val="48"/>
          <w:shd w:fill="FFFFFF" w:val="clear"/>
        </w:rPr>
        <w:t> </w:t>
      </w:r>
      <w:r>
        <w:rPr>
          <w:b/>
          <w:bCs/>
          <w:i/>
          <w:iCs/>
          <w:color w:val="000000"/>
          <w:sz w:val="48"/>
          <w:szCs w:val="48"/>
          <w:shd w:fill="FFFFFF" w:val="clear"/>
        </w:rPr>
        <w:t>until the day of Jesus Christ.”</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pPr>
      <w:r>
        <w:rPr>
          <w:rFonts w:cs="Times New Roman" w:ascii="Times New Roman" w:hAnsi="Times New Roman"/>
          <w:sz w:val="48"/>
          <w:szCs w:val="48"/>
        </w:rPr>
        <w:t>When we have been to the Lords Table we should leave expecting:</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Our prayers to be answered…</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lost to be saved…</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empty to be filled…</w:t>
      </w:r>
    </w:p>
    <w:p>
      <w:pPr>
        <w:pStyle w:val="Body"/>
        <w:numPr>
          <w:ilvl w:val="0"/>
          <w:numId w:val="2"/>
        </w:numPr>
        <w:rPr>
          <w:rFonts w:ascii="Times New Roman" w:hAnsi="Times New Roman" w:eastAsia="Times New Roman" w:cs="Times New Roman"/>
          <w:sz w:val="48"/>
          <w:szCs w:val="48"/>
        </w:rPr>
      </w:pPr>
      <w:r>
        <w:rPr>
          <w:rFonts w:cs="Times New Roman" w:ascii="Times New Roman" w:hAnsi="Times New Roman"/>
          <w:sz w:val="48"/>
          <w:szCs w:val="48"/>
        </w:rPr>
        <w:t>The sick to be healed…</w:t>
      </w:r>
    </w:p>
    <w:p>
      <w:pPr>
        <w:pStyle w:val="Body"/>
        <w:numPr>
          <w:ilvl w:val="0"/>
          <w:numId w:val="2"/>
        </w:numPr>
        <w:rPr>
          <w:rFonts w:ascii="Times New Roman" w:hAnsi="Times New Roman" w:eastAsia="Times New Roman" w:cs="Times New Roman"/>
          <w:sz w:val="48"/>
          <w:szCs w:val="48"/>
        </w:rPr>
      </w:pPr>
      <w:r>
        <w:rPr>
          <w:rFonts w:cs="Times New Roman" w:ascii="Times New Roman" w:hAnsi="Times New Roman"/>
          <w:sz w:val="48"/>
          <w:szCs w:val="48"/>
        </w:rPr>
        <w:t>The bound to be set free…</w:t>
      </w:r>
    </w:p>
    <w:p>
      <w:pPr>
        <w:pStyle w:val="Body"/>
        <w:numPr>
          <w:ilvl w:val="0"/>
          <w:numId w:val="2"/>
        </w:numPr>
        <w:rPr>
          <w:rFonts w:ascii="Times New Roman" w:hAnsi="Times New Roman" w:eastAsia="Times New Roman" w:cs="Times New Roman"/>
          <w:sz w:val="48"/>
          <w:szCs w:val="48"/>
        </w:rPr>
      </w:pPr>
      <w:r>
        <w:rPr>
          <w:rFonts w:cs="Times New Roman" w:ascii="Times New Roman" w:hAnsi="Times New Roman"/>
          <w:sz w:val="48"/>
          <w:szCs w:val="48"/>
        </w:rPr>
        <w:t>The broken to be put back together…</w:t>
      </w:r>
    </w:p>
    <w:p>
      <w:pPr>
        <w:pStyle w:val="Body"/>
        <w:numPr>
          <w:ilvl w:val="0"/>
          <w:numId w:val="2"/>
        </w:numPr>
        <w:rPr>
          <w:rFonts w:ascii="Times New Roman" w:hAnsi="Times New Roman" w:eastAsia="Times New Roman" w:cs="Times New Roman"/>
          <w:sz w:val="48"/>
          <w:szCs w:val="48"/>
        </w:rPr>
      </w:pPr>
      <w:r>
        <w:rPr>
          <w:rFonts w:eastAsia="Times New Roman" w:cs="Times New Roman" w:ascii="Times New Roman" w:hAnsi="Times New Roman"/>
          <w:sz w:val="48"/>
          <w:szCs w:val="48"/>
        </w:rPr>
        <w:t>The h</w:t>
      </w:r>
      <w:r>
        <w:rPr>
          <w:rFonts w:cs="Times New Roman" w:ascii="Times New Roman" w:hAnsi="Times New Roman"/>
          <w:sz w:val="48"/>
          <w:szCs w:val="48"/>
        </w:rPr>
        <w:t>urting to be restored…</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Expectation will take us past:</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Discomfort…</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Misunderstanding…</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Naysayers…</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Doubters…</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Trust me, we don’t want to get to Heaven and hear the Lord say, </w:t>
      </w:r>
      <w:r>
        <w:rPr>
          <w:rFonts w:cs="Times New Roman" w:ascii="Times New Roman" w:hAnsi="Times New Roman"/>
          <w:i/>
          <w:iCs/>
          <w:sz w:val="48"/>
          <w:szCs w:val="48"/>
        </w:rPr>
        <w:t>“I would have done more for you but you were not expecting anything.”</w:t>
      </w:r>
    </w:p>
    <w:p>
      <w:pPr>
        <w:pStyle w:val="Body"/>
        <w:rPr>
          <w:rFonts w:ascii="Times New Roman" w:hAnsi="Times New Roman" w:eastAsia="Times New Roman" w:cs="Times New Roman"/>
          <w:i/>
          <w:iCs/>
          <w:sz w:val="48"/>
          <w:szCs w:val="48"/>
        </w:rPr>
      </w:pPr>
      <w:r>
        <w:rPr>
          <w:rFonts w:eastAsia="Times New Roman" w:cs="Times New Roman" w:ascii="Times New Roman" w:hAnsi="Times New Roman"/>
          <w:i/>
          <w:iCs/>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Expectant people do the ridiculous while expecting the miraculous:</w:t>
      </w:r>
    </w:p>
    <w:p>
      <w:pPr>
        <w:pStyle w:val="Body"/>
        <w:numPr>
          <w:ilvl w:val="0"/>
          <w:numId w:val="28"/>
        </w:numPr>
        <w:rPr>
          <w:rFonts w:ascii="Times New Roman" w:hAnsi="Times New Roman" w:cs="Times New Roman"/>
          <w:sz w:val="48"/>
          <w:szCs w:val="48"/>
        </w:rPr>
      </w:pPr>
      <w:r>
        <w:rPr>
          <w:rFonts w:cs="Times New Roman" w:ascii="Times New Roman" w:hAnsi="Times New Roman"/>
          <w:sz w:val="48"/>
          <w:szCs w:val="48"/>
        </w:rPr>
        <w:t>Four men tore the roof off of the house to get their friend healed…</w:t>
      </w:r>
    </w:p>
    <w:p>
      <w:pPr>
        <w:pStyle w:val="Body"/>
        <w:numPr>
          <w:ilvl w:val="0"/>
          <w:numId w:val="28"/>
        </w:numPr>
        <w:rPr>
          <w:rFonts w:ascii="Times New Roman" w:hAnsi="Times New Roman" w:cs="Times New Roman"/>
          <w:sz w:val="48"/>
          <w:szCs w:val="48"/>
        </w:rPr>
      </w:pPr>
      <w:r>
        <w:rPr>
          <w:rFonts w:cs="Times New Roman" w:ascii="Times New Roman" w:hAnsi="Times New Roman"/>
          <w:sz w:val="48"/>
          <w:szCs w:val="48"/>
        </w:rPr>
        <w:t xml:space="preserve">A woman pressed through a crowd to touch the hem of His garment… </w:t>
      </w:r>
    </w:p>
    <w:p>
      <w:pPr>
        <w:pStyle w:val="Body"/>
        <w:numPr>
          <w:ilvl w:val="0"/>
          <w:numId w:val="28"/>
        </w:numPr>
        <w:rPr>
          <w:rFonts w:ascii="Times New Roman" w:hAnsi="Times New Roman" w:cs="Times New Roman"/>
          <w:sz w:val="48"/>
          <w:szCs w:val="48"/>
        </w:rPr>
      </w:pPr>
      <w:r>
        <w:rPr>
          <w:rFonts w:cs="Times New Roman" w:ascii="Times New Roman" w:hAnsi="Times New Roman"/>
          <w:sz w:val="48"/>
          <w:szCs w:val="48"/>
        </w:rPr>
        <w:t xml:space="preserve">Blind Bartimaeus received His sight because he refused to be silenced…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Elisha told these people, </w:t>
      </w:r>
      <w:r>
        <w:rPr>
          <w:rFonts w:eastAsia="Times New Roman" w:cs="Times New Roman" w:ascii="Times New Roman" w:hAnsi="Times New Roman"/>
          <w:b/>
          <w:bCs/>
          <w:i/>
          <w:iCs/>
          <w:sz w:val="48"/>
          <w:szCs w:val="48"/>
        </w:rPr>
        <w:t>“</w:t>
      </w:r>
      <w:r>
        <w:rPr>
          <w:rFonts w:cs="Times New Roman" w:ascii="Times New Roman" w:hAnsi="Times New Roman"/>
          <w:b/>
          <w:bCs/>
          <w:i/>
          <w:iCs/>
          <w:sz w:val="48"/>
          <w:szCs w:val="48"/>
        </w:rPr>
        <w:t>Fill this valley full of ditches…”</w:t>
      </w:r>
      <w:r>
        <w:rPr>
          <w:rFonts w:eastAsia="Times New Roman" w:cs="Times New Roman" w:ascii="Times New Roman" w:hAnsi="Times New Roman"/>
          <w:b/>
          <w:bCs/>
          <w:i/>
          <w:iCs/>
          <w:sz w:val="48"/>
          <w:szCs w:val="48"/>
        </w:rPr>
        <w:t xml:space="preserve"> </w:t>
      </w:r>
      <w:r>
        <w:rPr>
          <w:rFonts w:cs="Times New Roman" w:ascii="Times New Roman" w:hAnsi="Times New Roman"/>
          <w:sz w:val="48"/>
          <w:szCs w:val="48"/>
        </w:rPr>
        <w:t xml:space="preserve">He was really saying to them, </w:t>
      </w:r>
      <w:r>
        <w:rPr>
          <w:rFonts w:cs="Times New Roman" w:ascii="Times New Roman" w:hAnsi="Times New Roman"/>
          <w:b/>
          <w:bCs/>
          <w:i/>
          <w:iCs/>
          <w:sz w:val="48"/>
          <w:szCs w:val="48"/>
        </w:rPr>
        <w:t xml:space="preserve">“If you will be expectant enough to make this valley full of ditches, God will fill your ditches with water, and He won’t need clouds, wind, or rain to do it!”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Only expectancy would cause a person to dig a ditch in the hot sun, when nothing is there.</w:t>
      </w:r>
      <w:r>
        <w:rPr>
          <w:rFonts w:eastAsia="Times New Roman" w:cs="Times New Roman" w:ascii="Times New Roman" w:hAnsi="Times New Roman"/>
          <w:sz w:val="48"/>
          <w:szCs w:val="48"/>
        </w:rPr>
        <w:t xml:space="preserve"> We have to believe </w:t>
      </w:r>
      <w:r>
        <w:rPr>
          <w:rFonts w:cs="Times New Roman" w:ascii="Times New Roman" w:hAnsi="Times New Roman"/>
          <w:sz w:val="48"/>
          <w:szCs w:val="48"/>
        </w:rPr>
        <w:t xml:space="preserve">water is on its way! </w:t>
      </w:r>
    </w:p>
    <w:p>
      <w:pPr>
        <w:pStyle w:val="Body"/>
        <w:rPr>
          <w:rFonts w:ascii="Times New Roman" w:hAnsi="Times New Roman" w:cs="Times New Roman"/>
          <w:sz w:val="48"/>
          <w:szCs w:val="48"/>
        </w:rPr>
      </w:pPr>
      <w:r>
        <w:rPr>
          <w:rFonts w:cs="Times New Roman" w:ascii="Times New Roman" w:hAnsi="Times New Roman"/>
          <w:sz w:val="48"/>
          <w:szCs w:val="48"/>
        </w:rPr>
        <w:t> </w:t>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CONCLUSION: </w:t>
      </w:r>
    </w:p>
    <w:p>
      <w:pPr>
        <w:pStyle w:val="Body"/>
        <w:rPr>
          <w:rFonts w:ascii="Times New Roman" w:hAnsi="Times New Roman" w:cs="Times New Roman"/>
          <w:sz w:val="48"/>
          <w:szCs w:val="48"/>
        </w:rPr>
      </w:pPr>
      <w:r>
        <w:rPr>
          <w:rFonts w:cs="Times New Roman" w:ascii="Times New Roman" w:hAnsi="Times New Roman"/>
          <w:sz w:val="48"/>
          <w:szCs w:val="48"/>
        </w:rPr>
        <w:t>Somebody needs to come to the Lords Table today expecting to:</w:t>
      </w:r>
    </w:p>
    <w:p>
      <w:pPr>
        <w:pStyle w:val="Body"/>
        <w:numPr>
          <w:ilvl w:val="0"/>
          <w:numId w:val="31"/>
        </w:numPr>
        <w:rPr>
          <w:rFonts w:ascii="Times New Roman" w:hAnsi="Times New Roman" w:cs="Times New Roman"/>
          <w:sz w:val="48"/>
          <w:szCs w:val="48"/>
        </w:rPr>
      </w:pPr>
      <w:r>
        <w:rPr>
          <w:rFonts w:cs="Times New Roman" w:ascii="Times New Roman" w:hAnsi="Times New Roman"/>
          <w:sz w:val="48"/>
          <w:szCs w:val="48"/>
        </w:rPr>
        <w:t>Dig their way out of sin…</w:t>
      </w:r>
    </w:p>
    <w:p>
      <w:pPr>
        <w:pStyle w:val="Body"/>
        <w:numPr>
          <w:ilvl w:val="0"/>
          <w:numId w:val="31"/>
        </w:numPr>
        <w:rPr>
          <w:rFonts w:ascii="Times New Roman" w:hAnsi="Times New Roman" w:cs="Times New Roman"/>
          <w:sz w:val="48"/>
          <w:szCs w:val="48"/>
        </w:rPr>
      </w:pPr>
      <w:r>
        <w:rPr>
          <w:rFonts w:cs="Times New Roman" w:ascii="Times New Roman" w:hAnsi="Times New Roman"/>
          <w:sz w:val="48"/>
          <w:szCs w:val="48"/>
        </w:rPr>
        <w:t>Dig their way out of poverty…</w:t>
      </w:r>
    </w:p>
    <w:p>
      <w:pPr>
        <w:pStyle w:val="Body"/>
        <w:numPr>
          <w:ilvl w:val="0"/>
          <w:numId w:val="31"/>
        </w:numPr>
        <w:rPr>
          <w:rFonts w:ascii="Times New Roman" w:hAnsi="Times New Roman" w:cs="Times New Roman"/>
          <w:sz w:val="48"/>
          <w:szCs w:val="48"/>
        </w:rPr>
      </w:pPr>
      <w:r>
        <w:rPr>
          <w:rFonts w:cs="Times New Roman" w:ascii="Times New Roman" w:hAnsi="Times New Roman"/>
          <w:sz w:val="48"/>
          <w:szCs w:val="48"/>
        </w:rPr>
        <w:t>Dig their way out of sickness…</w:t>
      </w:r>
    </w:p>
    <w:p>
      <w:pPr>
        <w:pStyle w:val="Body"/>
        <w:numPr>
          <w:ilvl w:val="0"/>
          <w:numId w:val="31"/>
        </w:numPr>
        <w:rPr>
          <w:rFonts w:ascii="Times New Roman" w:hAnsi="Times New Roman" w:eastAsia="Times New Roman" w:cs="Times New Roman"/>
          <w:sz w:val="48"/>
          <w:szCs w:val="48"/>
        </w:rPr>
      </w:pPr>
      <w:r>
        <w:rPr>
          <w:rFonts w:cs="Times New Roman" w:ascii="Times New Roman" w:hAnsi="Times New Roman"/>
          <w:sz w:val="48"/>
          <w:szCs w:val="48"/>
        </w:rPr>
        <w:t>Dig their way out of depression…</w:t>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swiss"/>
    <w:pitch w:val="variable"/>
  </w:font>
  <w:font w:name="Symbol">
    <w:charset w:val="00" w:characterSet="windows-1252"/>
    <w:family w:val="decorative"/>
    <w:pitch w:val="variable"/>
  </w:font>
  <w:font w:name="Arial Unicode MS">
    <w:charset w:val="80"/>
    <w:family w:val="swiss"/>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977" w:hanging="617"/>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977" w:hanging="617"/>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Normal"/>
    <w:qFormat/>
    <w:pPr>
      <w:keepNext w:val="true"/>
      <w:keepLines/>
      <w:numPr>
        <w:ilvl w:val="2"/>
        <w:numId w:val="1"/>
      </w:numPr>
      <w:spacing w:before="40" w:after="0"/>
      <w:outlineLvl w:val="2"/>
    </w:pPr>
    <w:rPr>
      <w:rFonts w:ascii="Calibri Light" w:hAnsi="Calibri Light" w:eastAsia="Times New Roman" w:cs="Times New Roman"/>
      <w:color w:val="1F3763"/>
    </w:rPr>
  </w:style>
  <w:style w:type="paragraph" w:styleId="Heading5">
    <w:name w:val="heading 5"/>
    <w:basedOn w:val="Normal"/>
    <w:next w:val="BodyText"/>
    <w:qFormat/>
    <w:pPr>
      <w:numPr>
        <w:ilvl w:val="4"/>
        <w:numId w:val="1"/>
      </w:numPr>
      <w:spacing w:before="280" w:after="280"/>
      <w:outlineLvl w:val="4"/>
    </w:pPr>
    <w:rPr>
      <w:rFonts w:ascii="Times New Roman" w:hAnsi="Times New Roman" w:eastAsia="Times New Roman" w:cs="Times New Roman"/>
      <w:b/>
      <w:bCs/>
      <w:sz w:val="20"/>
      <w:szCs w:val="20"/>
    </w:rPr>
  </w:style>
  <w:style w:type="character" w:styleId="WW8Num1z0">
    <w:name w:val="WW8Num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z1">
    <w:name w:val="WW8Num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0">
    <w:name w:val="WW8Num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1">
    <w:name w:val="WW8Num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7z1">
    <w:name w:val="WW8Num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cs="Arial Unicode MS"/>
      <w:caps w:val="false"/>
      <w:smallCaps w:val="false"/>
      <w:strike w:val="false"/>
      <w:dstrike w:val="false"/>
      <w:outline w:val="false"/>
      <w:spacing w:val="0"/>
      <w:w w:val="100"/>
      <w:kern w:val="0"/>
      <w:position w:val="0"/>
      <w:sz w:val="24"/>
      <w:vertAlign w:val="baseline"/>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4z1">
    <w:name w:val="WW8Num1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0">
    <w:name w:val="WW8Num1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1">
    <w:name w:val="WW8Num1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3z1">
    <w:name w:val="WW8Num2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4z0">
    <w:name w:val="WW8Num2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4z1">
    <w:name w:val="WW8Num2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7z1">
    <w:name w:val="WW8Num2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0z1">
    <w:name w:val="WW8Num3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4z1">
    <w:name w:val="WW8Num3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cs="Arial Unicode MS"/>
      <w:caps w:val="false"/>
      <w:smallCaps w:val="false"/>
      <w:strike w:val="false"/>
      <w:dstrike w:val="false"/>
      <w:outline w:val="false"/>
      <w:spacing w:val="0"/>
      <w:w w:val="100"/>
      <w:kern w:val="0"/>
      <w:position w:val="0"/>
      <w:sz w:val="24"/>
      <w:vertAlign w:val="baseline"/>
    </w:rPr>
  </w:style>
  <w:style w:type="character" w:styleId="WW8Num42z0">
    <w:name w:val="WW8Num4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2z1">
    <w:name w:val="WW8Num4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9z1">
    <w:name w:val="WW8Num4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St40z0">
    <w:name w:val="WW8NumSt40z0"/>
    <w:qFormat/>
    <w:rPr>
      <w:rFonts w:cs="Arial Unicode MS"/>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Heading5Char">
    <w:name w:val="Heading 5 Char"/>
    <w:qFormat/>
    <w:rPr>
      <w:rFonts w:ascii="Times New Roman" w:hAnsi="Times New Roman" w:eastAsia="Times New Roman" w:cs="Times New Roman"/>
      <w:b/>
      <w:bCs/>
      <w:sz w:val="20"/>
      <w:szCs w:val="20"/>
    </w:rPr>
  </w:style>
  <w:style w:type="character" w:styleId="Emphasis">
    <w:name w:val="Emphasis"/>
    <w:qFormat/>
    <w:rPr>
      <w:i/>
      <w:iCs/>
    </w:rPr>
  </w:style>
  <w:style w:type="character" w:styleId="apple-converted-space">
    <w:name w:val="apple-converted-space"/>
    <w:basedOn w:val="DefaultParagraphFont"/>
    <w:qFormat/>
    <w:rPr/>
  </w:style>
  <w:style w:type="character" w:styleId="Heading3Char">
    <w:name w:val="Heading 3 Char"/>
    <w:qFormat/>
    <w:rPr>
      <w:rFonts w:ascii="Calibri Light" w:hAnsi="Calibri Light" w:eastAsia="Times New Roman" w:cs="Times New Roman"/>
      <w:color w:val="1F3763"/>
    </w:rPr>
  </w:style>
  <w:style w:type="character" w:styleId="text">
    <w:name w:val="text"/>
    <w:basedOn w:val="DefaultParagraphFont"/>
    <w:qFormat/>
    <w:rPr/>
  </w:style>
  <w:style w:type="character" w:styleId="Hyperlink">
    <w:name w:val="Hyperlink"/>
    <w:rPr>
      <w:color w:val="0000FF"/>
      <w:u w:val="single"/>
    </w:rPr>
  </w:style>
  <w:style w:type="character" w:styleId="woj">
    <w:name w:val="woj"/>
    <w:basedOn w:val="DefaultParagraphFont"/>
    <w:qFormat/>
    <w:rPr/>
  </w:style>
  <w:style w:type="character" w:styleId="small-caps">
    <w:name w:val="small-caps"/>
    <w:basedOn w:val="DefaultParagraphFont"/>
    <w:qFormat/>
    <w:rPr/>
  </w:style>
  <w:style w:type="character" w:styleId="one-click-content">
    <w:name w:val="one-click-content"/>
    <w:basedOn w:val="DefaultParagraphFont"/>
    <w:qFormat/>
    <w:rPr/>
  </w:style>
  <w:style w:type="character" w:styleId="BalloonTextChar">
    <w:name w:val="Balloon Text Char"/>
    <w:qFormat/>
    <w:rPr>
      <w:rFonts w:ascii="Times New Roman" w:hAnsi="Times New Roman" w:eastAsia="Times New Roman" w:cs="Times New Roman"/>
      <w:sz w:val="18"/>
      <w:szCs w:val="18"/>
    </w:rPr>
  </w:style>
  <w:style w:type="character" w:styleId="CommentTextChar">
    <w:name w:val="Comment Text Char"/>
    <w:qFormat/>
    <w:rPr>
      <w:rFonts w:ascii="Times New Roman" w:hAnsi="Times New Roman" w:eastAsia="Arial Unicode MS" w:cs="Times New Roman"/>
    </w:rPr>
  </w:style>
  <w:style w:type="character" w:styleId="CommentReference">
    <w:name w:val="Comment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line">
    <w:name w:val="line"/>
    <w:basedOn w:val="Normal"/>
    <w:qFormat/>
    <w:pPr>
      <w:spacing w:before="280" w:after="280"/>
    </w:pPr>
    <w:rPr>
      <w:rFonts w:ascii="Times New Roman" w:hAnsi="Times New Roman" w:eastAsia="Times New Roman" w:cs="Times New Roman"/>
    </w:rPr>
  </w:style>
  <w:style w:type="paragraph" w:styleId="first-line-none">
    <w:name w:val="first-line-none"/>
    <w:basedOn w:val="Normal"/>
    <w:qFormat/>
    <w:pPr>
      <w:spacing w:before="280" w:after="280"/>
    </w:pPr>
    <w:rPr>
      <w:rFonts w:ascii="Times New Roman" w:hAnsi="Times New Roman" w:eastAsia="Times New Roman" w:cs="Times New Roman"/>
    </w:rPr>
  </w:style>
  <w:style w:type="paragraph" w:styleId="BalloonText">
    <w:name w:val="Balloon Text"/>
    <w:basedOn w:val="Normal"/>
    <w:qFormat/>
    <w:pPr/>
    <w:rPr>
      <w:sz w:val="18"/>
      <w:szCs w:val="18"/>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Default">
    <w:name w:val="Default"/>
    <w:qFormat/>
    <w:pPr>
      <w:widowControl/>
      <w:pBdr/>
      <w:bidi w:val="0"/>
    </w:pPr>
    <w:rPr>
      <w:rFonts w:ascii="Helvetica Neue;Helvetica Neue" w:hAnsi="Helvetica Neue;Helvetica Neue" w:eastAsia="Helvetica Neue;Helvetica Neue" w:cs="Helvetica Neue;Helvetica Neue"/>
      <w:color w:val="000000"/>
      <w:sz w:val="22"/>
      <w:szCs w:val="22"/>
      <w:lang w:val="en-US" w:bidi="ar-SA" w:eastAsia="zh-CN"/>
    </w:rPr>
  </w:style>
  <w:style w:type="paragraph" w:styleId="CommentText">
    <w:name w:val="Comment Text"/>
    <w:basedOn w:val="Normal"/>
    <w:qFormat/>
    <w:pPr>
      <w:pBdr/>
    </w:pPr>
    <w:rPr>
      <w:rFonts w:eastAsia="Arial Unicode M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2021-06-10T08:21:00Z</dcterms:created>
  <dc:creator>Steele Rohde</dc:creator>
  <dc:description/>
  <cp:keywords/>
  <dc:language>en-US</dc:language>
  <cp:lastModifiedBy>Steele Rohde</cp:lastModifiedBy>
  <dcterms:modified xsi:type="dcterms:W3CDTF">2021-06-11T11:23:00Z</dcterms:modified>
  <cp:revision>10</cp:revision>
  <dc:subject/>
  <dc:title/>
</cp:coreProperties>
</file>