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STOP TITHING!</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 xml:space="preserve">Brown denotes instructions to technician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i/>
          <w:color w:val="0000FF"/>
          <w:sz w:val="48"/>
        </w:rPr>
      </w:pPr>
      <w:r>
        <w:rPr>
          <w:rFonts w:cs="Times New Roman" w:ascii="Times New Roman" w:hAnsi="Times New Roman"/>
          <w:b/>
          <w:sz w:val="48"/>
        </w:rPr>
        <w:t xml:space="preserve">TEXT: </w:t>
      </w:r>
      <w:r>
        <w:rPr>
          <w:rFonts w:cs="Times New Roman" w:ascii="Times New Roman" w:hAnsi="Times New Roman"/>
          <w:color w:val="0000FF"/>
          <w:sz w:val="48"/>
        </w:rPr>
        <w:t xml:space="preserve">Malachi 3:1-12 (CEV) </w:t>
      </w:r>
      <w:r>
        <w:rPr>
          <w:rFonts w:cs="Times New Roman" w:ascii="Times New Roman" w:hAnsi="Times New Roman"/>
          <w:b/>
          <w:i/>
          <w:color w:val="0000FF"/>
          <w:sz w:val="48"/>
        </w:rPr>
        <w:t>“</w:t>
      </w:r>
      <w:r>
        <w:rPr>
          <w:rStyle w:val="textmal-3-1"/>
          <w:rFonts w:cs="Times New Roman" w:ascii="Times New Roman" w:hAnsi="Times New Roman"/>
          <w:b/>
          <w:i/>
          <w:color w:val="0000FF"/>
          <w:sz w:val="48"/>
        </w:rPr>
        <w:t xml:space="preserve">I, the </w:t>
      </w:r>
      <w:r>
        <w:rPr>
          <w:rStyle w:val="small-caps"/>
          <w:rFonts w:cs="Times New Roman" w:ascii="Times New Roman" w:hAnsi="Times New Roman"/>
          <w:b/>
          <w:i/>
          <w:smallCaps/>
          <w:color w:val="0000FF"/>
          <w:sz w:val="48"/>
        </w:rPr>
        <w:t>Lord</w:t>
      </w:r>
      <w:r>
        <w:rPr>
          <w:rStyle w:val="textmal-3-1"/>
          <w:rFonts w:cs="Times New Roman" w:ascii="Times New Roman" w:hAnsi="Times New Roman"/>
          <w:b/>
          <w:i/>
          <w:color w:val="0000FF"/>
          <w:sz w:val="48"/>
        </w:rPr>
        <w:t xml:space="preserve"> All-Powerful,</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will send my messenger</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to prepare the way for me.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Then suddenly the Lord</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you are looking for</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will appear in his temple.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The messenger you desire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is coming with my promise,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and he is on his way.</w:t>
      </w:r>
      <w:r>
        <w:rPr>
          <w:rFonts w:cs="Times New Roman" w:ascii="Times New Roman" w:hAnsi="Times New Roman"/>
          <w:b/>
          <w:i/>
          <w:color w:val="0000FF"/>
          <w:sz w:val="48"/>
        </w:rPr>
        <w:t xml:space="preserve"> </w:t>
      </w:r>
      <w:r>
        <w:rPr>
          <w:rStyle w:val="textmal-3-2"/>
          <w:rFonts w:cs="Times New Roman" w:ascii="Times New Roman" w:hAnsi="Times New Roman"/>
          <w:b/>
          <w:i/>
          <w:color w:val="0000FF"/>
          <w:sz w:val="48"/>
          <w:u w:val="single"/>
        </w:rPr>
        <w:t>A Day of Change</w:t>
      </w:r>
      <w:r>
        <w:rPr>
          <w:rFonts w:cs="Times New Roman" w:ascii="Times New Roman" w:hAnsi="Times New Roman"/>
          <w:b/>
          <w:i/>
          <w:color w:val="0000FF"/>
          <w:sz w:val="48"/>
        </w:rPr>
        <w:t xml:space="preserve"> </w:t>
      </w:r>
      <w:r>
        <w:rPr>
          <w:rStyle w:val="textmal-3-2"/>
          <w:rFonts w:cs="Times New Roman" w:ascii="Times New Roman" w:hAnsi="Times New Roman"/>
          <w:b/>
          <w:i/>
          <w:color w:val="0000FF"/>
          <w:sz w:val="48"/>
          <w:vertAlign w:val="superscript"/>
        </w:rPr>
        <w:t>2 </w:t>
      </w:r>
      <w:r>
        <w:rPr>
          <w:rStyle w:val="textmal-3-2"/>
          <w:rFonts w:cs="Times New Roman" w:ascii="Times New Roman" w:hAnsi="Times New Roman"/>
          <w:b/>
          <w:i/>
          <w:color w:val="0000FF"/>
          <w:sz w:val="48"/>
        </w:rPr>
        <w:t xml:space="preserve">On the day the Lord comes, he will be like a furnace that purifies silver or like strong soap in a washbasin. No one will be able to stand up to him. </w:t>
      </w:r>
      <w:r>
        <w:rPr>
          <w:rStyle w:val="textmal-3-3"/>
          <w:rFonts w:cs="Times New Roman" w:ascii="Times New Roman" w:hAnsi="Times New Roman"/>
          <w:b/>
          <w:i/>
          <w:color w:val="0000FF"/>
          <w:sz w:val="48"/>
          <w:vertAlign w:val="superscript"/>
        </w:rPr>
        <w:t>3 </w:t>
      </w:r>
      <w:r>
        <w:rPr>
          <w:rStyle w:val="textmal-3-3"/>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mal-3-3"/>
          <w:rFonts w:cs="Times New Roman" w:ascii="Times New Roman" w:hAnsi="Times New Roman"/>
          <w:b/>
          <w:i/>
          <w:color w:val="0000FF"/>
          <w:sz w:val="48"/>
        </w:rPr>
        <w:t xml:space="preserve"> will purify the descendants of Levi, as though they were gold or silver. </w:t>
      </w:r>
      <w:r>
        <w:rPr>
          <w:rStyle w:val="textmal-3-3"/>
          <w:rFonts w:cs="Times New Roman" w:ascii="Times New Roman" w:hAnsi="Times New Roman"/>
          <w:b/>
          <w:i/>
          <w:color w:val="0000FF"/>
          <w:sz w:val="48"/>
          <w:u w:val="single"/>
        </w:rPr>
        <w:t xml:space="preserve">Then they will bring the proper offerings to the </w:t>
      </w:r>
      <w:r>
        <w:rPr>
          <w:rStyle w:val="small-caps"/>
          <w:rFonts w:cs="Times New Roman" w:ascii="Times New Roman" w:hAnsi="Times New Roman"/>
          <w:b/>
          <w:i/>
          <w:smallCaps/>
          <w:color w:val="0000FF"/>
          <w:sz w:val="48"/>
          <w:u w:val="single"/>
        </w:rPr>
        <w:t>Lord</w:t>
      </w:r>
      <w:r>
        <w:rPr>
          <w:rStyle w:val="textmal-3-3"/>
          <w:rFonts w:cs="Times New Roman" w:ascii="Times New Roman" w:hAnsi="Times New Roman"/>
          <w:b/>
          <w:i/>
          <w:color w:val="0000FF"/>
          <w:sz w:val="48"/>
        </w:rPr>
        <w:t xml:space="preserve">, </w:t>
      </w:r>
      <w:r>
        <w:rPr>
          <w:rStyle w:val="textmal-3-4"/>
          <w:rFonts w:cs="Times New Roman" w:ascii="Times New Roman" w:hAnsi="Times New Roman"/>
          <w:b/>
          <w:i/>
          <w:color w:val="0000FF"/>
          <w:sz w:val="48"/>
          <w:vertAlign w:val="superscript"/>
        </w:rPr>
        <w:t>4 </w:t>
      </w:r>
      <w:r>
        <w:rPr>
          <w:rStyle w:val="textmal-3-4"/>
          <w:rFonts w:cs="Times New Roman" w:ascii="Times New Roman" w:hAnsi="Times New Roman"/>
          <w:b/>
          <w:i/>
          <w:color w:val="0000FF"/>
          <w:sz w:val="48"/>
        </w:rPr>
        <w:t xml:space="preserve">and </w:t>
      </w:r>
      <w:r>
        <w:rPr>
          <w:rStyle w:val="textmal-3-4"/>
          <w:rFonts w:cs="Times New Roman" w:ascii="Times New Roman" w:hAnsi="Times New Roman"/>
          <w:b/>
          <w:i/>
          <w:color w:val="0000FF"/>
          <w:sz w:val="48"/>
          <w:u w:val="single"/>
        </w:rPr>
        <w:t>the offerings of the people of Judah and Jerusalem will please him</w:t>
      </w:r>
      <w:r>
        <w:rPr>
          <w:rStyle w:val="textmal-3-4"/>
          <w:rFonts w:cs="Times New Roman" w:ascii="Times New Roman" w:hAnsi="Times New Roman"/>
          <w:b/>
          <w:i/>
          <w:color w:val="0000FF"/>
          <w:sz w:val="48"/>
        </w:rPr>
        <w:t>, just as they did in the past.</w:t>
      </w:r>
      <w:r>
        <w:rPr>
          <w:rFonts w:cs="Times New Roman" w:ascii="Times New Roman" w:hAnsi="Times New Roman"/>
          <w:b/>
          <w:i/>
          <w:color w:val="0000FF"/>
          <w:sz w:val="48"/>
        </w:rPr>
        <w:t xml:space="preserve"> </w:t>
      </w:r>
      <w:r>
        <w:rPr>
          <w:rStyle w:val="textmal-3-5"/>
          <w:rFonts w:cs="Times New Roman" w:ascii="Times New Roman" w:hAnsi="Times New Roman"/>
          <w:b/>
          <w:i/>
          <w:color w:val="0000FF"/>
          <w:sz w:val="48"/>
        </w:rPr>
        <w:t>Don’t Cheat God</w:t>
      </w:r>
      <w:r>
        <w:rPr>
          <w:rFonts w:cs="Times New Roman" w:ascii="Times New Roman" w:hAnsi="Times New Roman"/>
          <w:b/>
          <w:i/>
          <w:color w:val="0000FF"/>
          <w:sz w:val="48"/>
        </w:rPr>
        <w:t xml:space="preserve"> </w:t>
      </w:r>
      <w:r>
        <w:rPr>
          <w:rStyle w:val="textmal-3-5"/>
          <w:rFonts w:cs="Times New Roman" w:ascii="Times New Roman" w:hAnsi="Times New Roman"/>
          <w:b/>
          <w:i/>
          <w:color w:val="0000FF"/>
          <w:sz w:val="48"/>
          <w:vertAlign w:val="superscript"/>
        </w:rPr>
        <w:t>5 </w:t>
      </w:r>
      <w:r>
        <w:rPr>
          <w:rStyle w:val="textmal-3-5"/>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mal-3-5"/>
          <w:rFonts w:cs="Times New Roman" w:ascii="Times New Roman" w:hAnsi="Times New Roman"/>
          <w:b/>
          <w:i/>
          <w:color w:val="0000FF"/>
          <w:sz w:val="48"/>
        </w:rPr>
        <w:t xml:space="preserve"> All-Powerful said:</w:t>
      </w:r>
      <w:r>
        <w:rPr>
          <w:rFonts w:cs="Times New Roman" w:ascii="Times New Roman" w:hAnsi="Times New Roman"/>
          <w:b/>
          <w:i/>
          <w:color w:val="0000FF"/>
          <w:sz w:val="48"/>
        </w:rPr>
        <w:t xml:space="preserve"> </w:t>
      </w:r>
      <w:r>
        <w:rPr>
          <w:rStyle w:val="textmal-3-5"/>
          <w:rFonts w:cs="Times New Roman" w:ascii="Times New Roman" w:hAnsi="Times New Roman"/>
          <w:b/>
          <w:i/>
          <w:color w:val="0000FF"/>
          <w:sz w:val="48"/>
        </w:rPr>
        <w:t>I’m now on my way to judge you. And I will quickly condemn all who practice witchcraft or cheat in marriage or tell lies in court or rob workers of their pay or mistreat widows and orphans or steal the property of foreigners or refuse to respect me.</w:t>
      </w:r>
      <w:r>
        <w:rPr>
          <w:rFonts w:cs="Times New Roman" w:ascii="Times New Roman" w:hAnsi="Times New Roman"/>
          <w:b/>
          <w:i/>
          <w:color w:val="0000FF"/>
          <w:sz w:val="48"/>
        </w:rPr>
        <w:t xml:space="preserve"> </w:t>
      </w:r>
      <w:r>
        <w:rPr>
          <w:rStyle w:val="textmal-3-6"/>
          <w:rFonts w:cs="Times New Roman" w:ascii="Times New Roman" w:hAnsi="Times New Roman"/>
          <w:b/>
          <w:i/>
          <w:color w:val="0000FF"/>
          <w:sz w:val="48"/>
          <w:vertAlign w:val="superscript"/>
        </w:rPr>
        <w:t>6 </w:t>
      </w:r>
      <w:r>
        <w:rPr>
          <w:rStyle w:val="textmal-3-6"/>
          <w:rFonts w:cs="Times New Roman" w:ascii="Times New Roman" w:hAnsi="Times New Roman"/>
          <w:b/>
          <w:i/>
          <w:color w:val="0000FF"/>
          <w:sz w:val="48"/>
        </w:rPr>
        <w:t xml:space="preserve">Descendants of Jacob, I am the </w:t>
      </w:r>
      <w:r>
        <w:rPr>
          <w:rStyle w:val="small-caps"/>
          <w:rFonts w:cs="Times New Roman" w:ascii="Times New Roman" w:hAnsi="Times New Roman"/>
          <w:b/>
          <w:i/>
          <w:smallCaps/>
          <w:color w:val="0000FF"/>
          <w:sz w:val="48"/>
        </w:rPr>
        <w:t>Lord</w:t>
      </w:r>
      <w:r>
        <w:rPr>
          <w:rStyle w:val="textmal-3-6"/>
          <w:rFonts w:cs="Times New Roman" w:ascii="Times New Roman" w:hAnsi="Times New Roman"/>
          <w:b/>
          <w:i/>
          <w:color w:val="0000FF"/>
          <w:sz w:val="48"/>
        </w:rPr>
        <w:t xml:space="preserve"> All-Powerful, and I never change. That’s why you haven’t been wiped out, </w:t>
      </w:r>
      <w:r>
        <w:rPr>
          <w:rStyle w:val="textmal-3-7"/>
          <w:rFonts w:cs="Times New Roman" w:ascii="Times New Roman" w:hAnsi="Times New Roman"/>
          <w:b/>
          <w:i/>
          <w:color w:val="0000FF"/>
          <w:sz w:val="48"/>
          <w:vertAlign w:val="superscript"/>
        </w:rPr>
        <w:t>7 </w:t>
      </w:r>
      <w:r>
        <w:rPr>
          <w:rStyle w:val="textmal-3-7"/>
          <w:rFonts w:cs="Times New Roman" w:ascii="Times New Roman" w:hAnsi="Times New Roman"/>
          <w:b/>
          <w:i/>
          <w:color w:val="0000FF"/>
          <w:sz w:val="48"/>
        </w:rPr>
        <w:t>even though you have ignored and disobeyed my laws ever since the time of your ancestors. But if you return to me, I will return to you.</w:t>
      </w:r>
      <w:r>
        <w:rPr>
          <w:rFonts w:cs="Times New Roman" w:ascii="Times New Roman" w:hAnsi="Times New Roman"/>
          <w:b/>
          <w:i/>
          <w:color w:val="0000FF"/>
          <w:sz w:val="48"/>
        </w:rPr>
        <w:t xml:space="preserve"> </w:t>
      </w:r>
      <w:r>
        <w:rPr>
          <w:rStyle w:val="textmal-3-7"/>
          <w:rFonts w:cs="Times New Roman" w:ascii="Times New Roman" w:hAnsi="Times New Roman"/>
          <w:b/>
          <w:i/>
          <w:color w:val="0000FF"/>
          <w:sz w:val="48"/>
        </w:rPr>
        <w:t>And yet you ask, “How can we return?”</w:t>
      </w:r>
      <w:r>
        <w:rPr>
          <w:rFonts w:cs="Times New Roman" w:ascii="Times New Roman" w:hAnsi="Times New Roman"/>
          <w:b/>
          <w:i/>
          <w:color w:val="0000FF"/>
          <w:sz w:val="48"/>
        </w:rPr>
        <w:t xml:space="preserve"> </w:t>
      </w:r>
      <w:r>
        <w:rPr>
          <w:rStyle w:val="textmal-3-8"/>
          <w:rFonts w:cs="Times New Roman" w:ascii="Times New Roman" w:hAnsi="Times New Roman"/>
          <w:b/>
          <w:i/>
          <w:color w:val="0000FF"/>
          <w:sz w:val="48"/>
          <w:vertAlign w:val="superscript"/>
        </w:rPr>
        <w:t>8 </w:t>
      </w:r>
      <w:r>
        <w:rPr>
          <w:rStyle w:val="textmal-3-8"/>
          <w:rFonts w:cs="Times New Roman" w:ascii="Times New Roman" w:hAnsi="Times New Roman"/>
          <w:b/>
          <w:i/>
          <w:color w:val="0000FF"/>
          <w:sz w:val="48"/>
        </w:rPr>
        <w:t>You people are robbing me, your God. And, here you are, asking, “How are we robbing you?”</w:t>
      </w:r>
      <w:r>
        <w:rPr>
          <w:rFonts w:cs="Times New Roman" w:ascii="Times New Roman" w:hAnsi="Times New Roman"/>
          <w:b/>
          <w:i/>
          <w:color w:val="0000FF"/>
          <w:sz w:val="48"/>
        </w:rPr>
        <w:t xml:space="preserve"> </w:t>
      </w:r>
      <w:r>
        <w:rPr>
          <w:rStyle w:val="textmal-3-8"/>
          <w:rFonts w:cs="Times New Roman" w:ascii="Times New Roman" w:hAnsi="Times New Roman"/>
          <w:b/>
          <w:i/>
          <w:color w:val="0000FF"/>
          <w:sz w:val="48"/>
          <w:u w:val="single"/>
        </w:rPr>
        <w:t>You are robbing me of the offerings and of the ten percent that belongs to me</w:t>
      </w:r>
      <w:r>
        <w:rPr>
          <w:rStyle w:val="textmal-3-8"/>
          <w:rFonts w:cs="Times New Roman" w:ascii="Times New Roman" w:hAnsi="Times New Roman"/>
          <w:b/>
          <w:i/>
          <w:color w:val="0000FF"/>
          <w:sz w:val="48"/>
        </w:rPr>
        <w:t xml:space="preserve">. </w:t>
      </w:r>
      <w:r>
        <w:rPr>
          <w:rStyle w:val="textmal-3-9"/>
          <w:rFonts w:cs="Times New Roman" w:ascii="Times New Roman" w:hAnsi="Times New Roman"/>
          <w:b/>
          <w:i/>
          <w:color w:val="0000FF"/>
          <w:sz w:val="48"/>
          <w:vertAlign w:val="superscript"/>
        </w:rPr>
        <w:t>9 </w:t>
      </w:r>
      <w:r>
        <w:rPr>
          <w:rStyle w:val="textmal-3-9"/>
          <w:rFonts w:cs="Times New Roman" w:ascii="Times New Roman" w:hAnsi="Times New Roman"/>
          <w:b/>
          <w:i/>
          <w:color w:val="0000FF"/>
          <w:sz w:val="48"/>
        </w:rPr>
        <w:t xml:space="preserve">That’s why your whole nation is under a curse. </w:t>
      </w:r>
      <w:r>
        <w:rPr>
          <w:rStyle w:val="textmal-3-10"/>
          <w:rFonts w:cs="Times New Roman" w:ascii="Times New Roman" w:hAnsi="Times New Roman"/>
          <w:b/>
          <w:i/>
          <w:color w:val="0000FF"/>
          <w:sz w:val="48"/>
          <w:vertAlign w:val="superscript"/>
        </w:rPr>
        <w:t>10 </w:t>
      </w:r>
      <w:r>
        <w:rPr>
          <w:rStyle w:val="textmal-3-10"/>
          <w:rFonts w:cs="Times New Roman" w:ascii="Times New Roman" w:hAnsi="Times New Roman"/>
          <w:b/>
          <w:i/>
          <w:color w:val="0000FF"/>
          <w:sz w:val="48"/>
        </w:rPr>
        <w:t xml:space="preserve">I am the </w:t>
      </w:r>
      <w:r>
        <w:rPr>
          <w:rStyle w:val="small-caps"/>
          <w:rFonts w:cs="Times New Roman" w:ascii="Times New Roman" w:hAnsi="Times New Roman"/>
          <w:b/>
          <w:i/>
          <w:smallCaps/>
          <w:color w:val="0000FF"/>
          <w:sz w:val="48"/>
        </w:rPr>
        <w:t>Lord</w:t>
      </w:r>
      <w:r>
        <w:rPr>
          <w:rStyle w:val="textmal-3-10"/>
          <w:rFonts w:cs="Times New Roman" w:ascii="Times New Roman" w:hAnsi="Times New Roman"/>
          <w:b/>
          <w:i/>
          <w:color w:val="0000FF"/>
          <w:sz w:val="48"/>
        </w:rPr>
        <w:t xml:space="preserve"> All-Powerful, and I challenge you to put me to the test. Bring the entire ten percent into the storehouse, so there will be food in my house. Then I will open the windows of heaven and flood you with blessing after blessing. </w:t>
      </w:r>
      <w:r>
        <w:rPr>
          <w:rStyle w:val="textmal-3-11"/>
          <w:rFonts w:cs="Times New Roman" w:ascii="Times New Roman" w:hAnsi="Times New Roman"/>
          <w:b/>
          <w:i/>
          <w:color w:val="0000FF"/>
          <w:sz w:val="48"/>
          <w:vertAlign w:val="superscript"/>
        </w:rPr>
        <w:t>11 </w:t>
      </w:r>
      <w:r>
        <w:rPr>
          <w:rStyle w:val="textmal-3-11"/>
          <w:rFonts w:cs="Times New Roman" w:ascii="Times New Roman" w:hAnsi="Times New Roman"/>
          <w:b/>
          <w:i/>
          <w:color w:val="0000FF"/>
          <w:sz w:val="48"/>
        </w:rPr>
        <w:t xml:space="preserve">I will also stop locust from destroying your crops and keeping your vineyards from producing. </w:t>
      </w:r>
      <w:r>
        <w:rPr>
          <w:rStyle w:val="textmal-3-12"/>
          <w:rFonts w:cs="Times New Roman" w:ascii="Times New Roman" w:hAnsi="Times New Roman"/>
          <w:b/>
          <w:i/>
          <w:color w:val="0000FF"/>
          <w:sz w:val="48"/>
          <w:vertAlign w:val="superscript"/>
        </w:rPr>
        <w:t>12 </w:t>
      </w:r>
      <w:r>
        <w:rPr>
          <w:rStyle w:val="textmal-3-12"/>
          <w:rFonts w:cs="Times New Roman" w:ascii="Times New Roman" w:hAnsi="Times New Roman"/>
          <w:b/>
          <w:i/>
          <w:color w:val="0000FF"/>
          <w:sz w:val="48"/>
        </w:rPr>
        <w:t xml:space="preserve">Everyone of every nation will talk about how I have blessed you and about your wonderful land. I, the </w:t>
      </w:r>
      <w:r>
        <w:rPr>
          <w:rStyle w:val="small-caps"/>
          <w:rFonts w:cs="Times New Roman" w:ascii="Times New Roman" w:hAnsi="Times New Roman"/>
          <w:b/>
          <w:i/>
          <w:smallCaps/>
          <w:color w:val="0000FF"/>
          <w:sz w:val="48"/>
        </w:rPr>
        <w:t>Lord</w:t>
      </w:r>
      <w:r>
        <w:rPr>
          <w:rStyle w:val="textmal-3-12"/>
          <w:rFonts w:cs="Times New Roman" w:ascii="Times New Roman" w:hAnsi="Times New Roman"/>
          <w:b/>
          <w:i/>
          <w:color w:val="0000FF"/>
          <w:sz w:val="48"/>
        </w:rPr>
        <w:t xml:space="preserve"> All-Powerful, have spoken!”</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b/>
          <w:sz w:val="48"/>
        </w:rPr>
      </w:pPr>
      <w:r>
        <w:rPr>
          <w:rFonts w:cs="Times New Roman" w:ascii="Times New Roman" w:hAnsi="Times New Roman"/>
          <w:b/>
          <w:sz w:val="48"/>
        </w:rPr>
        <w:t xml:space="preserve">INTOR: </w:t>
      </w:r>
      <w:r>
        <w:rPr>
          <w:rFonts w:cs="Times New Roman" w:ascii="Times New Roman" w:hAnsi="Times New Roman"/>
          <w:sz w:val="48"/>
        </w:rPr>
        <w:t>Most people simply don’t understand tithing.</w:t>
      </w:r>
      <w:r>
        <w:rPr>
          <w:rFonts w:cs="Times New Roman" w:ascii="Times New Roman" w:hAnsi="Times New Roman"/>
          <w:b/>
          <w:sz w:val="48"/>
        </w:rPr>
        <w:t xml:space="preserve"> </w:t>
      </w:r>
      <w:r>
        <w:rPr>
          <w:rFonts w:cs="Times New Roman" w:ascii="Times New Roman" w:hAnsi="Times New Roman"/>
          <w:sz w:val="48"/>
        </w:rPr>
        <w:t>To many Christians it seems like just another bill, in the long list of monthly expenses.</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Giving is supposed to be an act of worship that draws us closer to the heart of God. Giving should be to the Christian what intimacy is to a married couple.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there is constant intimacy in a marriage the couple is brought together in a way that nothing else can reproduce.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there is consistent intimacy in a marriage the souls of the individuals are merged. There is a term called </w:t>
      </w:r>
      <w:r>
        <w:rPr>
          <w:rFonts w:cs="Times New Roman" w:ascii="Times New Roman" w:hAnsi="Times New Roman"/>
          <w:i/>
          <w:sz w:val="48"/>
        </w:rPr>
        <w:t xml:space="preserve">“Alienation of affection,” </w:t>
      </w:r>
      <w:r>
        <w:rPr>
          <w:rFonts w:cs="Times New Roman" w:ascii="Times New Roman" w:hAnsi="Times New Roman"/>
          <w:sz w:val="48"/>
        </w:rPr>
        <w:t xml:space="preserve">and in most states, until recently this has been a prosecutable offense. This law can be enacted when someone has an affair with a married person. This law allows for the </w:t>
      </w:r>
      <w:r>
        <w:rPr>
          <w:rFonts w:cs="Times New Roman" w:ascii="Times New Roman" w:hAnsi="Times New Roman"/>
          <w:i/>
          <w:sz w:val="48"/>
        </w:rPr>
        <w:t>“other woman/man”</w:t>
      </w:r>
      <w:r>
        <w:rPr>
          <w:rFonts w:cs="Times New Roman" w:ascii="Times New Roman" w:hAnsi="Times New Roman"/>
          <w:sz w:val="48"/>
        </w:rPr>
        <w:t xml:space="preserve"> can be prosecuted for </w:t>
      </w:r>
      <w:r>
        <w:rPr>
          <w:rFonts w:cs="Times New Roman" w:ascii="Times New Roman" w:hAnsi="Times New Roman"/>
          <w:i/>
          <w:sz w:val="48"/>
        </w:rPr>
        <w:t xml:space="preserve">“Alienation of affection.”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intimacy is lost from a marriage there is a danger that one or both parties in the marriage will cheat. This is why we are instructed in the Word of God to not withhold intimacy from our marriage partner for extended periods of time, </w:t>
      </w:r>
      <w:r>
        <w:rPr>
          <w:rFonts w:cs="Times New Roman" w:ascii="Times New Roman" w:hAnsi="Times New Roman"/>
          <w:b/>
          <w:i/>
          <w:sz w:val="48"/>
        </w:rPr>
        <w:t xml:space="preserve">“Lest we be tempted.”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Giving builds a trust between God and His child that cannot be reproduced by any other means. When we fail to live up to our financial responsibilities toward God we are cheating on Him!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Trust produces intimacy. Intimacy takes us to a place in God that cannot be produced in any other way. If this is true, then why is it that the concept of tithing, giving the first ten percent of one’s income, is so difficult for Christian’s to start and maintain?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Christians debate questions like: </w:t>
      </w:r>
      <w:r>
        <w:rPr>
          <w:rFonts w:cs="Times New Roman" w:ascii="Times New Roman" w:hAnsi="Times New Roman"/>
          <w:b/>
          <w:color w:val="800000"/>
          <w:sz w:val="48"/>
        </w:rPr>
        <w:t>(PLACE ON THE SCREEN ONE AT A TIME)</w:t>
      </w:r>
      <w:r>
        <w:rPr>
          <w:rFonts w:cs="Times New Roman" w:ascii="Times New Roman" w:hAnsi="Times New Roman"/>
          <w:color w:val="800000"/>
          <w:sz w:val="48"/>
        </w:rPr>
        <w:t xml:space="preserve"> </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Is tithing still required? </w:t>
      </w:r>
      <w:r>
        <w:rPr>
          <w:rFonts w:cs="Times New Roman" w:ascii="Times New Roman" w:hAnsi="Times New Roman"/>
          <w:sz w:val="48"/>
        </w:rPr>
        <w:t xml:space="preserve">(The only good thing Jesus ever said about the Pharisees is that they paid tithe) </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Isn’t tithing an Old Testament law? </w:t>
      </w:r>
      <w:r>
        <w:rPr>
          <w:rFonts w:cs="Times New Roman" w:ascii="Times New Roman" w:hAnsi="Times New Roman"/>
          <w:sz w:val="48"/>
        </w:rPr>
        <w:t>(Tithing predates the law of Moses when Abraham paid tithe to Melchizadec)</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Didn’t Christ abolish the law with His death and resurrection? </w:t>
      </w:r>
      <w:r>
        <w:rPr>
          <w:rFonts w:cs="Times New Roman" w:ascii="Times New Roman" w:hAnsi="Times New Roman"/>
          <w:sz w:val="48"/>
        </w:rPr>
        <w:t>(Christ’s death fulfilled the sacrificial part of the law, it did not abolish the commandments)</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Should I tithe off the gross or net of my income? </w:t>
      </w:r>
      <w:r>
        <w:rPr>
          <w:rFonts w:cs="Times New Roman" w:ascii="Times New Roman" w:hAnsi="Times New Roman"/>
          <w:sz w:val="48"/>
        </w:rPr>
        <w:t>(Are we expecting a net blessing or a gross blessing?)</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Does God really expect me to tithe if I’m struggling in my personal finances? </w:t>
      </w:r>
      <w:r>
        <w:rPr>
          <w:rFonts w:cs="Times New Roman" w:ascii="Times New Roman" w:hAnsi="Times New Roman"/>
          <w:sz w:val="48"/>
        </w:rPr>
        <w:t>(To cease being generous with God when one is struggling would be to complicate the situation)</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These questions all have the same recurring theme, </w:t>
      </w:r>
      <w:r>
        <w:rPr>
          <w:rFonts w:cs="Times New Roman" w:ascii="Times New Roman" w:hAnsi="Times New Roman"/>
          <w:i/>
          <w:sz w:val="48"/>
        </w:rPr>
        <w:t xml:space="preserve">“What’s the least I can give and still receive God’s blessings.” </w:t>
      </w:r>
      <w:r>
        <w:rPr>
          <w:rFonts w:cs="Times New Roman" w:ascii="Times New Roman" w:hAnsi="Times New Roman"/>
          <w:sz w:val="48"/>
        </w:rPr>
        <w:t xml:space="preserve">Let me ask all the married people in the house today, how many of you would be excited about a physical relationship with a spouse that has the attitude of duty rather than excitement and expectation?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you debate these questions, you totally miss the point. Biblical generosity is not about seeing how little one can give; it is about a spirit of generosity. How can we feel good about being anything less than generous when we are serving a God who </w:t>
      </w:r>
      <w:r>
        <w:rPr>
          <w:rFonts w:cs="Times New Roman" w:ascii="Times New Roman" w:hAnsi="Times New Roman"/>
          <w:b/>
          <w:i/>
          <w:sz w:val="48"/>
        </w:rPr>
        <w:t>“So loved the world that He gave His only begtten Son?</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800000"/>
          <w:sz w:val="48"/>
        </w:rPr>
      </w:pPr>
      <w:hyperlink r:id="rId2">
        <w:r>
          <w:rPr>
            <w:rStyle w:val="Hyperlink"/>
            <w:rFonts w:cs="Times New Roman" w:ascii="Times New Roman" w:hAnsi="Times New Roman"/>
            <w:color w:val="0000FF"/>
            <w:sz w:val="48"/>
          </w:rPr>
          <w:t>Randy Alcorn</w:t>
        </w:r>
      </w:hyperlink>
      <w:r>
        <w:rPr>
          <w:rFonts w:cs="Times New Roman" w:ascii="Times New Roman" w:hAnsi="Times New Roman"/>
          <w:color w:val="0000FF"/>
          <w:sz w:val="48"/>
        </w:rPr>
        <w:t xml:space="preserve"> said, “</w:t>
      </w:r>
      <w:r>
        <w:rPr>
          <w:rFonts w:cs="Times New Roman" w:ascii="Times New Roman" w:hAnsi="Times New Roman"/>
          <w:i/>
          <w:color w:val="0000FF"/>
          <w:sz w:val="48"/>
        </w:rPr>
        <w:t xml:space="preserve">Giving affirms Christ’s lordship. It dethrones me and exalts Him.” </w:t>
      </w:r>
      <w:r>
        <w:rPr>
          <w:rFonts w:cs="Times New Roman" w:ascii="Times New Roman" w:hAnsi="Times New Roman"/>
          <w:b/>
          <w:color w:val="800000"/>
          <w:sz w:val="48"/>
        </w:rPr>
        <w:t>(LEAVE ON THE SCREEN UNTIL NEXT SLIDE)</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sz w:val="48"/>
        </w:rPr>
      </w:pPr>
      <w:r>
        <w:rPr>
          <w:rFonts w:cs="Times New Roman" w:ascii="Times New Roman" w:hAnsi="Times New Roman"/>
          <w:sz w:val="48"/>
        </w:rPr>
        <w:t xml:space="preserve">Tithers write checks like, $115.26. People who stop tithing and step into a spirit of generosity write checks like $200.00!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we write a check for $115.26 our attitude becomes, “</w:t>
      </w:r>
      <w:r>
        <w:rPr>
          <w:rFonts w:cs="Times New Roman" w:ascii="Times New Roman" w:hAnsi="Times New Roman"/>
          <w:i/>
          <w:sz w:val="48"/>
        </w:rPr>
        <w:t>Here’s my ten percent, hopefully that will cover the upkeep in Heaven until my next paycheck. Now bless 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God doesn’t need our money! He is building a city where the cheapest building material is gold! He is making streets out of the stuff! He is looking for proof that He is first in our lives. He wants me to step into such an intimate relationship with Him that I will stop tithing and begin a journey of generosity.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person who is tied to tithing writes checks for $115.26 because they believe they are the owner! They have not stepped into the belief that everything belongs to God. </w:t>
      </w:r>
      <w:r>
        <w:rPr>
          <w:rFonts w:cs="Times New Roman" w:ascii="Times New Roman" w:hAnsi="Times New Roman"/>
          <w:color w:val="0000FF"/>
          <w:sz w:val="48"/>
        </w:rPr>
        <w:t xml:space="preserve">Psalm 24:1 (KJV) </w:t>
      </w:r>
      <w:r>
        <w:rPr>
          <w:rFonts w:cs="Times New Roman" w:ascii="Times New Roman" w:hAnsi="Times New Roman"/>
          <w:b/>
          <w:i/>
          <w:color w:val="0000FF"/>
          <w:sz w:val="48"/>
        </w:rPr>
        <w:t>“</w:t>
      </w:r>
      <w:r>
        <w:rPr>
          <w:rStyle w:val="textps-24-1"/>
          <w:rFonts w:cs="Times New Roman" w:ascii="Times New Roman" w:hAnsi="Times New Roman"/>
          <w:b/>
          <w:i/>
          <w:color w:val="0000FF"/>
          <w:sz w:val="48"/>
        </w:rPr>
        <w:t xml:space="preserve">The earth is the </w:t>
      </w:r>
      <w:r>
        <w:rPr>
          <w:rStyle w:val="small-caps"/>
          <w:rFonts w:cs="Times New Roman" w:ascii="Times New Roman" w:hAnsi="Times New Roman"/>
          <w:b/>
          <w:i/>
          <w:smallCaps/>
          <w:color w:val="0000FF"/>
          <w:sz w:val="48"/>
        </w:rPr>
        <w:t>Lord</w:t>
      </w:r>
      <w:r>
        <w:rPr>
          <w:rStyle w:val="textps-24-1"/>
          <w:rFonts w:cs="Times New Roman" w:ascii="Times New Roman" w:hAnsi="Times New Roman"/>
          <w:b/>
          <w:i/>
          <w:color w:val="0000FF"/>
          <w:sz w:val="48"/>
        </w:rPr>
        <w:t>'s, and the fulness thereof; the world, and they that dwell therein.”</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God wants us to stop tithing and start trusting Him completely. The more we trust Him with our finances, the more He can use us to reveal His glory. When we stop tithing and step into a spirit of generosity we become a conduit for His miracles!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more my faith gets tested on a financial level and I go beyond my ten percent the more likely it is that He can reveal the miraculous through 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People who have stopped tithing and stepped off into generosity have quit asking   “</w:t>
      </w:r>
      <w:r>
        <w:rPr>
          <w:rFonts w:cs="Times New Roman" w:ascii="Times New Roman" w:hAnsi="Times New Roman"/>
          <w:i/>
          <w:sz w:val="48"/>
        </w:rPr>
        <w:t>How much should I give”</w:t>
      </w:r>
      <w:r>
        <w:rPr>
          <w:rFonts w:cs="Times New Roman" w:ascii="Times New Roman" w:hAnsi="Times New Roman"/>
          <w:sz w:val="48"/>
        </w:rPr>
        <w:t xml:space="preserve"> and have started asking, “</w:t>
      </w:r>
      <w:r>
        <w:rPr>
          <w:rFonts w:cs="Times New Roman" w:ascii="Times New Roman" w:hAnsi="Times New Roman"/>
          <w:i/>
          <w:sz w:val="48"/>
        </w:rPr>
        <w:t>How much should I keep?”</w:t>
      </w:r>
    </w:p>
    <w:p>
      <w:pPr>
        <w:pStyle w:val="Normal"/>
        <w:rPr>
          <w:rFonts w:ascii="Times New Roman" w:hAnsi="Times New Roman" w:cs="Times New Roman"/>
          <w:sz w:val="48"/>
        </w:rPr>
      </w:pPr>
      <w:r>
        <w:rPr>
          <w:rFonts w:cs="Times New Roman" w:ascii="Times New Roman" w:hAnsi="Times New Roman"/>
          <w:sz w:val="48"/>
        </w:rPr>
      </w:r>
    </w:p>
    <w:p>
      <w:pPr>
        <w:pStyle w:val="Normal"/>
        <w:rPr>
          <w:rStyle w:val="textmal-3-5"/>
          <w:rFonts w:ascii="Times New Roman" w:hAnsi="Times New Roman" w:cs="Times New Roman"/>
          <w:b/>
          <w:color w:val="800000"/>
          <w:sz w:val="48"/>
        </w:rPr>
      </w:pPr>
      <w:r>
        <w:rPr>
          <w:rFonts w:cs="Times New Roman" w:ascii="Times New Roman" w:hAnsi="Times New Roman"/>
          <w:sz w:val="48"/>
        </w:rPr>
        <w:t xml:space="preserve">When tithing is talked about, Malachi 3:8-10 is always in the mix but I want to look at verses 1-4. </w:t>
      </w:r>
      <w:r>
        <w:rPr>
          <w:rFonts w:cs="Times New Roman" w:ascii="Times New Roman" w:hAnsi="Times New Roman"/>
          <w:color w:val="0000FF"/>
          <w:sz w:val="48"/>
        </w:rPr>
        <w:t xml:space="preserve">Malachi 3:1-4 (CEV) </w:t>
      </w:r>
      <w:r>
        <w:rPr>
          <w:rFonts w:cs="Times New Roman" w:ascii="Times New Roman" w:hAnsi="Times New Roman"/>
          <w:b/>
          <w:i/>
          <w:color w:val="0000FF"/>
          <w:sz w:val="48"/>
        </w:rPr>
        <w:t>“</w:t>
      </w:r>
      <w:r>
        <w:rPr>
          <w:rStyle w:val="textmal-3-1"/>
          <w:rFonts w:cs="Times New Roman" w:ascii="Times New Roman" w:hAnsi="Times New Roman"/>
          <w:b/>
          <w:i/>
          <w:color w:val="0000FF"/>
          <w:sz w:val="48"/>
        </w:rPr>
        <w:t xml:space="preserve">I, the </w:t>
      </w:r>
      <w:r>
        <w:rPr>
          <w:rStyle w:val="small-caps"/>
          <w:rFonts w:cs="Times New Roman" w:ascii="Times New Roman" w:hAnsi="Times New Roman"/>
          <w:b/>
          <w:i/>
          <w:smallCaps/>
          <w:color w:val="0000FF"/>
          <w:sz w:val="48"/>
        </w:rPr>
        <w:t>Lord</w:t>
      </w:r>
      <w:r>
        <w:rPr>
          <w:rStyle w:val="textmal-3-1"/>
          <w:rFonts w:cs="Times New Roman" w:ascii="Times New Roman" w:hAnsi="Times New Roman"/>
          <w:b/>
          <w:i/>
          <w:color w:val="0000FF"/>
          <w:sz w:val="48"/>
        </w:rPr>
        <w:t xml:space="preserve"> All-Powerful,</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will send my messenger</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to prepare the way for me.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Then suddenly the Lord</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you are looking for</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will appear in his temple.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The messenger you desire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is coming with my promise,</w:t>
      </w:r>
      <w:r>
        <w:rPr>
          <w:rFonts w:cs="Times New Roman" w:ascii="Times New Roman" w:hAnsi="Times New Roman"/>
          <w:b/>
          <w:i/>
          <w:color w:val="0000FF"/>
          <w:sz w:val="48"/>
        </w:rPr>
        <w:t xml:space="preserve"> </w:t>
      </w:r>
      <w:r>
        <w:rPr>
          <w:rStyle w:val="textmal-3-1"/>
          <w:rFonts w:cs="Times New Roman" w:ascii="Times New Roman" w:hAnsi="Times New Roman"/>
          <w:b/>
          <w:i/>
          <w:color w:val="0000FF"/>
          <w:sz w:val="48"/>
        </w:rPr>
        <w:t>and he is on his way.</w:t>
      </w:r>
      <w:r>
        <w:rPr>
          <w:rFonts w:cs="Times New Roman" w:ascii="Times New Roman" w:hAnsi="Times New Roman"/>
          <w:b/>
          <w:i/>
          <w:color w:val="0000FF"/>
          <w:sz w:val="48"/>
        </w:rPr>
        <w:t xml:space="preserve"> </w:t>
      </w:r>
      <w:r>
        <w:rPr>
          <w:rStyle w:val="textmal-3-2"/>
          <w:rFonts w:cs="Times New Roman" w:ascii="Times New Roman" w:hAnsi="Times New Roman"/>
          <w:b/>
          <w:i/>
          <w:color w:val="0000FF"/>
          <w:sz w:val="48"/>
          <w:u w:val="single"/>
        </w:rPr>
        <w:t>A Day of Change</w:t>
      </w:r>
      <w:r>
        <w:rPr>
          <w:rFonts w:cs="Times New Roman" w:ascii="Times New Roman" w:hAnsi="Times New Roman"/>
          <w:b/>
          <w:i/>
          <w:color w:val="0000FF"/>
          <w:sz w:val="48"/>
        </w:rPr>
        <w:t xml:space="preserve"> </w:t>
      </w:r>
      <w:r>
        <w:rPr>
          <w:rStyle w:val="textmal-3-2"/>
          <w:rFonts w:cs="Times New Roman" w:ascii="Times New Roman" w:hAnsi="Times New Roman"/>
          <w:b/>
          <w:i/>
          <w:color w:val="0000FF"/>
          <w:sz w:val="48"/>
          <w:vertAlign w:val="superscript"/>
        </w:rPr>
        <w:t>2 </w:t>
      </w:r>
      <w:r>
        <w:rPr>
          <w:rStyle w:val="textmal-3-2"/>
          <w:rFonts w:cs="Times New Roman" w:ascii="Times New Roman" w:hAnsi="Times New Roman"/>
          <w:b/>
          <w:i/>
          <w:color w:val="0000FF"/>
          <w:sz w:val="48"/>
        </w:rPr>
        <w:t xml:space="preserve">On the day the Lord comes, he will be like a furnace that purifies silver or like strong soap in a washbasin. No one will be able to stand up to him. </w:t>
      </w:r>
      <w:r>
        <w:rPr>
          <w:rStyle w:val="textmal-3-3"/>
          <w:rFonts w:cs="Times New Roman" w:ascii="Times New Roman" w:hAnsi="Times New Roman"/>
          <w:b/>
          <w:i/>
          <w:color w:val="0000FF"/>
          <w:sz w:val="48"/>
          <w:vertAlign w:val="superscript"/>
        </w:rPr>
        <w:t>3 </w:t>
      </w:r>
      <w:r>
        <w:rPr>
          <w:rStyle w:val="textmal-3-3"/>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mal-3-3"/>
          <w:rFonts w:cs="Times New Roman" w:ascii="Times New Roman" w:hAnsi="Times New Roman"/>
          <w:b/>
          <w:i/>
          <w:color w:val="0000FF"/>
          <w:sz w:val="48"/>
        </w:rPr>
        <w:t xml:space="preserve"> will purify the descendants of Levi, as though they were gold or silver. </w:t>
      </w:r>
      <w:r>
        <w:rPr>
          <w:rStyle w:val="textmal-3-3"/>
          <w:rFonts w:cs="Times New Roman" w:ascii="Times New Roman" w:hAnsi="Times New Roman"/>
          <w:b/>
          <w:i/>
          <w:color w:val="0000FF"/>
          <w:sz w:val="48"/>
          <w:u w:val="single"/>
        </w:rPr>
        <w:t xml:space="preserve">Then they will bring the proper offerings to the </w:t>
      </w:r>
      <w:r>
        <w:rPr>
          <w:rStyle w:val="small-caps"/>
          <w:rFonts w:cs="Times New Roman" w:ascii="Times New Roman" w:hAnsi="Times New Roman"/>
          <w:b/>
          <w:i/>
          <w:smallCaps/>
          <w:color w:val="0000FF"/>
          <w:sz w:val="48"/>
          <w:u w:val="single"/>
        </w:rPr>
        <w:t>Lord</w:t>
      </w:r>
      <w:r>
        <w:rPr>
          <w:rStyle w:val="textmal-3-3"/>
          <w:rFonts w:cs="Times New Roman" w:ascii="Times New Roman" w:hAnsi="Times New Roman"/>
          <w:b/>
          <w:i/>
          <w:color w:val="0000FF"/>
          <w:sz w:val="48"/>
        </w:rPr>
        <w:t xml:space="preserve">, </w:t>
      </w:r>
      <w:r>
        <w:rPr>
          <w:rStyle w:val="textmal-3-4"/>
          <w:rFonts w:cs="Times New Roman" w:ascii="Times New Roman" w:hAnsi="Times New Roman"/>
          <w:b/>
          <w:i/>
          <w:color w:val="0000FF"/>
          <w:sz w:val="48"/>
          <w:vertAlign w:val="superscript"/>
        </w:rPr>
        <w:t>4 </w:t>
      </w:r>
      <w:r>
        <w:rPr>
          <w:rStyle w:val="textmal-3-4"/>
          <w:rFonts w:cs="Times New Roman" w:ascii="Times New Roman" w:hAnsi="Times New Roman"/>
          <w:b/>
          <w:i/>
          <w:color w:val="0000FF"/>
          <w:sz w:val="48"/>
        </w:rPr>
        <w:t xml:space="preserve">and </w:t>
      </w:r>
      <w:r>
        <w:rPr>
          <w:rStyle w:val="textmal-3-4"/>
          <w:rFonts w:cs="Times New Roman" w:ascii="Times New Roman" w:hAnsi="Times New Roman"/>
          <w:b/>
          <w:i/>
          <w:color w:val="0000FF"/>
          <w:sz w:val="48"/>
          <w:u w:val="single"/>
        </w:rPr>
        <w:t>the offerings of the people of Judah and Jerusalem will please him</w:t>
      </w:r>
      <w:r>
        <w:rPr>
          <w:rStyle w:val="textmal-3-4"/>
          <w:rFonts w:cs="Times New Roman" w:ascii="Times New Roman" w:hAnsi="Times New Roman"/>
          <w:b/>
          <w:i/>
          <w:color w:val="0000FF"/>
          <w:sz w:val="48"/>
        </w:rPr>
        <w:t>, just as they did in the past.</w:t>
      </w:r>
      <w:r>
        <w:rPr>
          <w:rFonts w:cs="Times New Roman" w:ascii="Times New Roman" w:hAnsi="Times New Roman"/>
          <w:b/>
          <w:i/>
          <w:color w:val="0000FF"/>
          <w:sz w:val="48"/>
        </w:rPr>
        <w:t xml:space="preserve"> </w:t>
      </w:r>
      <w:r>
        <w:rPr>
          <w:rStyle w:val="textmal-3-5"/>
          <w:rFonts w:cs="Times New Roman" w:ascii="Times New Roman" w:hAnsi="Times New Roman"/>
          <w:b/>
          <w:i/>
          <w:color w:val="0000FF"/>
          <w:sz w:val="48"/>
        </w:rPr>
        <w:t>Don’t Cheat God.”</w:t>
      </w:r>
      <w:r>
        <w:rPr>
          <w:rStyle w:val="textmal-3-5"/>
          <w:rFonts w:cs="Times New Roman" w:ascii="Times New Roman" w:hAnsi="Times New Roman"/>
          <w:b/>
          <w:i/>
          <w:sz w:val="48"/>
        </w:rPr>
        <w:t xml:space="preserve"> </w:t>
      </w:r>
      <w:r>
        <w:rPr>
          <w:rStyle w:val="textmal-3-5"/>
          <w:rFonts w:cs="Times New Roman" w:ascii="Times New Roman" w:hAnsi="Times New Roman"/>
          <w:b/>
          <w:color w:val="800000"/>
          <w:sz w:val="48"/>
        </w:rPr>
        <w:t xml:space="preserve">(LEAVE this SCRIPTURE ON THE SCREEN UNTIL I AM FINISHED WITH THE FOLLOWING BULLET POINTS) </w:t>
      </w:r>
    </w:p>
    <w:p>
      <w:pPr>
        <w:pStyle w:val="Normal"/>
        <w:rPr>
          <w:rStyle w:val="textmal-3-5"/>
          <w:rFonts w:ascii="Times New Roman" w:hAnsi="Times New Roman" w:cs="Times New Roman"/>
          <w:b/>
          <w:i/>
          <w:color w:val="800000"/>
          <w:sz w:val="48"/>
        </w:rPr>
      </w:pPr>
      <w:r>
        <w:rPr/>
      </w:r>
    </w:p>
    <w:p>
      <w:pPr>
        <w:pStyle w:val="Normal"/>
        <w:rPr/>
      </w:pPr>
      <w:r>
        <w:rPr>
          <w:rStyle w:val="textmal-3-5"/>
          <w:rFonts w:cs="Times New Roman" w:ascii="Times New Roman" w:hAnsi="Times New Roman"/>
          <w:sz w:val="48"/>
        </w:rPr>
        <w:t>Look at this:</w:t>
      </w:r>
    </w:p>
    <w:p>
      <w:pPr>
        <w:pStyle w:val="Normal"/>
        <w:numPr>
          <w:ilvl w:val="0"/>
          <w:numId w:val="3"/>
        </w:numPr>
        <w:rPr>
          <w:rStyle w:val="textmal-3-5"/>
          <w:rFonts w:ascii="Times New Roman" w:hAnsi="Times New Roman" w:cs="Times New Roman"/>
          <w:sz w:val="48"/>
        </w:rPr>
      </w:pPr>
      <w:r>
        <w:rPr>
          <w:rStyle w:val="textmal-3-5"/>
          <w:rFonts w:cs="Times New Roman" w:ascii="Times New Roman" w:hAnsi="Times New Roman"/>
          <w:sz w:val="48"/>
        </w:rPr>
        <w:t xml:space="preserve">The Lord will appear in His temple… Vs. 1 </w:t>
      </w:r>
      <w:r>
        <w:rPr>
          <w:rStyle w:val="textmal-3-1"/>
          <w:rFonts w:cs="Times New Roman" w:ascii="Times New Roman" w:hAnsi="Times New Roman"/>
          <w:b/>
          <w:i/>
          <w:sz w:val="48"/>
        </w:rPr>
        <w:t>“The Lord</w:t>
      </w:r>
      <w:r>
        <w:rPr>
          <w:rFonts w:cs="Times New Roman" w:ascii="Times New Roman" w:hAnsi="Times New Roman"/>
          <w:b/>
          <w:i/>
          <w:sz w:val="48"/>
        </w:rPr>
        <w:t xml:space="preserve"> </w:t>
      </w:r>
      <w:r>
        <w:rPr>
          <w:rStyle w:val="textmal-3-1"/>
          <w:rFonts w:cs="Times New Roman" w:ascii="Times New Roman" w:hAnsi="Times New Roman"/>
          <w:b/>
          <w:i/>
          <w:sz w:val="48"/>
        </w:rPr>
        <w:t>you are looking for</w:t>
      </w:r>
      <w:r>
        <w:rPr>
          <w:rFonts w:cs="Times New Roman" w:ascii="Times New Roman" w:hAnsi="Times New Roman"/>
          <w:b/>
          <w:i/>
          <w:sz w:val="48"/>
        </w:rPr>
        <w:t xml:space="preserve"> </w:t>
      </w:r>
      <w:r>
        <w:rPr>
          <w:rStyle w:val="textmal-3-1"/>
          <w:rFonts w:cs="Times New Roman" w:ascii="Times New Roman" w:hAnsi="Times New Roman"/>
          <w:b/>
          <w:i/>
          <w:sz w:val="48"/>
        </w:rPr>
        <w:t>will appear in his temple.”</w:t>
      </w:r>
    </w:p>
    <w:p>
      <w:pPr>
        <w:pStyle w:val="Normal"/>
        <w:numPr>
          <w:ilvl w:val="0"/>
          <w:numId w:val="3"/>
        </w:numPr>
        <w:rPr>
          <w:rFonts w:ascii="Times New Roman" w:hAnsi="Times New Roman" w:cs="Times New Roman"/>
          <w:sz w:val="48"/>
        </w:rPr>
      </w:pPr>
      <w:r>
        <w:rPr>
          <w:rStyle w:val="textmal-3-5"/>
          <w:rFonts w:cs="Times New Roman" w:ascii="Times New Roman" w:hAnsi="Times New Roman"/>
          <w:sz w:val="48"/>
        </w:rPr>
        <w:t xml:space="preserve">The Lord is coming… Vs. 1 </w:t>
      </w:r>
      <w:r>
        <w:rPr>
          <w:rStyle w:val="textmal-3-5"/>
          <w:rFonts w:cs="Times New Roman" w:ascii="Times New Roman" w:hAnsi="Times New Roman"/>
          <w:b/>
          <w:i/>
          <w:sz w:val="48"/>
        </w:rPr>
        <w:t>“</w:t>
      </w:r>
      <w:r>
        <w:rPr>
          <w:rStyle w:val="textmal-3-1"/>
          <w:rFonts w:cs="Times New Roman" w:ascii="Times New Roman" w:hAnsi="Times New Roman"/>
          <w:b/>
          <w:i/>
          <w:sz w:val="48"/>
        </w:rPr>
        <w:t>The messenger you desire</w:t>
      </w:r>
      <w:r>
        <w:rPr>
          <w:rFonts w:cs="Times New Roman" w:ascii="Times New Roman" w:hAnsi="Times New Roman"/>
          <w:b/>
          <w:i/>
          <w:sz w:val="48"/>
        </w:rPr>
        <w:t xml:space="preserve"> </w:t>
      </w:r>
      <w:r>
        <w:rPr>
          <w:rStyle w:val="textmal-3-1"/>
          <w:rFonts w:cs="Times New Roman" w:ascii="Times New Roman" w:hAnsi="Times New Roman"/>
          <w:b/>
          <w:i/>
          <w:sz w:val="48"/>
        </w:rPr>
        <w:t>is coming, He is on his way.”</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The Lord is coming with a promise…Vs. 1 </w:t>
      </w:r>
      <w:r>
        <w:rPr>
          <w:rStyle w:val="textmal-3-5"/>
          <w:rFonts w:cs="Times New Roman" w:ascii="Times New Roman" w:hAnsi="Times New Roman"/>
          <w:b/>
          <w:i/>
          <w:sz w:val="48"/>
        </w:rPr>
        <w:t>“</w:t>
      </w:r>
      <w:r>
        <w:rPr>
          <w:rStyle w:val="textmal-3-1"/>
          <w:rFonts w:cs="Times New Roman" w:ascii="Times New Roman" w:hAnsi="Times New Roman"/>
          <w:b/>
          <w:i/>
          <w:sz w:val="48"/>
        </w:rPr>
        <w:t>The messenger you desire</w:t>
      </w:r>
      <w:r>
        <w:rPr>
          <w:rFonts w:cs="Times New Roman" w:ascii="Times New Roman" w:hAnsi="Times New Roman"/>
          <w:b/>
          <w:i/>
          <w:sz w:val="48"/>
        </w:rPr>
        <w:t xml:space="preserve"> </w:t>
      </w:r>
      <w:r>
        <w:rPr>
          <w:rStyle w:val="textmal-3-1"/>
          <w:rFonts w:cs="Times New Roman" w:ascii="Times New Roman" w:hAnsi="Times New Roman"/>
          <w:b/>
          <w:i/>
          <w:sz w:val="48"/>
        </w:rPr>
        <w:t>is coming with my promise,</w:t>
      </w:r>
      <w:r>
        <w:rPr>
          <w:rFonts w:cs="Times New Roman" w:ascii="Times New Roman" w:hAnsi="Times New Roman"/>
          <w:b/>
          <w:i/>
          <w:sz w:val="48"/>
        </w:rPr>
        <w:t xml:space="preserve"> </w:t>
      </w:r>
      <w:r>
        <w:rPr>
          <w:rStyle w:val="textmal-3-1"/>
          <w:rFonts w:cs="Times New Roman" w:ascii="Times New Roman" w:hAnsi="Times New Roman"/>
          <w:b/>
          <w:i/>
          <w:sz w:val="48"/>
        </w:rPr>
        <w:t>and he is on his way.”</w:t>
      </w:r>
      <w:r>
        <w:rPr>
          <w:rFonts w:cs="Times New Roman" w:ascii="Times New Roman" w:hAnsi="Times New Roman"/>
          <w:sz w:val="48"/>
        </w:rPr>
        <w:t xml:space="preserve">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The Lord is bringing big changes… Vs. 1 </w:t>
      </w:r>
      <w:r>
        <w:rPr>
          <w:rStyle w:val="textmal-3-5"/>
          <w:rFonts w:cs="Times New Roman" w:ascii="Times New Roman" w:hAnsi="Times New Roman"/>
          <w:b/>
          <w:i/>
          <w:sz w:val="48"/>
        </w:rPr>
        <w:t>“</w:t>
      </w:r>
      <w:r>
        <w:rPr>
          <w:rStyle w:val="textmal-3-1"/>
          <w:rFonts w:cs="Times New Roman" w:ascii="Times New Roman" w:hAnsi="Times New Roman"/>
          <w:b/>
          <w:i/>
          <w:sz w:val="48"/>
        </w:rPr>
        <w:t>The messenger you desire</w:t>
      </w:r>
      <w:r>
        <w:rPr>
          <w:rFonts w:cs="Times New Roman" w:ascii="Times New Roman" w:hAnsi="Times New Roman"/>
          <w:b/>
          <w:i/>
          <w:sz w:val="48"/>
        </w:rPr>
        <w:t xml:space="preserve"> </w:t>
      </w:r>
      <w:r>
        <w:rPr>
          <w:rStyle w:val="textmal-3-1"/>
          <w:rFonts w:cs="Times New Roman" w:ascii="Times New Roman" w:hAnsi="Times New Roman"/>
          <w:b/>
          <w:i/>
          <w:sz w:val="48"/>
        </w:rPr>
        <w:t>is coming with my promise,</w:t>
      </w:r>
      <w:r>
        <w:rPr>
          <w:rFonts w:cs="Times New Roman" w:ascii="Times New Roman" w:hAnsi="Times New Roman"/>
          <w:b/>
          <w:i/>
          <w:sz w:val="48"/>
        </w:rPr>
        <w:t xml:space="preserve"> </w:t>
      </w:r>
      <w:r>
        <w:rPr>
          <w:rStyle w:val="textmal-3-1"/>
          <w:rFonts w:cs="Times New Roman" w:ascii="Times New Roman" w:hAnsi="Times New Roman"/>
          <w:b/>
          <w:i/>
          <w:sz w:val="48"/>
        </w:rPr>
        <w:t>and he is on his way. A Day of Change.”</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The Lord is bringing a refining fire… Vs.2 </w:t>
      </w:r>
      <w:r>
        <w:rPr>
          <w:rStyle w:val="textmal-3-2"/>
          <w:rFonts w:cs="Times New Roman" w:ascii="Times New Roman" w:hAnsi="Times New Roman"/>
          <w:b/>
          <w:i/>
          <w:sz w:val="48"/>
        </w:rPr>
        <w:t>“On the day the Lord comes, he will be like a furnace that purifies silver…”</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The lord is bringing soap and water… Vs. 2 </w:t>
      </w:r>
      <w:r>
        <w:rPr>
          <w:rStyle w:val="textmal-3-2"/>
          <w:rFonts w:cs="Times New Roman" w:ascii="Times New Roman" w:hAnsi="Times New Roman"/>
          <w:b/>
          <w:i/>
          <w:sz w:val="48"/>
        </w:rPr>
        <w:t>“On the day the Lord comes, he will be like a furnace that purifies silver or like strong soap in a washbasin.”</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THEN the people will bring PROPER offerings… Vs. 3 </w:t>
      </w:r>
      <w:r>
        <w:rPr>
          <w:rFonts w:cs="Times New Roman" w:ascii="Times New Roman" w:hAnsi="Times New Roman"/>
          <w:b/>
          <w:i/>
          <w:sz w:val="48"/>
        </w:rPr>
        <w:t>“</w:t>
      </w:r>
      <w:r>
        <w:rPr>
          <w:rStyle w:val="textmal-3-3"/>
          <w:rFonts w:cs="Times New Roman" w:ascii="Times New Roman" w:hAnsi="Times New Roman"/>
          <w:b/>
          <w:i/>
          <w:sz w:val="48"/>
        </w:rPr>
        <w:t xml:space="preserve">Then they will bring the proper offerings to the </w:t>
      </w:r>
      <w:r>
        <w:rPr>
          <w:rStyle w:val="small-caps"/>
          <w:rFonts w:cs="Times New Roman" w:ascii="Times New Roman" w:hAnsi="Times New Roman"/>
          <w:b/>
          <w:i/>
          <w:smallCaps/>
          <w:sz w:val="48"/>
        </w:rPr>
        <w:t>Lord.”</w:t>
      </w:r>
    </w:p>
    <w:p>
      <w:pPr>
        <w:pStyle w:val="Normal"/>
        <w:numPr>
          <w:ilvl w:val="0"/>
          <w:numId w:val="3"/>
        </w:numPr>
        <w:rPr>
          <w:rFonts w:ascii="Times New Roman" w:hAnsi="Times New Roman" w:cs="Times New Roman"/>
          <w:sz w:val="48"/>
        </w:rPr>
      </w:pPr>
      <w:r>
        <w:rPr>
          <w:rFonts w:cs="Times New Roman" w:ascii="Times New Roman" w:hAnsi="Times New Roman"/>
          <w:sz w:val="48"/>
        </w:rPr>
        <w:t>If we don’t give a PROPER offering, we are cheating on God… Vs. 4 “</w:t>
      </w:r>
      <w:r>
        <w:rPr>
          <w:rStyle w:val="textmal-3-4"/>
          <w:rFonts w:cs="Times New Roman" w:ascii="Times New Roman" w:hAnsi="Times New Roman"/>
          <w:b/>
          <w:i/>
          <w:sz w:val="48"/>
        </w:rPr>
        <w:t>The offerings of the people of Judah and Jerusalem will please him, just as they did in the past.</w:t>
      </w:r>
      <w:r>
        <w:rPr>
          <w:rFonts w:cs="Times New Roman" w:ascii="Times New Roman" w:hAnsi="Times New Roman"/>
          <w:b/>
          <w:i/>
          <w:sz w:val="48"/>
        </w:rPr>
        <w:t xml:space="preserve"> </w:t>
      </w:r>
      <w:r>
        <w:rPr>
          <w:rStyle w:val="textmal-3-5"/>
          <w:rFonts w:cs="Times New Roman" w:ascii="Times New Roman" w:hAnsi="Times New Roman"/>
          <w:b/>
          <w:i/>
          <w:sz w:val="48"/>
        </w:rPr>
        <w:t>Don’t Cheat God.”</w:t>
      </w:r>
      <w:r>
        <w:rPr>
          <w:rFonts w:cs="Times New Roman" w:ascii="Times New Roman" w:hAnsi="Times New Roman"/>
          <w:sz w:val="48"/>
        </w:rPr>
        <w:t xml:space="preserve"> </w:t>
      </w:r>
    </w:p>
    <w:p>
      <w:pPr>
        <w:pStyle w:val="Normal"/>
        <w:numPr>
          <w:ilvl w:val="0"/>
          <w:numId w:val="3"/>
        </w:numPr>
        <w:rPr>
          <w:rFonts w:ascii="Times New Roman" w:hAnsi="Times New Roman" w:cs="Times New Roman"/>
          <w:sz w:val="48"/>
        </w:rPr>
      </w:pPr>
      <w:r>
        <w:rPr>
          <w:rFonts w:cs="Times New Roman" w:ascii="Times New Roman" w:hAnsi="Times New Roman"/>
          <w:sz w:val="48"/>
        </w:rPr>
        <w:t>Proper offerings please the Lord… Vs. 4 “</w:t>
      </w:r>
      <w:r>
        <w:rPr>
          <w:rStyle w:val="textmal-3-4"/>
          <w:rFonts w:cs="Times New Roman" w:ascii="Times New Roman" w:hAnsi="Times New Roman"/>
          <w:b/>
          <w:i/>
          <w:sz w:val="48"/>
        </w:rPr>
        <w:t>The offerings of the people of Judah and Jerusalem will please him.”</w:t>
      </w:r>
      <w:r>
        <w:rPr>
          <w:rFonts w:cs="Times New Roman" w:ascii="Times New Roman" w:hAnsi="Times New Roman"/>
          <w:sz w:val="48"/>
        </w:rPr>
        <w:t xml:space="preserve"> (Not offerings of $115.26!)</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I believe today will be the day that CT Church stops tithing and embraces generosity and intimacy with God! Everything changes for most of us today!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we take this step today, I believe we will go to spiritual heights we have never experienced before. I believe we will see victories we have never embraced before! We will see Kingdom things spring onto the screen of our lives!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believe we have limited God by tithing and not being generous! I release over this place a spirit of generosity!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Today, God is calling us to a new level financially! I am trying to make you uncomfortable and push you to a brand new level of faith in your life! (Before I came to CT I had to get uncomfortable with where I was)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am trying to give you a Faith Lift! God doesn’t just want our first 10%, He wants our whole heart.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PLACES PREACHED:</w:t>
      </w:r>
    </w:p>
    <w:p>
      <w:pPr>
        <w:pStyle w:val="Normal"/>
        <w:rPr>
          <w:rFonts w:ascii="Times New Roman" w:hAnsi="Times New Roman" w:cs="Times New Roman"/>
          <w:sz w:val="48"/>
        </w:rPr>
      </w:pPr>
      <w:r>
        <w:rPr>
          <w:rFonts w:cs="Times New Roman" w:ascii="Times New Roman" w:hAnsi="Times New Roman"/>
          <w:sz w:val="48"/>
        </w:rPr>
        <w:t>CT Houston &amp; Pasadena 3/2/14</w:t>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4d" w:characterSet="macintosh"/>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rFonts w:ascii="Times" w:hAnsi="Times" w:cs="Times"/>
      <w:b/>
      <w:sz w:val="36"/>
      <w:szCs w:val="20"/>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paragraph" w:styleId="Heading4">
    <w:name w:val="heading 4"/>
    <w:basedOn w:val="Normal"/>
    <w:next w:val="BodyText"/>
    <w:qFormat/>
    <w:pPr>
      <w:numPr>
        <w:ilvl w:val="3"/>
        <w:numId w:val="1"/>
      </w:numPr>
      <w:outlineLvl w:val="3"/>
    </w:pPr>
    <w:rPr>
      <w:rFonts w:ascii="Times" w:hAnsi="Times" w:cs="Times"/>
      <w:b/>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eading2Char">
    <w:name w:val="Heading 2 Char"/>
    <w:basedOn w:val="DefaultParagraphFont"/>
    <w:qFormat/>
    <w:rPr>
      <w:rFonts w:ascii="Times" w:hAnsi="Times" w:cs="Times"/>
      <w:b/>
      <w:sz w:val="36"/>
      <w:szCs w:val="20"/>
    </w:rPr>
  </w:style>
  <w:style w:type="character" w:styleId="Heading3Char">
    <w:name w:val="Heading 3 Char"/>
    <w:basedOn w:val="DefaultParagraphFont"/>
    <w:qFormat/>
    <w:rPr>
      <w:rFonts w:ascii="Times" w:hAnsi="Times" w:cs="Times"/>
      <w:b/>
      <w:sz w:val="27"/>
      <w:szCs w:val="20"/>
    </w:rPr>
  </w:style>
  <w:style w:type="character" w:styleId="Heading4Char">
    <w:name w:val="Heading 4 Char"/>
    <w:basedOn w:val="DefaultParagraphFont"/>
    <w:qFormat/>
    <w:rPr>
      <w:rFonts w:ascii="Times" w:hAnsi="Times" w:cs="Times"/>
      <w:b/>
      <w:szCs w:val="20"/>
    </w:rPr>
  </w:style>
  <w:style w:type="character" w:styleId="Hyperlink">
    <w:name w:val="Hyperlink"/>
    <w:basedOn w:val="DefaultParagraphFont"/>
    <w:rPr>
      <w:color w:val="0000FF"/>
      <w:u w:val="single"/>
    </w:rPr>
  </w:style>
  <w:style w:type="character" w:styleId="Emphasis">
    <w:name w:val="Emphasis"/>
    <w:basedOn w:val="DefaultParagraphFont"/>
    <w:qFormat/>
    <w:rPr>
      <w:i/>
    </w:rPr>
  </w:style>
  <w:style w:type="character" w:styleId="Strong">
    <w:name w:val="Strong"/>
    <w:basedOn w:val="DefaultParagraphFont"/>
    <w:qFormat/>
    <w:rPr>
      <w:b/>
    </w:rPr>
  </w:style>
  <w:style w:type="character" w:styleId="textmal-3-1">
    <w:name w:val="text mal-3-1"/>
    <w:basedOn w:val="DefaultParagraphFont"/>
    <w:qFormat/>
    <w:rPr/>
  </w:style>
  <w:style w:type="character" w:styleId="small-caps">
    <w:name w:val="small-caps"/>
    <w:basedOn w:val="DefaultParagraphFont"/>
    <w:qFormat/>
    <w:rPr/>
  </w:style>
  <w:style w:type="character" w:styleId="indent-1-breaks">
    <w:name w:val="indent-1-breaks"/>
    <w:basedOn w:val="DefaultParagraphFont"/>
    <w:qFormat/>
    <w:rPr/>
  </w:style>
  <w:style w:type="character" w:styleId="textmal-3-2">
    <w:name w:val="text mal-3-2"/>
    <w:basedOn w:val="DefaultParagraphFont"/>
    <w:qFormat/>
    <w:rPr/>
  </w:style>
  <w:style w:type="character" w:styleId="textmal-3-3">
    <w:name w:val="text mal-3-3"/>
    <w:basedOn w:val="DefaultParagraphFont"/>
    <w:qFormat/>
    <w:rPr/>
  </w:style>
  <w:style w:type="character" w:styleId="textmal-3-4">
    <w:name w:val="text mal-3-4"/>
    <w:basedOn w:val="DefaultParagraphFont"/>
    <w:qFormat/>
    <w:rPr/>
  </w:style>
  <w:style w:type="character" w:styleId="textmal-3-5">
    <w:name w:val="text mal-3-5"/>
    <w:basedOn w:val="DefaultParagraphFont"/>
    <w:qFormat/>
    <w:rPr/>
  </w:style>
  <w:style w:type="character" w:styleId="textmal-3-6">
    <w:name w:val="text mal-3-6"/>
    <w:basedOn w:val="DefaultParagraphFont"/>
    <w:qFormat/>
    <w:rPr/>
  </w:style>
  <w:style w:type="character" w:styleId="textmal-3-7">
    <w:name w:val="text mal-3-7"/>
    <w:basedOn w:val="DefaultParagraphFont"/>
    <w:qFormat/>
    <w:rPr/>
  </w:style>
  <w:style w:type="character" w:styleId="textmal-3-8">
    <w:name w:val="text mal-3-8"/>
    <w:basedOn w:val="DefaultParagraphFont"/>
    <w:qFormat/>
    <w:rPr/>
  </w:style>
  <w:style w:type="character" w:styleId="textmal-3-9">
    <w:name w:val="text mal-3-9"/>
    <w:basedOn w:val="DefaultParagraphFont"/>
    <w:qFormat/>
    <w:rPr/>
  </w:style>
  <w:style w:type="character" w:styleId="textmal-3-10">
    <w:name w:val="text mal-3-10"/>
    <w:basedOn w:val="DefaultParagraphFont"/>
    <w:qFormat/>
    <w:rPr/>
  </w:style>
  <w:style w:type="character" w:styleId="textmal-3-11">
    <w:name w:val="text mal-3-11"/>
    <w:basedOn w:val="DefaultParagraphFont"/>
    <w:qFormat/>
    <w:rPr/>
  </w:style>
  <w:style w:type="character" w:styleId="textmal-3-12">
    <w:name w:val="text mal-3-12"/>
    <w:basedOn w:val="DefaultParagraphFont"/>
    <w:qFormat/>
    <w:rPr/>
  </w:style>
  <w:style w:type="character" w:styleId="textps-24-1">
    <w:name w:val="text ps-24-1"/>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ne">
    <w:name w:val="line"/>
    <w:basedOn w:val="Normal"/>
    <w:qFormat/>
    <w:pPr/>
    <w:rPr>
      <w:rFonts w:ascii="Times" w:hAnsi="Times" w:cs="Times"/>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pm.org/about-randy/"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2014-02-28T06:20:00Z</dcterms:created>
  <dc:creator/>
  <dc:description/>
  <cp:keywords/>
  <dc:language>en-US</dc:language>
  <cp:lastModifiedBy>Don Nordin</cp:lastModifiedBy>
  <dcterms:modified xsi:type="dcterms:W3CDTF">2014-03-08T19:49:00Z</dcterms:modified>
  <cp:revision>7</cp:revision>
  <dc:subject/>
  <dc:title/>
</cp:coreProperties>
</file>