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THE HIGH COST OF POSSESSING THE PROMISE</w:t>
      </w:r>
    </w:p>
    <w:p>
      <w:pPr>
        <w:pStyle w:val="Normal"/>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r>
    </w:p>
    <w:p>
      <w:pPr>
        <w:pStyle w:val="chapter-1"/>
        <w:rPr>
          <w:b/>
          <w:bCs/>
          <w:i/>
          <w:iCs/>
          <w:color w:val="0070C0"/>
          <w:sz w:val="48"/>
          <w:szCs w:val="48"/>
        </w:rPr>
      </w:pPr>
      <w:r>
        <w:rPr>
          <w:b/>
          <w:bCs/>
          <w:color w:val="0070C0"/>
          <w:sz w:val="48"/>
          <w:szCs w:val="48"/>
        </w:rPr>
        <w:t xml:space="preserve">TEXT: </w:t>
      </w:r>
      <w:r>
        <w:rPr>
          <w:color w:val="0070C0"/>
          <w:sz w:val="48"/>
          <w:szCs w:val="48"/>
        </w:rPr>
        <w:t xml:space="preserve">Exodus 3:1-5 (NKJV) </w:t>
      </w:r>
      <w:r>
        <w:rPr>
          <w:b/>
          <w:bCs/>
          <w:i/>
          <w:iCs/>
          <w:color w:val="0070C0"/>
          <w:sz w:val="48"/>
          <w:szCs w:val="48"/>
        </w:rPr>
        <w:t>“</w:t>
      </w:r>
      <w:r>
        <w:rPr>
          <w:rStyle w:val="text"/>
          <w:b/>
          <w:bCs/>
          <w:i/>
          <w:iCs/>
          <w:color w:val="0070C0"/>
          <w:sz w:val="48"/>
          <w:szCs w:val="48"/>
        </w:rPr>
        <w:t>Moses was tending the flock of</w:t>
      </w:r>
      <w:r>
        <w:rPr>
          <w:rStyle w:val="apple-converted-space"/>
          <w:b/>
          <w:bCs/>
          <w:i/>
          <w:iCs/>
          <w:color w:val="0070C0"/>
          <w:sz w:val="48"/>
          <w:szCs w:val="48"/>
        </w:rPr>
        <w:t> </w:t>
      </w:r>
      <w:r>
        <w:rPr>
          <w:rStyle w:val="text"/>
          <w:b/>
          <w:bCs/>
          <w:i/>
          <w:iCs/>
          <w:color w:val="0070C0"/>
          <w:sz w:val="48"/>
          <w:szCs w:val="48"/>
        </w:rPr>
        <w:t>Jethro his father-in-law,</w:t>
      </w:r>
      <w:r>
        <w:rPr>
          <w:rStyle w:val="apple-converted-space"/>
          <w:b/>
          <w:bCs/>
          <w:i/>
          <w:iCs/>
          <w:color w:val="0070C0"/>
          <w:sz w:val="48"/>
          <w:szCs w:val="48"/>
        </w:rPr>
        <w:t> </w:t>
      </w:r>
      <w:r>
        <w:rPr>
          <w:rStyle w:val="text"/>
          <w:b/>
          <w:bCs/>
          <w:i/>
          <w:iCs/>
          <w:color w:val="0070C0"/>
          <w:sz w:val="48"/>
          <w:szCs w:val="48"/>
        </w:rPr>
        <w:t>the priest of Midian. And he led the flock to the back of the desert, and came to Horeb, the mountain of God.</w:t>
      </w:r>
      <w:r>
        <w:rPr>
          <w:rStyle w:val="apple-converted-space"/>
          <w:b/>
          <w:bCs/>
          <w:i/>
          <w:iCs/>
          <w:color w:val="0070C0"/>
          <w:sz w:val="48"/>
          <w:szCs w:val="48"/>
        </w:rPr>
        <w:t> </w:t>
      </w:r>
      <w:r>
        <w:rPr>
          <w:rStyle w:val="text"/>
          <w:b/>
          <w:bCs/>
          <w:i/>
          <w:iCs/>
          <w:color w:val="0070C0"/>
          <w:sz w:val="48"/>
          <w:szCs w:val="48"/>
          <w:vertAlign w:val="superscript"/>
        </w:rPr>
        <w:t>2 </w:t>
      </w:r>
      <w:r>
        <w:rPr>
          <w:rStyle w:val="text"/>
          <w:b/>
          <w:bCs/>
          <w:i/>
          <w:iCs/>
          <w:color w:val="0070C0"/>
          <w:sz w:val="48"/>
          <w:szCs w:val="48"/>
        </w:rPr>
        <w:t>And</w:t>
      </w:r>
      <w:r>
        <w:rPr>
          <w:rStyle w:val="apple-converted-space"/>
          <w:b/>
          <w:bCs/>
          <w:i/>
          <w:iCs/>
          <w:color w:val="0070C0"/>
          <w:sz w:val="48"/>
          <w:szCs w:val="48"/>
        </w:rPr>
        <w:t> </w:t>
      </w:r>
      <w:r>
        <w:rPr>
          <w:rStyle w:val="text"/>
          <w:b/>
          <w:bCs/>
          <w:i/>
          <w:iCs/>
          <w:color w:val="0070C0"/>
          <w:sz w:val="48"/>
          <w:szCs w:val="48"/>
        </w:rPr>
        <w:t xml:space="preserve">the Angel of the </w:t>
      </w:r>
      <w:r>
        <w:rPr>
          <w:rStyle w:val="small-caps"/>
          <w:b/>
          <w:bCs/>
          <w:i/>
          <w:iCs/>
          <w:color w:val="0070C0"/>
          <w:sz w:val="48"/>
          <w:szCs w:val="48"/>
        </w:rPr>
        <w:t>Lord</w:t>
      </w:r>
      <w:r>
        <w:rPr>
          <w:rStyle w:val="apple-converted-space"/>
          <w:b/>
          <w:bCs/>
          <w:i/>
          <w:iCs/>
          <w:color w:val="0070C0"/>
          <w:sz w:val="48"/>
          <w:szCs w:val="48"/>
        </w:rPr>
        <w:t> </w:t>
      </w:r>
      <w:r>
        <w:rPr>
          <w:rStyle w:val="text"/>
          <w:b/>
          <w:bCs/>
          <w:i/>
          <w:iCs/>
          <w:color w:val="0070C0"/>
          <w:sz w:val="48"/>
          <w:szCs w:val="48"/>
        </w:rPr>
        <w:t>appeared to him in a flame of fire from the midst of a bush. So, he looked, and behold, the bush was burning with fire, but the bush was</w:t>
      </w:r>
      <w:r>
        <w:rPr>
          <w:rStyle w:val="apple-converted-space"/>
          <w:b/>
          <w:bCs/>
          <w:i/>
          <w:iCs/>
          <w:color w:val="0070C0"/>
          <w:sz w:val="48"/>
          <w:szCs w:val="48"/>
        </w:rPr>
        <w:t> </w:t>
      </w:r>
      <w:r>
        <w:rPr>
          <w:rStyle w:val="text"/>
          <w:b/>
          <w:bCs/>
          <w:i/>
          <w:iCs/>
          <w:color w:val="0070C0"/>
          <w:sz w:val="48"/>
          <w:szCs w:val="48"/>
        </w:rPr>
        <w:t>not consumed.</w:t>
      </w:r>
      <w:r>
        <w:rPr>
          <w:rStyle w:val="apple-converted-space"/>
          <w:b/>
          <w:bCs/>
          <w:i/>
          <w:iCs/>
          <w:color w:val="0070C0"/>
          <w:sz w:val="48"/>
          <w:szCs w:val="48"/>
        </w:rPr>
        <w:t> </w:t>
      </w:r>
      <w:r>
        <w:rPr>
          <w:rStyle w:val="text"/>
          <w:b/>
          <w:bCs/>
          <w:i/>
          <w:iCs/>
          <w:color w:val="0070C0"/>
          <w:sz w:val="48"/>
          <w:szCs w:val="48"/>
          <w:vertAlign w:val="superscript"/>
        </w:rPr>
        <w:t>3 </w:t>
      </w:r>
      <w:r>
        <w:rPr>
          <w:rStyle w:val="text"/>
          <w:b/>
          <w:bCs/>
          <w:i/>
          <w:iCs/>
          <w:color w:val="0070C0"/>
          <w:sz w:val="48"/>
          <w:szCs w:val="48"/>
        </w:rPr>
        <w:t>Then Moses said, “I will now turn aside and see this</w:t>
      </w:r>
      <w:r>
        <w:rPr>
          <w:rStyle w:val="apple-converted-space"/>
          <w:b/>
          <w:bCs/>
          <w:i/>
          <w:iCs/>
          <w:color w:val="0070C0"/>
          <w:sz w:val="48"/>
          <w:szCs w:val="48"/>
        </w:rPr>
        <w:t> </w:t>
      </w:r>
      <w:r>
        <w:rPr>
          <w:rStyle w:val="text"/>
          <w:b/>
          <w:bCs/>
          <w:i/>
          <w:iCs/>
          <w:color w:val="0070C0"/>
          <w:sz w:val="48"/>
          <w:szCs w:val="48"/>
        </w:rPr>
        <w:t xml:space="preserve">great sight, why the bush does not burn.” </w:t>
      </w:r>
      <w:r>
        <w:rPr>
          <w:rStyle w:val="text"/>
          <w:b/>
          <w:bCs/>
          <w:i/>
          <w:iCs/>
          <w:color w:val="0070C0"/>
          <w:sz w:val="48"/>
          <w:szCs w:val="48"/>
          <w:vertAlign w:val="superscript"/>
        </w:rPr>
        <w:t>4 </w:t>
      </w:r>
      <w:r>
        <w:rPr>
          <w:rStyle w:val="text"/>
          <w:b/>
          <w:bCs/>
          <w:i/>
          <w:iCs/>
          <w:color w:val="0070C0"/>
          <w:sz w:val="48"/>
          <w:szCs w:val="48"/>
        </w:rPr>
        <w:t>So when the Lord saw that he turned aside to look, God called</w:t>
      </w:r>
      <w:r>
        <w:rPr>
          <w:rStyle w:val="apple-converted-space"/>
          <w:b/>
          <w:bCs/>
          <w:i/>
          <w:iCs/>
          <w:color w:val="0070C0"/>
          <w:sz w:val="48"/>
          <w:szCs w:val="48"/>
        </w:rPr>
        <w:t> </w:t>
      </w:r>
      <w:r>
        <w:rPr>
          <w:rStyle w:val="text"/>
          <w:b/>
          <w:bCs/>
          <w:i/>
          <w:iCs/>
          <w:color w:val="0070C0"/>
          <w:sz w:val="48"/>
          <w:szCs w:val="48"/>
        </w:rPr>
        <w:t xml:space="preserve">to him from the midst of the bush and said, “Moses, Moses!” And he said, “Here I am.” </w:t>
      </w:r>
      <w:r>
        <w:rPr>
          <w:rStyle w:val="text"/>
          <w:b/>
          <w:bCs/>
          <w:i/>
          <w:iCs/>
          <w:color w:val="0070C0"/>
          <w:sz w:val="48"/>
          <w:szCs w:val="48"/>
          <w:vertAlign w:val="superscript"/>
        </w:rPr>
        <w:t>5 </w:t>
      </w:r>
      <w:r>
        <w:rPr>
          <w:rStyle w:val="text"/>
          <w:b/>
          <w:bCs/>
          <w:i/>
          <w:iCs/>
          <w:color w:val="0070C0"/>
          <w:sz w:val="48"/>
          <w:szCs w:val="48"/>
        </w:rPr>
        <w:t>Then He said, “Do not draw near this place.</w:t>
      </w:r>
      <w:r>
        <w:rPr>
          <w:rStyle w:val="apple-converted-space"/>
          <w:b/>
          <w:bCs/>
          <w:i/>
          <w:iCs/>
          <w:color w:val="0070C0"/>
          <w:sz w:val="48"/>
          <w:szCs w:val="48"/>
        </w:rPr>
        <w:t> </w:t>
      </w:r>
      <w:r>
        <w:rPr>
          <w:rStyle w:val="text"/>
          <w:b/>
          <w:bCs/>
          <w:i/>
          <w:iCs/>
          <w:color w:val="0070C0"/>
          <w:sz w:val="48"/>
          <w:szCs w:val="48"/>
          <w:u w:val="single"/>
        </w:rPr>
        <w:t>Take your sandals off your feet, for the place where you stand</w:t>
      </w:r>
      <w:r>
        <w:rPr>
          <w:rStyle w:val="apple-converted-space"/>
          <w:b/>
          <w:bCs/>
          <w:i/>
          <w:iCs/>
          <w:color w:val="0070C0"/>
          <w:sz w:val="48"/>
          <w:szCs w:val="48"/>
          <w:u w:val="single"/>
        </w:rPr>
        <w:t> </w:t>
      </w:r>
      <w:r>
        <w:rPr>
          <w:rStyle w:val="text"/>
          <w:b/>
          <w:bCs/>
          <w:i/>
          <w:iCs/>
          <w:color w:val="0070C0"/>
          <w:sz w:val="48"/>
          <w:szCs w:val="48"/>
          <w:u w:val="single"/>
        </w:rPr>
        <w:t>is</w:t>
      </w:r>
      <w:r>
        <w:rPr>
          <w:rStyle w:val="apple-converted-space"/>
          <w:b/>
          <w:bCs/>
          <w:i/>
          <w:iCs/>
          <w:color w:val="0070C0"/>
          <w:sz w:val="48"/>
          <w:szCs w:val="48"/>
          <w:u w:val="single"/>
        </w:rPr>
        <w:t> </w:t>
      </w:r>
      <w:r>
        <w:rPr>
          <w:rStyle w:val="text"/>
          <w:b/>
          <w:bCs/>
          <w:i/>
          <w:iCs/>
          <w:color w:val="0070C0"/>
          <w:sz w:val="48"/>
          <w:szCs w:val="48"/>
          <w:u w:val="single"/>
        </w:rPr>
        <w:t>holy ground</w:t>
      </w:r>
      <w:r>
        <w:rPr>
          <w:rStyle w:val="text"/>
          <w:b/>
          <w:bCs/>
          <w:i/>
          <w:iCs/>
          <w:color w:val="0070C0"/>
          <w:sz w:val="48"/>
          <w:szCs w:val="48"/>
        </w:rPr>
        <w:t>.”</w:t>
      </w:r>
    </w:p>
    <w:p>
      <w:pPr>
        <w:pStyle w:val="NormalWeb"/>
        <w:rPr>
          <w:b/>
          <w:bCs/>
          <w:i/>
          <w:iCs/>
          <w:color w:val="000000"/>
          <w:sz w:val="48"/>
          <w:szCs w:val="48"/>
        </w:rPr>
      </w:pPr>
      <w:r>
        <w:rPr>
          <w:b/>
          <w:bCs/>
          <w:i/>
          <w:iCs/>
          <w:color w:val="000000"/>
          <w:sz w:val="48"/>
          <w:szCs w:val="48"/>
        </w:rPr>
      </w:r>
    </w:p>
    <w:p>
      <w:pPr>
        <w:pStyle w:val="NormalWeb"/>
        <w:rPr>
          <w:color w:val="000000"/>
          <w:sz w:val="48"/>
          <w:szCs w:val="48"/>
        </w:rPr>
      </w:pPr>
      <w:r>
        <w:rPr>
          <w:color w:val="000000"/>
          <w:sz w:val="48"/>
          <w:szCs w:val="48"/>
        </w:rPr>
        <w:t xml:space="preserve">Fast-forward 40-45 years… Joshua is the leader of the Children of Israel… They have crossed the Jordan… Joshua circumcised all those who had been born in the wilderness…  </w:t>
      </w:r>
    </w:p>
    <w:p>
      <w:pPr>
        <w:pStyle w:val="NormalWeb"/>
        <w:rPr>
          <w:b/>
          <w:bCs/>
          <w:i/>
          <w:iCs/>
          <w:color w:val="0070C0"/>
          <w:sz w:val="48"/>
          <w:szCs w:val="48"/>
        </w:rPr>
      </w:pPr>
      <w:r>
        <w:rPr>
          <w:color w:val="0070C0"/>
          <w:sz w:val="48"/>
          <w:szCs w:val="48"/>
        </w:rPr>
        <w:t xml:space="preserve">Joshua 5:9-15 (NKJV) </w:t>
      </w:r>
      <w:r>
        <w:rPr>
          <w:b/>
          <w:bCs/>
          <w:i/>
          <w:iCs/>
          <w:color w:val="0070C0"/>
          <w:sz w:val="48"/>
          <w:szCs w:val="48"/>
        </w:rPr>
        <w:t xml:space="preserve">“The Lord said to Joshua, “This day I have rolled away the reproach of Egypt from you.” Therefore, the name of the place is called Gilgal to this day. </w:t>
      </w:r>
      <w:r>
        <w:rPr>
          <w:b/>
          <w:bCs/>
          <w:i/>
          <w:iCs/>
          <w:color w:val="0070C0"/>
          <w:sz w:val="48"/>
          <w:szCs w:val="48"/>
          <w:vertAlign w:val="superscript"/>
        </w:rPr>
        <w:t>10 </w:t>
      </w:r>
      <w:r>
        <w:rPr>
          <w:b/>
          <w:bCs/>
          <w:i/>
          <w:iCs/>
          <w:color w:val="0070C0"/>
          <w:sz w:val="48"/>
          <w:szCs w:val="48"/>
        </w:rPr>
        <w:t xml:space="preserve">Now the children of Israel camped in Gilgal, and kept the Passover on the fourteenth day of the month at twilight on the plains of Jericho. </w:t>
      </w:r>
      <w:r>
        <w:rPr>
          <w:b/>
          <w:bCs/>
          <w:i/>
          <w:iCs/>
          <w:color w:val="0070C0"/>
          <w:sz w:val="48"/>
          <w:szCs w:val="48"/>
          <w:vertAlign w:val="superscript"/>
        </w:rPr>
        <w:t>11 </w:t>
      </w:r>
      <w:r>
        <w:rPr>
          <w:b/>
          <w:bCs/>
          <w:i/>
          <w:iCs/>
          <w:color w:val="0070C0"/>
          <w:sz w:val="48"/>
          <w:szCs w:val="48"/>
        </w:rPr>
        <w:t xml:space="preserve">And they ate of the produce of the land on the day after the Passover, unleavened bread and parched grain, on the very same day. </w:t>
      </w:r>
      <w:r>
        <w:rPr>
          <w:b/>
          <w:bCs/>
          <w:i/>
          <w:iCs/>
          <w:color w:val="0070C0"/>
          <w:sz w:val="48"/>
          <w:szCs w:val="48"/>
          <w:vertAlign w:val="superscript"/>
        </w:rPr>
        <w:t xml:space="preserve">12 </w:t>
      </w:r>
      <w:r>
        <w:rPr>
          <w:b/>
          <w:bCs/>
          <w:i/>
          <w:iCs/>
          <w:color w:val="0070C0"/>
          <w:sz w:val="48"/>
          <w:szCs w:val="48"/>
        </w:rPr>
        <w:t>Then </w:t>
      </w:r>
      <w:r>
        <w:rPr>
          <w:b/>
          <w:bCs/>
          <w:i/>
          <w:iCs/>
          <w:color w:val="0070C0"/>
          <w:sz w:val="48"/>
          <w:szCs w:val="48"/>
          <w:u w:val="single"/>
        </w:rPr>
        <w:t>the manna ceased on the day after they had eaten the produce of the land</w:t>
      </w:r>
      <w:r>
        <w:rPr>
          <w:b/>
          <w:bCs/>
          <w:i/>
          <w:iCs/>
          <w:color w:val="0070C0"/>
          <w:sz w:val="48"/>
          <w:szCs w:val="48"/>
        </w:rPr>
        <w:t xml:space="preserve">; and the children of Israel no longer had manna, but </w:t>
      </w:r>
      <w:r>
        <w:rPr>
          <w:b/>
          <w:bCs/>
          <w:i/>
          <w:iCs/>
          <w:color w:val="0070C0"/>
          <w:sz w:val="48"/>
          <w:szCs w:val="48"/>
          <w:u w:val="single"/>
        </w:rPr>
        <w:t>they ate the food of the land of Canaan</w:t>
      </w:r>
      <w:r>
        <w:rPr>
          <w:b/>
          <w:bCs/>
          <w:i/>
          <w:iCs/>
          <w:color w:val="0070C0"/>
          <w:sz w:val="48"/>
          <w:szCs w:val="48"/>
        </w:rPr>
        <w:t xml:space="preserve"> that year. </w:t>
      </w:r>
      <w:r>
        <w:rPr>
          <w:b/>
          <w:bCs/>
          <w:i/>
          <w:iCs/>
          <w:color w:val="0070C0"/>
          <w:sz w:val="48"/>
          <w:szCs w:val="48"/>
          <w:vertAlign w:val="superscript"/>
        </w:rPr>
        <w:t xml:space="preserve">13 </w:t>
      </w:r>
      <w:r>
        <w:rPr>
          <w:b/>
          <w:bCs/>
          <w:i/>
          <w:iCs/>
          <w:color w:val="0070C0"/>
          <w:sz w:val="48"/>
          <w:szCs w:val="48"/>
        </w:rPr>
        <w:t>And it came to pass, when Joshua was by Jericho, that he lifted his eyes and looked, and behold, </w:t>
      </w:r>
      <w:r>
        <w:rPr>
          <w:b/>
          <w:bCs/>
          <w:i/>
          <w:iCs/>
          <w:color w:val="0070C0"/>
          <w:sz w:val="48"/>
          <w:szCs w:val="48"/>
          <w:u w:val="single"/>
        </w:rPr>
        <w:t>a Man stood opposite him with His sword drawn in His hand</w:t>
      </w:r>
      <w:r>
        <w:rPr>
          <w:b/>
          <w:bCs/>
          <w:i/>
          <w:iCs/>
          <w:color w:val="0070C0"/>
          <w:sz w:val="48"/>
          <w:szCs w:val="48"/>
        </w:rPr>
        <w:t xml:space="preserve">. </w:t>
      </w:r>
      <w:r>
        <w:rPr>
          <w:color w:val="000000"/>
          <w:sz w:val="48"/>
          <w:szCs w:val="48"/>
        </w:rPr>
        <w:t>(This turns out to be Jesus)</w:t>
      </w:r>
      <w:r>
        <w:rPr>
          <w:b/>
          <w:bCs/>
          <w:i/>
          <w:iCs/>
          <w:color w:val="0070C0"/>
          <w:sz w:val="48"/>
          <w:szCs w:val="48"/>
        </w:rPr>
        <w:t xml:space="preserve"> And Joshua went to Him and said to Him, “Are You for us or for our adversaries?” </w:t>
      </w:r>
      <w:r>
        <w:rPr>
          <w:b/>
          <w:bCs/>
          <w:i/>
          <w:iCs/>
          <w:color w:val="0070C0"/>
          <w:sz w:val="48"/>
          <w:szCs w:val="48"/>
          <w:vertAlign w:val="superscript"/>
        </w:rPr>
        <w:t>14 </w:t>
      </w:r>
      <w:r>
        <w:rPr>
          <w:b/>
          <w:bCs/>
          <w:i/>
          <w:iCs/>
          <w:color w:val="0070C0"/>
          <w:sz w:val="48"/>
          <w:szCs w:val="48"/>
        </w:rPr>
        <w:t xml:space="preserve">So He said, “No, but as Commander of the army of the Lord I have now come.” And Joshua fell on his face to the earth and  worshipped, and said to Him, “What does my Lord say to His servant?” </w:t>
      </w:r>
      <w:r>
        <w:rPr>
          <w:b/>
          <w:bCs/>
          <w:i/>
          <w:iCs/>
          <w:color w:val="0070C0"/>
          <w:sz w:val="48"/>
          <w:szCs w:val="48"/>
          <w:vertAlign w:val="superscript"/>
        </w:rPr>
        <w:t>15 </w:t>
      </w:r>
      <w:r>
        <w:rPr>
          <w:b/>
          <w:bCs/>
          <w:i/>
          <w:iCs/>
          <w:color w:val="0070C0"/>
          <w:sz w:val="48"/>
          <w:szCs w:val="48"/>
        </w:rPr>
        <w:t>Then the Commander of the Lord’s army said to Joshua, “</w:t>
      </w:r>
      <w:r>
        <w:rPr>
          <w:b/>
          <w:bCs/>
          <w:i/>
          <w:iCs/>
          <w:color w:val="0070C0"/>
          <w:sz w:val="48"/>
          <w:szCs w:val="48"/>
          <w:u w:val="single"/>
        </w:rPr>
        <w:t>Take your sandal off your foot, for the place where you stand is holy</w:t>
      </w:r>
      <w:r>
        <w:rPr>
          <w:b/>
          <w:bCs/>
          <w:i/>
          <w:iCs/>
          <w:color w:val="0070C0"/>
          <w:sz w:val="48"/>
          <w:szCs w:val="48"/>
        </w:rPr>
        <w:t>.” And Joshua did so.”</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INTRO:</w:t>
      </w:r>
    </w:p>
    <w:p>
      <w:pPr>
        <w:pStyle w:val="Normal"/>
        <w:rPr/>
      </w:pPr>
      <w:r>
        <w:rPr>
          <w:rFonts w:eastAsia="Times New Roman" w:cs="Times New Roman" w:ascii="Times New Roman" w:hAnsi="Times New Roman"/>
          <w:color w:val="000000"/>
          <w:sz w:val="48"/>
          <w:szCs w:val="48"/>
        </w:rPr>
        <w:t>(Talk about the similarities of Moses burning bush and Joshua’s encounter with Jesus)</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br/>
        <w:t xml:space="preserve">Josuha asked Jesus, </w:t>
      </w:r>
      <w:r>
        <w:rPr>
          <w:rFonts w:eastAsia="Times New Roman" w:cs="Times New Roman" w:ascii="Times New Roman" w:hAnsi="Times New Roman"/>
          <w:b/>
          <w:bCs/>
          <w:i/>
          <w:iCs/>
          <w:color w:val="000000"/>
          <w:sz w:val="48"/>
          <w:szCs w:val="48"/>
        </w:rPr>
        <w:t>“Are you for us or against us?”</w:t>
      </w:r>
      <w:r>
        <w:rPr>
          <w:rFonts w:eastAsia="Times New Roman" w:cs="Times New Roman" w:ascii="Times New Roman" w:hAnsi="Times New Roman"/>
          <w:color w:val="000000"/>
          <w:sz w:val="48"/>
          <w:szCs w:val="48"/>
        </w:rPr>
        <w:t xml:space="preserve"> Have you ever wondered that? I have! Romans 8:31 </w:t>
      </w:r>
      <w:r>
        <w:rPr>
          <w:rFonts w:eastAsia="Times New Roman" w:cs="Times New Roman" w:ascii="Times New Roman" w:hAnsi="Times New Roman"/>
          <w:b/>
          <w:bCs/>
          <w:i/>
          <w:iCs/>
          <w:color w:val="000000"/>
          <w:sz w:val="48"/>
          <w:szCs w:val="48"/>
        </w:rPr>
        <w:t xml:space="preserve">“If God be for us, who can be against us?”  </w:t>
      </w:r>
      <w:r>
        <w:rPr>
          <w:rFonts w:eastAsia="Times New Roman" w:cs="Times New Roman" w:ascii="Times New Roman" w:hAnsi="Times New Roman"/>
          <w:color w:val="000000"/>
          <w:sz w:val="48"/>
          <w:szCs w:val="48"/>
        </w:rPr>
        <w:t>If = Forasmuch as…</w:t>
        <w:br/>
        <w:br/>
        <w:t>Jesus instructed Joshua to take off his shoes because he was standing on Holy ground.</w:t>
        <w:br/>
        <w:br/>
        <w:t xml:space="preserve">The last time the instructions to </w:t>
      </w:r>
      <w:r>
        <w:rPr>
          <w:rFonts w:eastAsia="Times New Roman" w:cs="Times New Roman" w:ascii="Times New Roman" w:hAnsi="Times New Roman"/>
          <w:b/>
          <w:bCs/>
          <w:i/>
          <w:iCs/>
          <w:color w:val="000000"/>
          <w:sz w:val="48"/>
          <w:szCs w:val="48"/>
        </w:rPr>
        <w:t xml:space="preserve">“Take off your shoes, you are standing on Holy ground” </w:t>
      </w:r>
      <w:r>
        <w:rPr>
          <w:rFonts w:eastAsia="Times New Roman" w:cs="Times New Roman" w:ascii="Times New Roman" w:hAnsi="Times New Roman"/>
          <w:color w:val="000000"/>
          <w:sz w:val="48"/>
          <w:szCs w:val="48"/>
        </w:rPr>
        <w:t xml:space="preserve">was with Moses at the burning bush, as he received instructions on leading the Children of Israel through the wilderness. These were instructions for deliverance – Israel from Egypt – Us from our sin – We had to take off the shoes we had been walking in – All kinds of bondages – those shoes couldn’t walk the walk of deliverance! </w:t>
        <w:br/>
        <w:br/>
        <w:t xml:space="preserve">Now it’s a different situation, Josuha wasn’t attempting to deliver the people, he was getting them ready to obtain the promise – The Promised Land!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Before The Children of Israel could move from deliverance to occupation of the promise, they had to be circumcised – The flesh had to be cut away – There had to be a lifestyle change – One cannot live, walk or behave in the Promised Land as they did in the wilderness! Literally everything had to change – This was a painful experience – It is not easy to live in the promise – THERE IS A HIGH COST ASSOCIATED WITH POSSESSING THE PROMISE – Are we willing to pay it?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Everyone wants to leave the wilderness and camp in Canaan’s Land, but everything changes when you cross the Jordan… Lets Look at it… </w:t>
      </w:r>
    </w:p>
    <w:p>
      <w:pPr>
        <w:pStyle w:val="Normal"/>
        <w:rPr/>
      </w:pPr>
      <w:r>
        <w:rPr>
          <w:rFonts w:eastAsia="Times New Roman" w:cs="Times New Roman" w:ascii="Times New Roman" w:hAnsi="Times New Roman"/>
          <w:color w:val="000000"/>
          <w:sz w:val="48"/>
          <w:szCs w:val="48"/>
        </w:rPr>
        <w:t xml:space="preserve">  </w:t>
      </w:r>
    </w:p>
    <w:p>
      <w:pPr>
        <w:pStyle w:val="Normal"/>
        <w:rPr>
          <w:rFonts w:ascii="Times New Roman" w:hAnsi="Times New Roman" w:eastAsia="Times New Roman" w:cs="Times New Roman"/>
          <w:b/>
          <w:bCs/>
          <w:color w:val="0070C0"/>
          <w:sz w:val="48"/>
          <w:szCs w:val="48"/>
        </w:rPr>
      </w:pPr>
      <w:r>
        <w:rPr>
          <w:rFonts w:eastAsia="Times New Roman" w:cs="Times New Roman" w:ascii="Times New Roman" w:hAnsi="Times New Roman"/>
          <w:b/>
          <w:bCs/>
          <w:color w:val="0070C0"/>
          <w:sz w:val="48"/>
          <w:szCs w:val="48"/>
        </w:rPr>
        <w:t xml:space="preserve">POSSESSING THE PROMISE REQUIRES US TO FIGHT!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As soon as Joshua arrived in the Promised Land Jesus meets him with a drawn sword… Jesus was a defender in the wilderness, but He appears as a fighter in the Promised Land! </w:t>
        <w:br/>
        <w:br/>
        <w:t>In the wilderness God provided everything for them:</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Manna fell from the sky…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Their clothes didn’t wear out…</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Their shoes didn’t wear out…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No disease came on them…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Water came from a rock.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 pillar of fire guided them by night…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 pillar of cloud led them by day...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God did it all for them…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They didn’t have to do anything but follow and obey! But as soon as they stepped into the Promised Land, they would become responsible for the fight – And so it is with us!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70C0"/>
          <w:sz w:val="48"/>
          <w:szCs w:val="48"/>
        </w:rPr>
      </w:pPr>
      <w:r>
        <w:rPr>
          <w:rFonts w:eastAsia="Times New Roman" w:cs="Times New Roman" w:ascii="Times New Roman" w:hAnsi="Times New Roman"/>
          <w:color w:val="000000"/>
          <w:sz w:val="48"/>
          <w:szCs w:val="48"/>
        </w:rPr>
        <w:t xml:space="preserve">If you are in a fight, it could mean that you are PAYING THE HIGH COST OF POSSESSING THE PROMISE! </w:t>
        <w:br/>
        <w:br/>
      </w:r>
      <w:r>
        <w:rPr>
          <w:rFonts w:eastAsia="Times New Roman" w:cs="Times New Roman" w:ascii="Times New Roman" w:hAnsi="Times New Roman"/>
          <w:b/>
          <w:bCs/>
          <w:color w:val="0070C0"/>
          <w:sz w:val="48"/>
          <w:szCs w:val="48"/>
        </w:rPr>
        <w:t>POSSESSING THE PROMISE INITIATES A STRUGGLE</w:t>
      </w:r>
      <w:r>
        <w:rPr>
          <w:rFonts w:eastAsia="Times New Roman" w:cs="Times New Roman" w:ascii="Times New Roman" w:hAnsi="Times New Roman"/>
          <w:color w:val="000000"/>
          <w:sz w:val="48"/>
          <w:szCs w:val="48"/>
        </w:rPr>
        <w:br/>
        <w:t xml:space="preserve">The minute the Children of Israel stepped across the Jordan and ate the fruit of the Promised Land, the manna stopped!  </w:t>
      </w:r>
      <w:r>
        <w:rPr>
          <w:rFonts w:eastAsia="Times New Roman" w:cs="Times New Roman" w:ascii="Times New Roman" w:hAnsi="Times New Roman"/>
          <w:color w:val="0070C0"/>
          <w:sz w:val="48"/>
          <w:szCs w:val="48"/>
        </w:rPr>
        <w:t xml:space="preserve">Joshua 5:12 </w:t>
      </w:r>
      <w:r>
        <w:rPr>
          <w:rFonts w:eastAsia="Times New Roman" w:cs="Times New Roman" w:ascii="Times New Roman" w:hAnsi="Times New Roman"/>
          <w:b/>
          <w:bCs/>
          <w:i/>
          <w:iCs/>
          <w:color w:val="0070C0"/>
          <w:sz w:val="48"/>
          <w:szCs w:val="48"/>
        </w:rPr>
        <w:t>“Then </w:t>
      </w:r>
      <w:r>
        <w:rPr>
          <w:rFonts w:eastAsia="Times New Roman" w:cs="Times New Roman" w:ascii="Times New Roman" w:hAnsi="Times New Roman"/>
          <w:b/>
          <w:bCs/>
          <w:i/>
          <w:iCs/>
          <w:color w:val="0070C0"/>
          <w:sz w:val="48"/>
          <w:szCs w:val="48"/>
          <w:u w:val="single"/>
        </w:rPr>
        <w:t>the manna ceased on the day after they had eaten the produce of the land</w:t>
      </w:r>
      <w:r>
        <w:rPr>
          <w:rFonts w:eastAsia="Times New Roman" w:cs="Times New Roman" w:ascii="Times New Roman" w:hAnsi="Times New Roman"/>
          <w:b/>
          <w:bCs/>
          <w:i/>
          <w:iCs/>
          <w:color w:val="0070C0"/>
          <w:sz w:val="48"/>
          <w:szCs w:val="48"/>
        </w:rPr>
        <w:t xml:space="preserve">; and the children of Israel no longer had manna, but </w:t>
      </w:r>
      <w:r>
        <w:rPr>
          <w:rFonts w:eastAsia="Times New Roman" w:cs="Times New Roman" w:ascii="Times New Roman" w:hAnsi="Times New Roman"/>
          <w:b/>
          <w:bCs/>
          <w:i/>
          <w:iCs/>
          <w:color w:val="0070C0"/>
          <w:sz w:val="48"/>
          <w:szCs w:val="48"/>
          <w:u w:val="single"/>
        </w:rPr>
        <w:t>they ate the food of the land of Canaan</w:t>
      </w:r>
      <w:r>
        <w:rPr>
          <w:rFonts w:eastAsia="Times New Roman" w:cs="Times New Roman" w:ascii="Times New Roman" w:hAnsi="Times New Roman"/>
          <w:b/>
          <w:bCs/>
          <w:i/>
          <w:iCs/>
          <w:color w:val="0070C0"/>
          <w:sz w:val="48"/>
          <w:szCs w:val="48"/>
        </w:rPr>
        <w:t xml:space="preserve"> that year.”</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Everything was free in the wilderness – In the Promised Land, the free stuff stopped…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Could it be that our struggle is because we are PAYING THE HIGH PRICE OF POSSESSING THE PROMISE?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 the wilderness, God came down and met with them – In the Promised Land, they were responsible for their own communion with God.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rPr>
        <w:t>In the wilderness God will grow us, but in the Promised Land it’s our responsibility to grow.</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pPr>
      <w:r>
        <w:rPr>
          <w:rFonts w:eastAsia="Times New Roman" w:cs="Times New Roman" w:ascii="Times New Roman" w:hAnsi="Times New Roman"/>
          <w:color w:val="000000"/>
          <w:sz w:val="48"/>
          <w:szCs w:val="48"/>
        </w:rPr>
        <w:t xml:space="preserve">In the wilderness someone else provided their sacrifices, in the Promised Land they would come face to face with the high cost of sacrifice! They had to give it from their hard-earned resources!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 xml:space="preserve">In the wilderness, someone else was charged with the responsibility of engaging them in worship – In the Promised Land they had to instigate their own worship! </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b/>
          <w:bCs/>
          <w:color w:val="0070C0"/>
          <w:sz w:val="48"/>
          <w:szCs w:val="48"/>
        </w:rPr>
        <w:t>POSSESSING THE PROMISE REQUIRES ONE TO FIND GOD’S WILL PERSONALLY</w:t>
      </w:r>
      <w:r>
        <w:rPr>
          <w:rFonts w:eastAsia="Times New Roman" w:cs="Times New Roman" w:ascii="Times New Roman" w:hAnsi="Times New Roman"/>
          <w:b/>
          <w:bCs/>
          <w:color w:val="000000"/>
          <w:sz w:val="48"/>
          <w:szCs w:val="48"/>
        </w:rPr>
        <w:t xml:space="preserve"> </w:t>
      </w:r>
      <w:r>
        <w:rPr>
          <w:rFonts w:eastAsia="Times New Roman" w:cs="Times New Roman" w:ascii="Times New Roman" w:hAnsi="Times New Roman"/>
          <w:color w:val="000000"/>
          <w:sz w:val="48"/>
          <w:szCs w:val="48"/>
        </w:rPr>
        <w:br/>
        <w:t xml:space="preserve">In the wilderness there was a pillar of fire at night and a cloud in the day! All the Children of Israel had to do was follow the cloud and the fire – When they got to the Promised Land there was no longer a cloud or fire! (The Lord asked me, </w:t>
      </w:r>
      <w:r>
        <w:rPr>
          <w:rFonts w:eastAsia="Times New Roman" w:cs="Times New Roman" w:ascii="Times New Roman" w:hAnsi="Times New Roman"/>
          <w:i/>
          <w:iCs/>
          <w:color w:val="000000"/>
          <w:sz w:val="48"/>
          <w:szCs w:val="48"/>
        </w:rPr>
        <w:t>“At what point can I stop thundering from the sky, and you intuitively know My will?”</w:t>
      </w:r>
      <w:r>
        <w:rPr>
          <w:rFonts w:eastAsia="Times New Roman" w:cs="Times New Roman" w:ascii="Times New Roman" w:hAnsi="Times New Roman"/>
          <w:color w:val="000000"/>
          <w:sz w:val="48"/>
          <w:szCs w:val="48"/>
        </w:rPr>
        <w:t>)</w:t>
        <w:br/>
        <w:br/>
        <w:t xml:space="preserve">When we get to the Promised Land, the cloud and fire often disappears, and God says </w:t>
      </w:r>
      <w:r>
        <w:rPr>
          <w:rFonts w:eastAsia="Times New Roman" w:cs="Times New Roman" w:ascii="Times New Roman" w:hAnsi="Times New Roman"/>
          <w:i/>
          <w:iCs/>
          <w:color w:val="000000"/>
          <w:sz w:val="48"/>
          <w:szCs w:val="48"/>
        </w:rPr>
        <w:t>“Take the ark on your OWN shoulder and walk into the land with it.”</w:t>
      </w:r>
      <w:r>
        <w:rPr>
          <w:rFonts w:eastAsia="Times New Roman" w:cs="Times New Roman" w:ascii="Times New Roman" w:hAnsi="Times New Roman"/>
          <w:color w:val="000000"/>
          <w:sz w:val="48"/>
          <w:szCs w:val="48"/>
        </w:rPr>
        <w:t xml:space="preserv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 the wilderness, the priests carried the Ark – In the Promised Land they had to carriers of the PRESENCE themselves!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Are we willing to pay THE HIGH COST OF BEING CARRIERS OF HIS PRESENCE?</w:t>
      </w:r>
    </w:p>
    <w:p>
      <w:pPr>
        <w:pStyle w:val="ListParagraph"/>
        <w:numPr>
          <w:ilvl w:val="0"/>
          <w:numId w:val="4"/>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Prayer…</w:t>
      </w:r>
    </w:p>
    <w:p>
      <w:pPr>
        <w:pStyle w:val="ListParagraph"/>
        <w:numPr>
          <w:ilvl w:val="0"/>
          <w:numId w:val="4"/>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Fasting…</w:t>
      </w:r>
    </w:p>
    <w:p>
      <w:pPr>
        <w:pStyle w:val="ListParagraph"/>
        <w:numPr>
          <w:ilvl w:val="0"/>
          <w:numId w:val="4"/>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Holy living…</w:t>
      </w:r>
    </w:p>
    <w:p>
      <w:pPr>
        <w:pStyle w:val="ListParagraph"/>
        <w:numPr>
          <w:ilvl w:val="0"/>
          <w:numId w:val="4"/>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Preaching the truth…</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70C0"/>
          <w:sz w:val="48"/>
          <w:szCs w:val="48"/>
        </w:rPr>
      </w:pPr>
      <w:r>
        <w:rPr>
          <w:rFonts w:eastAsia="Times New Roman" w:cs="Times New Roman" w:ascii="Times New Roman" w:hAnsi="Times New Roman"/>
          <w:color w:val="000000"/>
          <w:sz w:val="48"/>
          <w:szCs w:val="48"/>
        </w:rPr>
        <w:t xml:space="preserve">If we are not willing to pay THE HIGH COST OF BRINGING HIS PRESENCE, we will not be able to possess the promise! </w:t>
        <w:br/>
        <w:br/>
      </w:r>
      <w:r>
        <w:rPr>
          <w:rFonts w:eastAsia="Times New Roman" w:cs="Times New Roman" w:ascii="Times New Roman" w:hAnsi="Times New Roman"/>
          <w:b/>
          <w:bCs/>
          <w:color w:val="0070C0"/>
          <w:sz w:val="48"/>
          <w:szCs w:val="48"/>
        </w:rPr>
        <w:t>POSSESSING THE PROMISE REQUIRES US TO COVER OUR OWN FAMILIES WITH PROTECTION</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In the wilderness, Moses and the leaders of Israel were responsible for the protection of the Children of Israel – In the Promised Land they became responsible for their own protection and wellbeing… Joshua – </w:t>
      </w:r>
      <w:r>
        <w:rPr>
          <w:rFonts w:cs="Times New Roman" w:ascii="Times New Roman" w:hAnsi="Times New Roman"/>
          <w:b/>
          <w:bCs/>
          <w:i/>
          <w:iCs/>
          <w:sz w:val="48"/>
          <w:szCs w:val="48"/>
        </w:rPr>
        <w:t xml:space="preserve">“As for me and my house we will serve the Lord” </w:t>
      </w:r>
      <w:r>
        <w:rPr>
          <w:rFonts w:cs="Times New Roman" w:ascii="Times New Roman" w:hAnsi="Times New Roman"/>
          <w:sz w:val="48"/>
          <w:szCs w:val="48"/>
        </w:rPr>
        <w:t xml:space="preserve">– At 85, Caleb didn’t ask for help, he sought permission – </w:t>
      </w:r>
      <w:r>
        <w:rPr>
          <w:rFonts w:cs="Times New Roman" w:ascii="Times New Roman" w:hAnsi="Times New Roman"/>
          <w:b/>
          <w:bCs/>
          <w:i/>
          <w:iCs/>
          <w:sz w:val="48"/>
          <w:szCs w:val="48"/>
        </w:rPr>
        <w:t xml:space="preserve">“I am as able at 85 as I was at 40 – Give me this mountain.” </w:t>
      </w:r>
    </w:p>
    <w:p>
      <w:pPr>
        <w:pStyle w:val="Normal"/>
        <w:rPr/>
      </w:pPr>
      <w:r>
        <w:rPr>
          <w:rFonts w:eastAsia="Times New Roman" w:cs="Times New Roman" w:ascii="Times New Roman" w:hAnsi="Times New Roman"/>
          <w:color w:val="000000"/>
          <w:sz w:val="48"/>
          <w:szCs w:val="48"/>
        </w:rPr>
        <w:t xml:space="preserve">(Family meetings – Breaking up with Jason’s girlfriend – Grounding Larissa for nine months)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eastAsia="Times New Roman" w:cs="Times New Roman" w:ascii="Times New Roman" w:hAnsi="Times New Roman"/>
          <w:color w:val="000000"/>
          <w:sz w:val="48"/>
          <w:szCs w:val="48"/>
        </w:rPr>
        <w:t>In the wilderness everyone was covered with the same insurance policy – In the Promised Land we become responsible for whatever comes under our care – It must all be covered by us!</w:t>
        <w:br/>
        <w:br/>
        <w:t>In the wilderness God protected all of them, and kept them not only alive, but healthy – In the Promised Land the men who were of fighting age were told to protect their individual homes and their children.</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Here is a powerful truth - Our Promised Land is under our care: </w:t>
      </w:r>
    </w:p>
    <w:p>
      <w:pPr>
        <w:pStyle w:val="ListParagraph"/>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Don’t run from the danger… </w:t>
      </w:r>
    </w:p>
    <w:p>
      <w:pPr>
        <w:pStyle w:val="ListParagraph"/>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Don’t run from the fight… </w:t>
      </w:r>
    </w:p>
    <w:p>
      <w:pPr>
        <w:pStyle w:val="ListParagraph"/>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Don’t run from the struggle… </w:t>
      </w:r>
    </w:p>
    <w:p>
      <w:pPr>
        <w:pStyle w:val="ListParagraph"/>
        <w:numPr>
          <w:ilvl w:val="0"/>
          <w:numId w:val="2"/>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Don’t run from the challenge…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Stay in there and fight!</w:t>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rPr>
        <w:t xml:space="preserve">  </w:t>
      </w:r>
      <w:r>
        <w:rPr>
          <w:rFonts w:eastAsia="Times New Roman" w:cs="Times New Roman" w:ascii="Times New Roman" w:hAnsi="Times New Roman"/>
          <w:color w:val="000000"/>
          <w:sz w:val="48"/>
          <w:szCs w:val="48"/>
        </w:rPr>
        <w:br/>
      </w:r>
      <w:r>
        <w:rPr>
          <w:rFonts w:eastAsia="Times New Roman" w:cs="Times New Roman" w:ascii="Times New Roman" w:hAnsi="Times New Roman"/>
          <w:b/>
          <w:bCs/>
          <w:color w:val="000000"/>
          <w:sz w:val="48"/>
          <w:szCs w:val="48"/>
        </w:rPr>
        <w:t>CONCLUSION:</w:t>
      </w:r>
      <w:r>
        <w:rPr>
          <w:rFonts w:eastAsia="Times New Roman" w:cs="Times New Roman" w:ascii="Times New Roman" w:hAnsi="Times New Roman"/>
          <w:color w:val="000000"/>
          <w:sz w:val="48"/>
          <w:szCs w:val="48"/>
        </w:rPr>
        <w:br/>
        <w:t xml:space="preserve">In the wilderness God fought FOR them – In the Promised Land, God fought WITH them – And He will fight with us!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color w:val="000000"/>
          <w:sz w:val="48"/>
          <w:szCs w:val="48"/>
        </w:rPr>
        <w:t xml:space="preserve">Who among us is willing to pay THE HIGH COST OF POSSESSING THE PROMISE? </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small-caps">
    <w:name w:val="small-caps"/>
    <w:basedOn w:val="DefaultParagraphFont"/>
    <w:qFormat/>
    <w:rPr/>
  </w:style>
  <w:style w:type="character" w:styleId="Heading3Char">
    <w:name w:val="Heading 3 Char"/>
    <w:qFormat/>
    <w:rPr>
      <w:rFonts w:ascii="Times New Roman" w:hAnsi="Times New Roman" w:eastAsia="Times New Roman" w:cs="Times New Roman"/>
      <w:b/>
      <w:bCs/>
      <w:sz w:val="27"/>
      <w:szCs w:val="27"/>
    </w:rPr>
  </w:style>
  <w:style w:type="character" w:styleId="Hyperlink">
    <w:name w:val="Hyperlink"/>
    <w:rPr>
      <w:color w:val="0000FF"/>
      <w:u w:val="single"/>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2022-02-15T20:47:00Z</dcterms:created>
  <dc:creator>Steele Rohde</dc:creator>
  <dc:description/>
  <cp:keywords/>
  <dc:language>en-US</dc:language>
  <cp:lastModifiedBy>Steele Rohde</cp:lastModifiedBy>
  <dcterms:modified xsi:type="dcterms:W3CDTF">2022-03-24T11:51:00Z</dcterms:modified>
  <cp:revision>2</cp:revision>
  <dc:subject/>
  <dc:title/>
</cp:coreProperties>
</file>