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jc w:val="center"/>
        <w:rPr>
          <w:b/>
          <w:bCs/>
        </w:rPr>
      </w:pPr>
      <w:r>
        <w:rPr>
          <w:b/>
          <w:bCs/>
        </w:rPr>
        <w:t>THE UNKNOWN SOLDIER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(Matthew 27:44-50 KJV)  </w:t>
      </w:r>
      <w:r>
        <w:rPr>
          <w:i/>
          <w:iCs/>
        </w:rPr>
        <w:t>The thieves also, which were crucified with him, cast the same in his teeth. {45} Now from the sixth hour there was darkness over all the land unto the ninth hour. {46} And about the ninth hour Jesus cried with a loud voice, saying, Eli, Eli, lama sabachthani? that is to say, My God, my God, why hast thou forsaken me? {47} Some of them that stood there, when they heard that, said, This man calleth for Elias. {48} And straightway one of them ran, and took a sponge, and filled it with vinegar, and put it on a reed, and gave him to drink. {49} The rest said, Let be, let us see whether Elias will come to save him. {50} Jesus, when he had cried again with a loud voice, yielded up the ghost.</w:t>
      </w:r>
    </w:p>
    <w:p>
      <w:pPr>
        <w:pStyle w:val="Normal"/>
        <w:widowControl w:val="false"/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 xml:space="preserve">INTRO: When we were on vacation in Washington D. C. a few years </w:t>
        <w:tab/>
        <w:t xml:space="preserve">ago we visited Arlington Cemetery... One of the most interesting </w:t>
        <w:tab/>
        <w:t xml:space="preserve">events there (and the only live thing happening) was the changing of </w:t>
        <w:tab/>
        <w:t>the guard at the tomb of the unknown soldier.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 xml:space="preserve">Picture this group of soldiers gathered about three crosses. Their </w:t>
        <w:tab/>
        <w:t xml:space="preserve">main task is over, the nailing of their victims to their respective </w:t>
        <w:tab/>
        <w:t>crosses, and now they have only to wait for their deaths.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 xml:space="preserve">In the middle of the boring waiting for these deaths, comes a cry </w:t>
        <w:tab/>
        <w:t>from the middle cross: “Eli, Eli, lama sabachthani.”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1)</w:t>
        <w:tab/>
        <w:t>All the soldiers heard the cry...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2)</w:t>
        <w:tab/>
        <w:t xml:space="preserve">None of them fully understood what was being said... but they </w:t>
        <w:tab/>
        <w:tab/>
        <w:t>all knew that this was a cry for help...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 xml:space="preserve">This is where their likeness ends. This tragic cry divides them into </w:t>
        <w:tab/>
        <w:t xml:space="preserve">two distinct groups. There was one who sought to help, while </w:t>
        <w:tab/>
        <w:t xml:space="preserve">others did nothing. This one became part of the remedy, while the </w:t>
        <w:tab/>
        <w:t>others became part of the disease.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  <w:r>
        <w:br w:type="page"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>I.</w:t>
        <w:tab/>
      </w:r>
      <w:r>
        <w:rPr>
          <w:u w:val="single"/>
        </w:rPr>
        <w:t>THE RELATIVENESS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A.</w:t>
        <w:tab/>
        <w:t xml:space="preserve">There is in this scene that which is altogether unique. There is </w:t>
        <w:tab/>
        <w:tab/>
        <w:t>also that which is eternal and abiding.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B.</w:t>
        <w:tab/>
        <w:t xml:space="preserve">There is this bitter cry of pain. Humanity is constantly being </w:t>
        <w:tab/>
        <w:tab/>
        <w:tab/>
        <w:t xml:space="preserve">nailed to some kind of cross. It is a cry of suffering, and a cry </w:t>
        <w:tab/>
        <w:tab/>
        <w:t>for help.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C.</w:t>
        <w:tab/>
        <w:t>It is a cry heard by every man.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D.</w:t>
        <w:tab/>
        <w:t xml:space="preserve">We make our varied responses, even as these soldiers did of </w:t>
        <w:tab/>
        <w:tab/>
        <w:t>long ago.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>II.</w:t>
        <w:tab/>
      </w:r>
      <w:r>
        <w:rPr>
          <w:u w:val="single"/>
        </w:rPr>
        <w:t>THE RESPONSE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A.</w:t>
        <w:tab/>
        <w:t xml:space="preserve">“Stay! Let us see.” They did not rebuke Jesus, they simply </w:t>
        <w:tab/>
        <w:tab/>
        <w:tab/>
        <w:t xml:space="preserve">refused to do anything at the moment of need. There may have </w:t>
        <w:tab/>
        <w:tab/>
        <w:t>been reasons given, they may have been: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>1)</w:t>
        <w:tab/>
        <w:t xml:space="preserve">“My name isn’t Elijah!” But he is wrong. When we come </w:t>
        <w:tab/>
        <w:tab/>
        <w:tab/>
        <w:t xml:space="preserve">face to face with something that needs to be done, then that </w:t>
        <w:tab/>
        <w:tab/>
        <w:tab/>
        <w:t>is a call to us.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ab/>
        <w:t>a.</w:t>
        <w:tab/>
        <w:t>I saw your house on fire... but I am not a fireman...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ab/>
        <w:t>b.</w:t>
        <w:tab/>
        <w:t>I say the bridge was out... but I am not a policeman...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ab/>
        <w:t>c.</w:t>
        <w:tab/>
        <w:t xml:space="preserve">I knew the man was hungry... but I am not the Salvation </w:t>
        <w:tab/>
        <w:tab/>
        <w:tab/>
        <w:tab/>
        <w:t>Army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ab/>
        <w:t>d.</w:t>
        <w:tab/>
        <w:t xml:space="preserve">I knew he needed salvation... but I am not the </w:t>
        <w:tab/>
        <w:tab/>
        <w:tab/>
        <w:tab/>
        <w:tab/>
        <w:tab/>
        <w:t>preacher...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ab/>
        <w:t>e.</w:t>
        <w:tab/>
        <w:t xml:space="preserve">I saw the man robbed and slowly bleeding to death by </w:t>
        <w:tab/>
        <w:tab/>
        <w:tab/>
        <w:tab/>
        <w:t>the roadside... but I am not a Doctor...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>2)</w:t>
        <w:tab/>
        <w:t>“I thought someone else would do something...”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ab/>
        <w:t>a.</w:t>
        <w:tab/>
        <w:t>I knew the class ought to be taught...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ab/>
        <w:t>b.</w:t>
        <w:tab/>
        <w:t>I knew the bill had to be paid...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>3)</w:t>
        <w:tab/>
        <w:t>“I wanted to help, but the situation was utterly hopeless...”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ab/>
        <w:t>a.</w:t>
        <w:tab/>
        <w:t>He’s going to die anyway...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ab/>
        <w:t>b.</w:t>
        <w:tab/>
        <w:t>More than half our world is lost...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B.</w:t>
        <w:tab/>
        <w:t>“And straightway one of them ran...”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>1)</w:t>
        <w:tab/>
        <w:t>He knows Elijah is not coming...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>2)</w:t>
        <w:tab/>
        <w:t>He knows the impossibility of the task...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>3)</w:t>
        <w:tab/>
        <w:t>He does what he is capable of doing...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>4)</w:t>
        <w:tab/>
        <w:t>He doesn’t leave us his name (the Unknown Soldier)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 xml:space="preserve">III. </w:t>
      </w:r>
      <w:r>
        <w:rPr>
          <w:u w:val="single"/>
        </w:rPr>
        <w:t>THE RESULT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A.</w:t>
        <w:tab/>
        <w:t>For those who said, “Stay, Let us see...”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>1)</w:t>
        <w:tab/>
        <w:t>They missed the privilege of helping.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>2)</w:t>
        <w:tab/>
        <w:t>The soldiers by refusing to give, refused to live...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B.</w:t>
        <w:tab/>
        <w:t xml:space="preserve">The Unknown Soldier did what he could, even though it was </w:t>
        <w:tab/>
        <w:tab/>
        <w:t>small...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 xml:space="preserve">CONC: GOD JUDGES NOT SO MUCH BY WHAT IS IN OUR </w:t>
        <w:tab/>
        <w:t>HANDS, BUT WHAT IS IN OUR HEARTS!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A.</w:t>
        <w:tab/>
        <w:t>You and I judge by results... “What’s the bottom line...”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ab/>
        <w:t xml:space="preserve">ILL: Bethel Temple in Dallas... Albert Ott, Pastor... Norma </w:t>
        <w:tab/>
        <w:tab/>
        <w:tab/>
        <w:t xml:space="preserve">Jean Taylor (9 years old) comes to a revival with Clara Grace </w:t>
        <w:tab/>
        <w:tab/>
        <w:t>and gives her heart to Jesus... My mother...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B.</w:t>
        <w:tab/>
        <w:t xml:space="preserve">God judges according to the thoughts and intents of the heart... </w:t>
        <w:tab/>
        <w:tab/>
        <w:t>(King David)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</w:tabs>
        <w:autoSpaceDE w:val="false"/>
        <w:rPr/>
      </w:pPr>
      <w:r>
        <w:rPr/>
        <w:tab/>
        <w:t>C.</w:t>
        <w:tab/>
        <w:t xml:space="preserve">What is the test of what is in our hearts? It is what we do with </w:t>
        <w:tab/>
        <w:tab/>
        <w:t>what is actually in our hands...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7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2002-09-25T14:48:00Z</dcterms:created>
  <dc:creator>dnordin</dc:creator>
  <dc:description/>
  <dc:language>en-US</dc:language>
  <cp:lastModifiedBy>dnordin</cp:lastModifiedBy>
  <dcterms:modified xsi:type="dcterms:W3CDTF">2002-09-25T14:48:00Z</dcterms:modified>
  <cp:revision>1</cp:revision>
  <dc:subject/>
  <dc:title>THE UNKNOWN SOLDIER</dc:title>
</cp:coreProperties>
</file>