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186E" w14:textId="77777777" w:rsidR="008A41E7" w:rsidRDefault="008A41E7" w:rsidP="00A928C1">
      <w:pPr>
        <w:pStyle w:val="Heading1"/>
      </w:pPr>
      <w:r>
        <w:t>Testing Plan</w:t>
      </w:r>
    </w:p>
    <w:p w14:paraId="67D72540" w14:textId="2E9BA873" w:rsidR="008A41E7" w:rsidRDefault="008A41E7" w:rsidP="00A928C1">
      <w:pPr>
        <w:pStyle w:val="Heading1"/>
      </w:pPr>
      <w:r>
        <w:t>Prototype testing of Hacker House Version 3:</w:t>
      </w:r>
    </w:p>
    <w:p w14:paraId="249A166D" w14:textId="77777777" w:rsidR="00A928C1" w:rsidRPr="00A928C1" w:rsidRDefault="00A928C1" w:rsidP="00A928C1"/>
    <w:tbl>
      <w:tblPr>
        <w:tblStyle w:val="GridTable5Dark"/>
        <w:tblW w:w="9360" w:type="dxa"/>
        <w:tblLayout w:type="fixed"/>
        <w:tblLook w:val="04A0" w:firstRow="1" w:lastRow="0" w:firstColumn="1" w:lastColumn="0" w:noHBand="0" w:noVBand="1"/>
      </w:tblPr>
      <w:tblGrid>
        <w:gridCol w:w="2250"/>
        <w:gridCol w:w="1050"/>
        <w:gridCol w:w="6060"/>
      </w:tblGrid>
      <w:tr w:rsidR="008A41E7" w14:paraId="603B608E" w14:textId="77777777" w:rsidTr="00CA428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43BCFAAA" w14:textId="77777777" w:rsidR="008A41E7" w:rsidRDefault="008A41E7" w:rsidP="00CA428E">
            <w:r>
              <w:rPr>
                <w:rFonts w:ascii="Aptos" w:hAnsi="Aptos"/>
                <w:color w:val="FFFFFF"/>
                <w:sz w:val="21"/>
              </w:rPr>
              <w:t>Testing Questions</w:t>
            </w:r>
          </w:p>
        </w:tc>
        <w:tc>
          <w:tcPr>
            <w:tcW w:w="1050" w:type="dxa"/>
            <w:shd w:val="clear" w:color="auto" w:fill="000000"/>
            <w:tcMar>
              <w:top w:w="100" w:type="dxa"/>
              <w:left w:w="120" w:type="dxa"/>
              <w:bottom w:w="100" w:type="dxa"/>
              <w:right w:w="120" w:type="dxa"/>
            </w:tcMar>
            <w:vAlign w:val="center"/>
          </w:tcPr>
          <w:p w14:paraId="43E9339C" w14:textId="77777777" w:rsidR="008A41E7" w:rsidRDefault="008A41E7" w:rsidP="00CA428E">
            <w:pPr>
              <w:jc w:val="center"/>
              <w:cnfStyle w:val="100000000000" w:firstRow="1" w:lastRow="0" w:firstColumn="0" w:lastColumn="0" w:oddVBand="0" w:evenVBand="0" w:oddHBand="0" w:evenHBand="0" w:firstRowFirstColumn="0" w:firstRowLastColumn="0" w:lastRowFirstColumn="0" w:lastRowLastColumn="0"/>
            </w:pPr>
            <w:r>
              <w:rPr>
                <w:rFonts w:ascii="Aptos" w:hAnsi="Aptos"/>
                <w:color w:val="FFFFFF"/>
                <w:sz w:val="21"/>
              </w:rPr>
              <w:t>Yes/No</w:t>
            </w:r>
          </w:p>
        </w:tc>
        <w:tc>
          <w:tcPr>
            <w:tcW w:w="6060" w:type="dxa"/>
            <w:shd w:val="clear" w:color="auto" w:fill="000000"/>
            <w:tcMar>
              <w:top w:w="100" w:type="dxa"/>
              <w:left w:w="120" w:type="dxa"/>
              <w:bottom w:w="100" w:type="dxa"/>
              <w:right w:w="120" w:type="dxa"/>
            </w:tcMar>
            <w:vAlign w:val="center"/>
          </w:tcPr>
          <w:p w14:paraId="646DB811" w14:textId="77777777" w:rsidR="008A41E7" w:rsidRDefault="008A41E7" w:rsidP="00CA428E">
            <w:pPr>
              <w:cnfStyle w:val="100000000000" w:firstRow="1" w:lastRow="0" w:firstColumn="0" w:lastColumn="0" w:oddVBand="0" w:evenVBand="0" w:oddHBand="0" w:evenHBand="0" w:firstRowFirstColumn="0" w:firstRowLastColumn="0" w:lastRowFirstColumn="0" w:lastRowLastColumn="0"/>
            </w:pPr>
            <w:r>
              <w:rPr>
                <w:rFonts w:ascii="Aptos" w:hAnsi="Aptos"/>
                <w:color w:val="FFFFFF"/>
                <w:sz w:val="21"/>
              </w:rPr>
              <w:t>Notes/Evidence</w:t>
            </w:r>
          </w:p>
        </w:tc>
      </w:tr>
      <w:tr w:rsidR="008A41E7" w14:paraId="009DCA95" w14:textId="77777777" w:rsidTr="00CA42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60F41581" w14:textId="77777777" w:rsidR="008A41E7" w:rsidRDefault="008A41E7" w:rsidP="00CA428E">
            <w:r>
              <w:rPr>
                <w:rFonts w:ascii="Aptos" w:hAnsi="Aptos"/>
                <w:color w:val="FFFFFF"/>
                <w:sz w:val="19"/>
              </w:rPr>
              <w:t>Does Version 3 open correctly and display the main menu?</w:t>
            </w:r>
          </w:p>
        </w:tc>
        <w:tc>
          <w:tcPr>
            <w:tcW w:w="1050" w:type="dxa"/>
            <w:shd w:val="clear" w:color="auto" w:fill="A6A6A6"/>
            <w:tcMar>
              <w:top w:w="100" w:type="dxa"/>
              <w:left w:w="120" w:type="dxa"/>
              <w:bottom w:w="100" w:type="dxa"/>
              <w:right w:w="120" w:type="dxa"/>
            </w:tcMar>
            <w:vAlign w:val="center"/>
          </w:tcPr>
          <w:p w14:paraId="0EE9E19D" w14:textId="6E79E702"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Yes</w:t>
            </w:r>
          </w:p>
        </w:tc>
        <w:tc>
          <w:tcPr>
            <w:tcW w:w="6060" w:type="dxa"/>
            <w:shd w:val="clear" w:color="auto" w:fill="BFBFBF"/>
            <w:tcMar>
              <w:top w:w="100" w:type="dxa"/>
              <w:left w:w="120" w:type="dxa"/>
              <w:bottom w:w="100" w:type="dxa"/>
              <w:right w:w="120" w:type="dxa"/>
            </w:tcMar>
            <w:vAlign w:val="center"/>
          </w:tcPr>
          <w:p w14:paraId="18C96113" w14:textId="26E73D22" w:rsidR="008A41E7" w:rsidRDefault="00D60291" w:rsidP="00CA428E">
            <w:pPr>
              <w:spacing w:before="60"/>
              <w:cnfStyle w:val="000000100000" w:firstRow="0" w:lastRow="0" w:firstColumn="0" w:lastColumn="0" w:oddVBand="0" w:evenVBand="0" w:oddHBand="1" w:evenHBand="0" w:firstRowFirstColumn="0" w:firstRowLastColumn="0" w:lastRowFirstColumn="0" w:lastRowLastColumn="0"/>
            </w:pPr>
            <w:r w:rsidRPr="00D60291">
              <w:drawing>
                <wp:inline distT="0" distB="0" distL="0" distR="0" wp14:anchorId="10210F0E" wp14:editId="5F4B4D6C">
                  <wp:extent cx="3695700" cy="2573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5700" cy="2573020"/>
                          </a:xfrm>
                          <a:prstGeom prst="rect">
                            <a:avLst/>
                          </a:prstGeom>
                        </pic:spPr>
                      </pic:pic>
                    </a:graphicData>
                  </a:graphic>
                </wp:inline>
              </w:drawing>
            </w:r>
          </w:p>
        </w:tc>
      </w:tr>
      <w:tr w:rsidR="008A41E7" w14:paraId="3EBA1795" w14:textId="77777777" w:rsidTr="00D60291">
        <w:trPr>
          <w:cantSplit/>
          <w:trHeight w:val="2203"/>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40715DD7" w14:textId="77777777" w:rsidR="008A41E7" w:rsidRDefault="008A41E7" w:rsidP="00CA428E">
            <w:r>
              <w:rPr>
                <w:rFonts w:ascii="Aptos" w:hAnsi="Aptos"/>
                <w:color w:val="FFFFFF"/>
                <w:sz w:val="19"/>
              </w:rPr>
              <w:t>Does player-name entry work correctly?</w:t>
            </w:r>
          </w:p>
        </w:tc>
        <w:tc>
          <w:tcPr>
            <w:tcW w:w="1050" w:type="dxa"/>
            <w:shd w:val="clear" w:color="auto" w:fill="A6A6A6"/>
            <w:tcMar>
              <w:top w:w="100" w:type="dxa"/>
              <w:left w:w="120" w:type="dxa"/>
              <w:bottom w:w="100" w:type="dxa"/>
              <w:right w:w="120" w:type="dxa"/>
            </w:tcMar>
            <w:vAlign w:val="center"/>
          </w:tcPr>
          <w:p w14:paraId="5829E549" w14:textId="276B3A15" w:rsidR="008A41E7" w:rsidRDefault="008A41E7"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7D910001" w14:textId="548D2EF1" w:rsidR="008A41E7" w:rsidRDefault="00D60291" w:rsidP="00CA428E">
            <w:pPr>
              <w:spacing w:before="60"/>
              <w:cnfStyle w:val="000000000000" w:firstRow="0" w:lastRow="0" w:firstColumn="0" w:lastColumn="0" w:oddVBand="0" w:evenVBand="0" w:oddHBand="0" w:evenHBand="0" w:firstRowFirstColumn="0" w:firstRowLastColumn="0" w:lastRowFirstColumn="0" w:lastRowLastColumn="0"/>
            </w:pPr>
            <w:r w:rsidRPr="00D60291">
              <w:drawing>
                <wp:inline distT="0" distB="0" distL="0" distR="0" wp14:anchorId="474EADC4" wp14:editId="306D065B">
                  <wp:extent cx="3695700" cy="27927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5700" cy="2792730"/>
                          </a:xfrm>
                          <a:prstGeom prst="rect">
                            <a:avLst/>
                          </a:prstGeom>
                        </pic:spPr>
                      </pic:pic>
                    </a:graphicData>
                  </a:graphic>
                </wp:inline>
              </w:drawing>
            </w:r>
          </w:p>
        </w:tc>
      </w:tr>
      <w:tr w:rsidR="008A41E7" w14:paraId="22519746" w14:textId="77777777" w:rsidTr="00D60291">
        <w:trPr>
          <w:cnfStyle w:val="000000100000" w:firstRow="0" w:lastRow="0" w:firstColumn="0" w:lastColumn="0" w:oddVBand="0" w:evenVBand="0" w:oddHBand="1" w:evenHBand="0" w:firstRowFirstColumn="0" w:firstRowLastColumn="0" w:lastRowFirstColumn="0" w:lastRowLastColumn="0"/>
          <w:cantSplit/>
          <w:trHeight w:val="2104"/>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0427744B" w14:textId="77777777" w:rsidR="008A41E7" w:rsidRDefault="008A41E7" w:rsidP="00CA428E">
            <w:r>
              <w:rPr>
                <w:rFonts w:ascii="Aptos" w:hAnsi="Aptos"/>
                <w:color w:val="FFFFFF"/>
                <w:sz w:val="19"/>
              </w:rPr>
              <w:lastRenderedPageBreak/>
              <w:t>Do the menu screens and navigation controls work?</w:t>
            </w:r>
          </w:p>
        </w:tc>
        <w:tc>
          <w:tcPr>
            <w:tcW w:w="1050" w:type="dxa"/>
            <w:shd w:val="clear" w:color="auto" w:fill="A6A6A6"/>
            <w:tcMar>
              <w:top w:w="100" w:type="dxa"/>
              <w:left w:w="120" w:type="dxa"/>
              <w:bottom w:w="100" w:type="dxa"/>
              <w:right w:w="120" w:type="dxa"/>
            </w:tcMar>
            <w:vAlign w:val="center"/>
          </w:tcPr>
          <w:p w14:paraId="78A50775" w14:textId="3BBEF7C9"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5EC59F8F" w14:textId="702407AF" w:rsidR="008A41E7" w:rsidRDefault="00D60291" w:rsidP="00CA428E">
            <w:pPr>
              <w:spacing w:before="6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82222D1" wp14:editId="551B483C">
                  <wp:extent cx="3223260" cy="279349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5552" cy="2795478"/>
                          </a:xfrm>
                          <a:prstGeom prst="rect">
                            <a:avLst/>
                          </a:prstGeom>
                        </pic:spPr>
                      </pic:pic>
                    </a:graphicData>
                  </a:graphic>
                </wp:inline>
              </w:drawing>
            </w:r>
            <w:r w:rsidR="003C6814">
              <w:rPr>
                <w:noProof/>
              </w:rPr>
              <w:t xml:space="preserve"> </w:t>
            </w:r>
            <w:r w:rsidR="003C6814" w:rsidRPr="003C6814">
              <w:drawing>
                <wp:inline distT="0" distB="0" distL="0" distR="0" wp14:anchorId="64CC0E7F" wp14:editId="62845027">
                  <wp:extent cx="3253922" cy="27127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4421" cy="2721472"/>
                          </a:xfrm>
                          <a:prstGeom prst="rect">
                            <a:avLst/>
                          </a:prstGeom>
                        </pic:spPr>
                      </pic:pic>
                    </a:graphicData>
                  </a:graphic>
                </wp:inline>
              </w:drawing>
            </w:r>
          </w:p>
          <w:p w14:paraId="4416308E" w14:textId="12AF00FD" w:rsidR="00D60291" w:rsidRDefault="00D60291" w:rsidP="00CA428E">
            <w:pPr>
              <w:spacing w:before="60"/>
              <w:cnfStyle w:val="000000100000" w:firstRow="0" w:lastRow="0" w:firstColumn="0" w:lastColumn="0" w:oddVBand="0" w:evenVBand="0" w:oddHBand="1" w:evenHBand="0" w:firstRowFirstColumn="0" w:firstRowLastColumn="0" w:lastRowFirstColumn="0" w:lastRowLastColumn="0"/>
            </w:pPr>
          </w:p>
        </w:tc>
      </w:tr>
      <w:tr w:rsidR="008A41E7" w14:paraId="1DEA059F" w14:textId="77777777" w:rsidTr="00D60291">
        <w:trPr>
          <w:cantSplit/>
          <w:trHeight w:val="2545"/>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2F250A2F" w14:textId="77777777" w:rsidR="008A41E7" w:rsidRDefault="008A41E7" w:rsidP="00CA428E">
            <w:r>
              <w:rPr>
                <w:rFonts w:ascii="Aptos" w:hAnsi="Aptos"/>
                <w:color w:val="FFFFFF"/>
                <w:sz w:val="19"/>
              </w:rPr>
              <w:lastRenderedPageBreak/>
              <w:t>Do movement, facing and collision work correctly?</w:t>
            </w:r>
          </w:p>
        </w:tc>
        <w:tc>
          <w:tcPr>
            <w:tcW w:w="1050" w:type="dxa"/>
            <w:shd w:val="clear" w:color="auto" w:fill="A6A6A6"/>
            <w:tcMar>
              <w:top w:w="100" w:type="dxa"/>
              <w:left w:w="120" w:type="dxa"/>
              <w:bottom w:w="100" w:type="dxa"/>
              <w:right w:w="120" w:type="dxa"/>
            </w:tcMar>
            <w:vAlign w:val="center"/>
          </w:tcPr>
          <w:p w14:paraId="3B0477EE" w14:textId="71BDE563" w:rsidR="008A41E7" w:rsidRDefault="008A41E7"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6323C3DB" w14:textId="77777777" w:rsidR="003C6814" w:rsidRDefault="003C6814" w:rsidP="00CA428E">
            <w:pPr>
              <w:spacing w:before="60"/>
              <w:cnfStyle w:val="000000000000" w:firstRow="0" w:lastRow="0" w:firstColumn="0" w:lastColumn="0" w:oddVBand="0" w:evenVBand="0" w:oddHBand="0" w:evenHBand="0" w:firstRowFirstColumn="0" w:firstRowLastColumn="0" w:lastRowFirstColumn="0" w:lastRowLastColumn="0"/>
            </w:pPr>
            <w:r>
              <w:t>You can’t walk through walls and pressing movement keys can change where the character if facing</w:t>
            </w:r>
          </w:p>
          <w:p w14:paraId="08EF2C39" w14:textId="77777777" w:rsidR="008A41E7" w:rsidRDefault="00D60291" w:rsidP="00CA428E">
            <w:pPr>
              <w:spacing w:before="60"/>
              <w:cnfStyle w:val="000000000000" w:firstRow="0" w:lastRow="0" w:firstColumn="0" w:lastColumn="0" w:oddVBand="0" w:evenVBand="0" w:oddHBand="0" w:evenHBand="0" w:firstRowFirstColumn="0" w:firstRowLastColumn="0" w:lastRowFirstColumn="0" w:lastRowLastColumn="0"/>
            </w:pPr>
            <w:r w:rsidRPr="00D60291">
              <w:drawing>
                <wp:inline distT="0" distB="0" distL="0" distR="0" wp14:anchorId="1FBE8F78" wp14:editId="6C92ACC8">
                  <wp:extent cx="1386960" cy="87637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86960" cy="876376"/>
                          </a:xfrm>
                          <a:prstGeom prst="rect">
                            <a:avLst/>
                          </a:prstGeom>
                        </pic:spPr>
                      </pic:pic>
                    </a:graphicData>
                  </a:graphic>
                </wp:inline>
              </w:drawing>
            </w:r>
            <w:r w:rsidR="00A928C1">
              <w:t xml:space="preserve"> </w:t>
            </w:r>
          </w:p>
          <w:p w14:paraId="06D45143" w14:textId="77777777" w:rsidR="00A928C1" w:rsidRDefault="00A928C1" w:rsidP="00CA428E">
            <w:pPr>
              <w:spacing w:before="60"/>
              <w:cnfStyle w:val="000000000000" w:firstRow="0" w:lastRow="0" w:firstColumn="0" w:lastColumn="0" w:oddVBand="0" w:evenVBand="0" w:oddHBand="0" w:evenHBand="0" w:firstRowFirstColumn="0" w:firstRowLastColumn="0" w:lastRowFirstColumn="0" w:lastRowLastColumn="0"/>
            </w:pPr>
          </w:p>
          <w:p w14:paraId="60D784BF" w14:textId="77777777" w:rsidR="00A928C1" w:rsidRDefault="00A928C1" w:rsidP="00CA428E">
            <w:pPr>
              <w:spacing w:before="60"/>
              <w:cnfStyle w:val="000000000000" w:firstRow="0" w:lastRow="0" w:firstColumn="0" w:lastColumn="0" w:oddVBand="0" w:evenVBand="0" w:oddHBand="0" w:evenHBand="0" w:firstRowFirstColumn="0" w:firstRowLastColumn="0" w:lastRowFirstColumn="0" w:lastRowLastColumn="0"/>
            </w:pPr>
          </w:p>
          <w:p w14:paraId="17908278" w14:textId="1A3E3DDA" w:rsidR="00A928C1" w:rsidRDefault="00A928C1" w:rsidP="00CA428E">
            <w:pPr>
              <w:spacing w:before="60"/>
              <w:cnfStyle w:val="000000000000" w:firstRow="0" w:lastRow="0" w:firstColumn="0" w:lastColumn="0" w:oddVBand="0" w:evenVBand="0" w:oddHBand="0" w:evenHBand="0" w:firstRowFirstColumn="0" w:firstRowLastColumn="0" w:lastRowFirstColumn="0" w:lastRowLastColumn="0"/>
            </w:pPr>
          </w:p>
        </w:tc>
      </w:tr>
      <w:tr w:rsidR="008A41E7" w14:paraId="127F8607" w14:textId="77777777" w:rsidTr="00D60291">
        <w:trPr>
          <w:cnfStyle w:val="000000100000" w:firstRow="0" w:lastRow="0" w:firstColumn="0" w:lastColumn="0" w:oddVBand="0" w:evenVBand="0" w:oddHBand="1" w:evenHBand="0" w:firstRowFirstColumn="0" w:firstRowLastColumn="0" w:lastRowFirstColumn="0" w:lastRowLastColumn="0"/>
          <w:cantSplit/>
          <w:trHeight w:val="4192"/>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35E657F0" w14:textId="77777777" w:rsidR="008A41E7" w:rsidRDefault="008A41E7" w:rsidP="00CA428E">
            <w:r>
              <w:rPr>
                <w:rFonts w:ascii="Aptos" w:hAnsi="Aptos"/>
                <w:color w:val="FFFFFF"/>
                <w:sz w:val="19"/>
              </w:rPr>
              <w:t>Can the player open and cancel a door quiz?</w:t>
            </w:r>
          </w:p>
        </w:tc>
        <w:tc>
          <w:tcPr>
            <w:tcW w:w="1050" w:type="dxa"/>
            <w:shd w:val="clear" w:color="auto" w:fill="A6A6A6"/>
            <w:tcMar>
              <w:top w:w="100" w:type="dxa"/>
              <w:left w:w="120" w:type="dxa"/>
              <w:bottom w:w="100" w:type="dxa"/>
              <w:right w:w="120" w:type="dxa"/>
            </w:tcMar>
            <w:vAlign w:val="center"/>
          </w:tcPr>
          <w:p w14:paraId="60C86E59" w14:textId="74B9D31B"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61B25BFB" w14:textId="33E45185" w:rsidR="008A41E7" w:rsidRDefault="003C6814" w:rsidP="00CA428E">
            <w:pPr>
              <w:spacing w:before="60"/>
              <w:cnfStyle w:val="000000100000" w:firstRow="0" w:lastRow="0" w:firstColumn="0" w:lastColumn="0" w:oddVBand="0" w:evenVBand="0" w:oddHBand="1" w:evenHBand="0" w:firstRowFirstColumn="0" w:firstRowLastColumn="0" w:lastRowFirstColumn="0" w:lastRowLastColumn="0"/>
            </w:pPr>
            <w:r>
              <w:t>Pressing cancel removes the quiz screen</w:t>
            </w:r>
            <w:r w:rsidR="00D60291" w:rsidRPr="00D60291">
              <w:rPr>
                <w:rFonts w:ascii="Aptos" w:hAnsi="Aptos"/>
                <w:b/>
                <w:color w:val="000000"/>
                <w:sz w:val="19"/>
              </w:rPr>
              <w:drawing>
                <wp:inline distT="0" distB="0" distL="0" distR="0" wp14:anchorId="215BBCFF" wp14:editId="576E4A91">
                  <wp:extent cx="3695700" cy="202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5700" cy="2025650"/>
                          </a:xfrm>
                          <a:prstGeom prst="rect">
                            <a:avLst/>
                          </a:prstGeom>
                        </pic:spPr>
                      </pic:pic>
                    </a:graphicData>
                  </a:graphic>
                </wp:inline>
              </w:drawing>
            </w:r>
          </w:p>
        </w:tc>
      </w:tr>
      <w:tr w:rsidR="008A41E7" w14:paraId="41EB708F" w14:textId="77777777" w:rsidTr="00CA428E">
        <w:trPr>
          <w:cantSplit/>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414565DA" w14:textId="1FF2FDAD" w:rsidR="008A41E7" w:rsidRDefault="008A41E7" w:rsidP="00CA428E">
            <w:r>
              <w:rPr>
                <w:rFonts w:ascii="Aptos" w:hAnsi="Aptos"/>
                <w:color w:val="FFFFFF"/>
                <w:sz w:val="19"/>
              </w:rPr>
              <w:t>Are correct quiz answers accepted?</w:t>
            </w:r>
          </w:p>
        </w:tc>
        <w:tc>
          <w:tcPr>
            <w:tcW w:w="1050" w:type="dxa"/>
            <w:shd w:val="clear" w:color="auto" w:fill="A6A6A6"/>
            <w:tcMar>
              <w:top w:w="100" w:type="dxa"/>
              <w:left w:w="120" w:type="dxa"/>
              <w:bottom w:w="100" w:type="dxa"/>
              <w:right w:w="120" w:type="dxa"/>
            </w:tcMar>
            <w:vAlign w:val="center"/>
          </w:tcPr>
          <w:p w14:paraId="1E613596" w14:textId="75B8FEFB" w:rsidR="008A41E7" w:rsidRDefault="008A41E7"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5D1D2398" w14:textId="3CCEF1CE" w:rsidR="008A41E7" w:rsidRDefault="003C6814" w:rsidP="00CA428E">
            <w:pPr>
              <w:spacing w:before="60"/>
              <w:cnfStyle w:val="000000000000" w:firstRow="0" w:lastRow="0" w:firstColumn="0" w:lastColumn="0" w:oddVBand="0" w:evenVBand="0" w:oddHBand="0" w:evenHBand="0" w:firstRowFirstColumn="0" w:firstRowLastColumn="0" w:lastRowFirstColumn="0" w:lastRowLastColumn="0"/>
            </w:pPr>
            <w:r>
              <w:t xml:space="preserve">The door unlocked after putting the correct answer </w:t>
            </w:r>
            <w:r w:rsidRPr="003C6814">
              <w:drawing>
                <wp:inline distT="0" distB="0" distL="0" distR="0" wp14:anchorId="6A1F4586" wp14:editId="4CBB0FC7">
                  <wp:extent cx="2423370" cy="17984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3370" cy="1798476"/>
                          </a:xfrm>
                          <a:prstGeom prst="rect">
                            <a:avLst/>
                          </a:prstGeom>
                        </pic:spPr>
                      </pic:pic>
                    </a:graphicData>
                  </a:graphic>
                </wp:inline>
              </w:drawing>
            </w:r>
          </w:p>
        </w:tc>
      </w:tr>
      <w:tr w:rsidR="008A41E7" w14:paraId="5EE0DC9D" w14:textId="77777777" w:rsidTr="00D60291">
        <w:trPr>
          <w:cnfStyle w:val="000000100000" w:firstRow="0" w:lastRow="0" w:firstColumn="0" w:lastColumn="0" w:oddVBand="0" w:evenVBand="0" w:oddHBand="1" w:evenHBand="0" w:firstRowFirstColumn="0" w:firstRowLastColumn="0" w:lastRowFirstColumn="0" w:lastRowLastColumn="0"/>
          <w:cantSplit/>
          <w:trHeight w:val="1807"/>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0049FED6" w14:textId="77777777" w:rsidR="008A41E7" w:rsidRDefault="008A41E7" w:rsidP="00CA428E">
            <w:r>
              <w:rPr>
                <w:rFonts w:ascii="Aptos" w:hAnsi="Aptos"/>
                <w:color w:val="FFFFFF"/>
                <w:sz w:val="19"/>
              </w:rPr>
              <w:lastRenderedPageBreak/>
              <w:t>Do wrong or blank answers remove one life and show feedback?</w:t>
            </w:r>
          </w:p>
        </w:tc>
        <w:tc>
          <w:tcPr>
            <w:tcW w:w="1050" w:type="dxa"/>
            <w:shd w:val="clear" w:color="auto" w:fill="A6A6A6"/>
            <w:tcMar>
              <w:top w:w="100" w:type="dxa"/>
              <w:left w:w="120" w:type="dxa"/>
              <w:bottom w:w="100" w:type="dxa"/>
              <w:right w:w="120" w:type="dxa"/>
            </w:tcMar>
            <w:vAlign w:val="center"/>
          </w:tcPr>
          <w:p w14:paraId="31C205E6" w14:textId="5A0CCF30"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0AB863FF" w14:textId="35A9D5EE" w:rsidR="008A41E7" w:rsidRDefault="003C6814" w:rsidP="00CA428E">
            <w:pPr>
              <w:spacing w:before="60"/>
              <w:cnfStyle w:val="000000100000" w:firstRow="0" w:lastRow="0" w:firstColumn="0" w:lastColumn="0" w:oddVBand="0" w:evenVBand="0" w:oddHBand="1" w:evenHBand="0" w:firstRowFirstColumn="0" w:firstRowLastColumn="0" w:lastRowFirstColumn="0" w:lastRowLastColumn="0"/>
            </w:pPr>
            <w:r w:rsidRPr="003C6814">
              <w:drawing>
                <wp:inline distT="0" distB="0" distL="0" distR="0" wp14:anchorId="4F80CD79" wp14:editId="1B5775C6">
                  <wp:extent cx="2301439" cy="82303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01439" cy="823031"/>
                          </a:xfrm>
                          <a:prstGeom prst="rect">
                            <a:avLst/>
                          </a:prstGeom>
                        </pic:spPr>
                      </pic:pic>
                    </a:graphicData>
                  </a:graphic>
                </wp:inline>
              </w:drawing>
            </w:r>
          </w:p>
        </w:tc>
      </w:tr>
      <w:tr w:rsidR="008A41E7" w14:paraId="2DE2645C" w14:textId="77777777" w:rsidTr="00D60291">
        <w:trPr>
          <w:cantSplit/>
          <w:trHeight w:val="1231"/>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737C6EF7" w14:textId="77777777" w:rsidR="008A41E7" w:rsidRDefault="008A41E7" w:rsidP="00CA428E">
            <w:r>
              <w:rPr>
                <w:rFonts w:ascii="Aptos" w:hAnsi="Aptos"/>
                <w:color w:val="FFFFFF"/>
                <w:sz w:val="19"/>
              </w:rPr>
              <w:t>Does the enemy appear at the correct point in the game?</w:t>
            </w:r>
          </w:p>
        </w:tc>
        <w:tc>
          <w:tcPr>
            <w:tcW w:w="1050" w:type="dxa"/>
            <w:shd w:val="clear" w:color="auto" w:fill="A6A6A6"/>
            <w:tcMar>
              <w:top w:w="100" w:type="dxa"/>
              <w:left w:w="120" w:type="dxa"/>
              <w:bottom w:w="100" w:type="dxa"/>
              <w:right w:w="120" w:type="dxa"/>
            </w:tcMar>
            <w:vAlign w:val="center"/>
          </w:tcPr>
          <w:p w14:paraId="07B9E435" w14:textId="585BBD41" w:rsidR="008A41E7" w:rsidRDefault="008A41E7"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6ADA4D79" w14:textId="77777777" w:rsidR="008A41E7" w:rsidRDefault="003C6814" w:rsidP="00CA428E">
            <w:pPr>
              <w:spacing w:before="60"/>
              <w:cnfStyle w:val="000000000000" w:firstRow="0" w:lastRow="0" w:firstColumn="0" w:lastColumn="0" w:oddVBand="0" w:evenVBand="0" w:oddHBand="0" w:evenHBand="0" w:firstRowFirstColumn="0" w:firstRowLastColumn="0" w:lastRowFirstColumn="0" w:lastRowLastColumn="0"/>
              <w:rPr>
                <w:rFonts w:ascii="Aptos" w:hAnsi="Aptos"/>
                <w:bCs/>
                <w:color w:val="000000"/>
                <w:sz w:val="19"/>
              </w:rPr>
            </w:pPr>
            <w:r w:rsidRPr="003C6814">
              <w:rPr>
                <w:rFonts w:ascii="Aptos" w:hAnsi="Aptos"/>
                <w:bCs/>
                <w:color w:val="000000"/>
                <w:sz w:val="19"/>
              </w:rPr>
              <w:t>Enemy appears after 5 questions are correctly answered or when the player loses all the lives</w:t>
            </w:r>
          </w:p>
          <w:p w14:paraId="6CEF281A" w14:textId="161877F4" w:rsidR="003C6814" w:rsidRPr="003C6814" w:rsidRDefault="003C6814" w:rsidP="00CA428E">
            <w:pPr>
              <w:spacing w:before="60"/>
              <w:cnfStyle w:val="000000000000" w:firstRow="0" w:lastRow="0" w:firstColumn="0" w:lastColumn="0" w:oddVBand="0" w:evenVBand="0" w:oddHBand="0" w:evenHBand="0" w:firstRowFirstColumn="0" w:firstRowLastColumn="0" w:lastRowFirstColumn="0" w:lastRowLastColumn="0"/>
              <w:rPr>
                <w:bCs/>
              </w:rPr>
            </w:pPr>
            <w:r>
              <w:rPr>
                <w:bCs/>
                <w:noProof/>
              </w:rPr>
              <w:drawing>
                <wp:inline distT="0" distB="0" distL="0" distR="0" wp14:anchorId="43BE9239" wp14:editId="70F5BAE5">
                  <wp:extent cx="3695700" cy="31178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5700" cy="3117850"/>
                          </a:xfrm>
                          <a:prstGeom prst="rect">
                            <a:avLst/>
                          </a:prstGeom>
                        </pic:spPr>
                      </pic:pic>
                    </a:graphicData>
                  </a:graphic>
                </wp:inline>
              </w:drawing>
            </w:r>
          </w:p>
        </w:tc>
      </w:tr>
      <w:tr w:rsidR="008A41E7" w14:paraId="3F2F5DA1" w14:textId="77777777" w:rsidTr="00CA42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6130E6A0" w14:textId="77777777" w:rsidR="008A41E7" w:rsidRDefault="008A41E7" w:rsidP="00CA428E">
            <w:r>
              <w:rPr>
                <w:rFonts w:ascii="Aptos" w:hAnsi="Aptos"/>
                <w:color w:val="FFFFFF"/>
                <w:sz w:val="19"/>
              </w:rPr>
              <w:t>Does the enemy investigate later unlocked doors?</w:t>
            </w:r>
          </w:p>
        </w:tc>
        <w:tc>
          <w:tcPr>
            <w:tcW w:w="1050" w:type="dxa"/>
            <w:shd w:val="clear" w:color="auto" w:fill="A6A6A6"/>
            <w:tcMar>
              <w:top w:w="100" w:type="dxa"/>
              <w:left w:w="120" w:type="dxa"/>
              <w:bottom w:w="100" w:type="dxa"/>
              <w:right w:w="120" w:type="dxa"/>
            </w:tcMar>
            <w:vAlign w:val="center"/>
          </w:tcPr>
          <w:p w14:paraId="2C0C73B9" w14:textId="130902CF"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1159DAE6" w14:textId="2AFBEA53" w:rsidR="008A41E7" w:rsidRPr="003C6814" w:rsidRDefault="003C6814" w:rsidP="00CA428E">
            <w:pPr>
              <w:spacing w:before="60"/>
              <w:cnfStyle w:val="000000100000" w:firstRow="0" w:lastRow="0" w:firstColumn="0" w:lastColumn="0" w:oddVBand="0" w:evenVBand="0" w:oddHBand="1" w:evenHBand="0" w:firstRowFirstColumn="0" w:firstRowLastColumn="0" w:lastRowFirstColumn="0" w:lastRowLastColumn="0"/>
              <w:rPr>
                <w:iCs/>
              </w:rPr>
            </w:pPr>
            <w:r w:rsidRPr="003C6814">
              <w:rPr>
                <w:iCs/>
              </w:rPr>
              <w:drawing>
                <wp:inline distT="0" distB="0" distL="0" distR="0" wp14:anchorId="1D592DB9" wp14:editId="20D778E4">
                  <wp:extent cx="2133600" cy="25527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7751" cy="2557750"/>
                          </a:xfrm>
                          <a:prstGeom prst="rect">
                            <a:avLst/>
                          </a:prstGeom>
                        </pic:spPr>
                      </pic:pic>
                    </a:graphicData>
                  </a:graphic>
                </wp:inline>
              </w:drawing>
            </w:r>
          </w:p>
        </w:tc>
      </w:tr>
      <w:tr w:rsidR="008A41E7" w14:paraId="2B290CAA" w14:textId="77777777" w:rsidTr="003C6814">
        <w:trPr>
          <w:cantSplit/>
          <w:trHeight w:val="5902"/>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1727CC8C" w14:textId="77777777" w:rsidR="008A41E7" w:rsidRDefault="008A41E7" w:rsidP="00CA428E">
            <w:r>
              <w:rPr>
                <w:rFonts w:ascii="Aptos" w:hAnsi="Aptos"/>
                <w:color w:val="FFFFFF"/>
                <w:sz w:val="19"/>
              </w:rPr>
              <w:lastRenderedPageBreak/>
              <w:t>Can the enemy navigate and capture the player correctly?</w:t>
            </w:r>
          </w:p>
        </w:tc>
        <w:tc>
          <w:tcPr>
            <w:tcW w:w="1050" w:type="dxa"/>
            <w:shd w:val="clear" w:color="auto" w:fill="A6A6A6"/>
            <w:tcMar>
              <w:top w:w="100" w:type="dxa"/>
              <w:left w:w="120" w:type="dxa"/>
              <w:bottom w:w="100" w:type="dxa"/>
              <w:right w:w="120" w:type="dxa"/>
            </w:tcMar>
            <w:vAlign w:val="center"/>
          </w:tcPr>
          <w:p w14:paraId="6CDECF47" w14:textId="72D5DF88" w:rsidR="008A41E7" w:rsidRDefault="003C6814"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No</w:t>
            </w:r>
            <w:r w:rsidR="008A41E7">
              <w:rPr>
                <w:rFonts w:ascii="Aptos" w:hAnsi="Aptos"/>
                <w:color w:val="000000"/>
                <w:sz w:val="19"/>
              </w:rPr>
              <w:t xml:space="preserve"> </w:t>
            </w:r>
          </w:p>
        </w:tc>
        <w:tc>
          <w:tcPr>
            <w:tcW w:w="6060" w:type="dxa"/>
            <w:shd w:val="clear" w:color="auto" w:fill="BFBFBF"/>
            <w:tcMar>
              <w:top w:w="100" w:type="dxa"/>
              <w:left w:w="120" w:type="dxa"/>
              <w:bottom w:w="100" w:type="dxa"/>
              <w:right w:w="120" w:type="dxa"/>
            </w:tcMar>
            <w:vAlign w:val="center"/>
          </w:tcPr>
          <w:p w14:paraId="5E74352E" w14:textId="760F3E02" w:rsidR="008A41E7" w:rsidRDefault="003C6814" w:rsidP="00CA428E">
            <w:pPr>
              <w:spacing w:before="60"/>
              <w:cnfStyle w:val="000000000000" w:firstRow="0" w:lastRow="0" w:firstColumn="0" w:lastColumn="0" w:oddVBand="0" w:evenVBand="0" w:oddHBand="0" w:evenHBand="0" w:firstRowFirstColumn="0" w:firstRowLastColumn="0" w:lastRowFirstColumn="0" w:lastRowLastColumn="0"/>
            </w:pPr>
            <w:r>
              <w:t>It can navigate the maze well, but after investigating the gate recently unlocked it stays stationary</w:t>
            </w:r>
            <w:r w:rsidR="008A41E7">
              <w:rPr>
                <w:noProof/>
              </w:rPr>
              <w:drawing>
                <wp:inline distT="0" distB="0" distL="0" distR="0" wp14:anchorId="0D420806" wp14:editId="30942956">
                  <wp:extent cx="3695700" cy="3117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5700" cy="3117850"/>
                          </a:xfrm>
                          <a:prstGeom prst="rect">
                            <a:avLst/>
                          </a:prstGeom>
                        </pic:spPr>
                      </pic:pic>
                    </a:graphicData>
                  </a:graphic>
                </wp:inline>
              </w:drawing>
            </w:r>
          </w:p>
        </w:tc>
      </w:tr>
      <w:tr w:rsidR="008A41E7" w14:paraId="6AB9D32A" w14:textId="77777777" w:rsidTr="00CA42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60D79F43" w14:textId="77777777" w:rsidR="008A41E7" w:rsidRDefault="008A41E7" w:rsidP="00CA428E">
            <w:r>
              <w:rPr>
                <w:rFonts w:ascii="Aptos" w:hAnsi="Aptos"/>
                <w:color w:val="FFFFFF"/>
                <w:sz w:val="19"/>
              </w:rPr>
              <w:lastRenderedPageBreak/>
              <w:t>Does losing all three lives produce the correct game-over flow?</w:t>
            </w:r>
          </w:p>
        </w:tc>
        <w:tc>
          <w:tcPr>
            <w:tcW w:w="1050" w:type="dxa"/>
            <w:shd w:val="clear" w:color="auto" w:fill="A6A6A6"/>
            <w:tcMar>
              <w:top w:w="100" w:type="dxa"/>
              <w:left w:w="120" w:type="dxa"/>
              <w:bottom w:w="100" w:type="dxa"/>
              <w:right w:w="120" w:type="dxa"/>
            </w:tcMar>
            <w:vAlign w:val="center"/>
          </w:tcPr>
          <w:p w14:paraId="4B05AE72" w14:textId="5A5A2E85"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14D74C3C" w14:textId="1670A8F8" w:rsidR="008A41E7" w:rsidRDefault="008A41E7" w:rsidP="00CA428E">
            <w:pPr>
              <w:spacing w:before="60"/>
              <w:cnfStyle w:val="000000100000" w:firstRow="0" w:lastRow="0" w:firstColumn="0" w:lastColumn="0" w:oddVBand="0" w:evenVBand="0" w:oddHBand="1" w:evenHBand="0" w:firstRowFirstColumn="0" w:firstRowLastColumn="0" w:lastRowFirstColumn="0" w:lastRowLastColumn="0"/>
            </w:pPr>
            <w:r>
              <w:t>Enemy locks on your location and captures you.</w:t>
            </w:r>
          </w:p>
          <w:p w14:paraId="46D1ED2F" w14:textId="77777777" w:rsidR="008A41E7" w:rsidRDefault="008A41E7" w:rsidP="00CA428E">
            <w:pPr>
              <w:spacing w:before="6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E712491" wp14:editId="0FC776E2">
                  <wp:extent cx="3695700" cy="2541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5700" cy="2541270"/>
                          </a:xfrm>
                          <a:prstGeom prst="rect">
                            <a:avLst/>
                          </a:prstGeom>
                        </pic:spPr>
                      </pic:pic>
                    </a:graphicData>
                  </a:graphic>
                </wp:inline>
              </w:drawing>
            </w:r>
          </w:p>
          <w:p w14:paraId="50DF76BA" w14:textId="77777777"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p w14:paraId="0B4DC206" w14:textId="77777777"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p w14:paraId="78B5357A" w14:textId="77777777"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p w14:paraId="341FA538" w14:textId="77777777"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p w14:paraId="7DBD0ED6" w14:textId="77777777"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p w14:paraId="53B1E562" w14:textId="3D122FB5" w:rsidR="00A928C1" w:rsidRDefault="00A928C1" w:rsidP="00CA428E">
            <w:pPr>
              <w:spacing w:before="60"/>
              <w:cnfStyle w:val="000000100000" w:firstRow="0" w:lastRow="0" w:firstColumn="0" w:lastColumn="0" w:oddVBand="0" w:evenVBand="0" w:oddHBand="1" w:evenHBand="0" w:firstRowFirstColumn="0" w:firstRowLastColumn="0" w:lastRowFirstColumn="0" w:lastRowLastColumn="0"/>
            </w:pPr>
          </w:p>
        </w:tc>
      </w:tr>
      <w:tr w:rsidR="008A41E7" w14:paraId="3D642077" w14:textId="77777777" w:rsidTr="00CA428E">
        <w:trPr>
          <w:cantSplit/>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1011310E" w14:textId="77777777" w:rsidR="008A41E7" w:rsidRDefault="008A41E7" w:rsidP="00CA428E">
            <w:r>
              <w:rPr>
                <w:rFonts w:ascii="Aptos" w:hAnsi="Aptos"/>
                <w:color w:val="FFFFFF"/>
                <w:sz w:val="19"/>
              </w:rPr>
              <w:lastRenderedPageBreak/>
              <w:t xml:space="preserve">Does the interface resize and use </w:t>
            </w:r>
            <w:proofErr w:type="spellStart"/>
            <w:r>
              <w:rPr>
                <w:rFonts w:ascii="Aptos" w:hAnsi="Aptos"/>
                <w:color w:val="FFFFFF"/>
                <w:sz w:val="19"/>
              </w:rPr>
              <w:t>fullscreen</w:t>
            </w:r>
            <w:proofErr w:type="spellEnd"/>
            <w:r>
              <w:rPr>
                <w:rFonts w:ascii="Aptos" w:hAnsi="Aptos"/>
                <w:color w:val="FFFFFF"/>
                <w:sz w:val="19"/>
              </w:rPr>
              <w:t xml:space="preserve"> correctly?</w:t>
            </w:r>
          </w:p>
        </w:tc>
        <w:tc>
          <w:tcPr>
            <w:tcW w:w="1050" w:type="dxa"/>
            <w:shd w:val="clear" w:color="auto" w:fill="A6A6A6"/>
            <w:tcMar>
              <w:top w:w="100" w:type="dxa"/>
              <w:left w:w="120" w:type="dxa"/>
              <w:bottom w:w="100" w:type="dxa"/>
              <w:right w:w="120" w:type="dxa"/>
            </w:tcMar>
            <w:vAlign w:val="center"/>
          </w:tcPr>
          <w:p w14:paraId="7E938FAB" w14:textId="31453C71" w:rsidR="008A41E7" w:rsidRDefault="008A41E7" w:rsidP="00CA428E">
            <w:pPr>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5E72EE11" w14:textId="77777777" w:rsidR="00D60291" w:rsidRDefault="003C6814" w:rsidP="00D6029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F84F9D" wp14:editId="25FC24E8">
                  <wp:extent cx="3695700" cy="2255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95700" cy="2255520"/>
                          </a:xfrm>
                          <a:prstGeom prst="rect">
                            <a:avLst/>
                          </a:prstGeom>
                        </pic:spPr>
                      </pic:pic>
                    </a:graphicData>
                  </a:graphic>
                </wp:inline>
              </w:drawing>
            </w:r>
          </w:p>
          <w:p w14:paraId="3638D585" w14:textId="290F20F8" w:rsidR="003C6814" w:rsidRPr="00D60291" w:rsidRDefault="003C6814" w:rsidP="00D60291">
            <w:pPr>
              <w:cnfStyle w:val="000000000000" w:firstRow="0" w:lastRow="0" w:firstColumn="0" w:lastColumn="0" w:oddVBand="0" w:evenVBand="0" w:oddHBand="0" w:evenHBand="0" w:firstRowFirstColumn="0" w:firstRowLastColumn="0" w:lastRowFirstColumn="0" w:lastRowLastColumn="0"/>
            </w:pPr>
            <w:r w:rsidRPr="003C6814">
              <w:drawing>
                <wp:inline distT="0" distB="0" distL="0" distR="0" wp14:anchorId="44709865" wp14:editId="2E932D6A">
                  <wp:extent cx="3695700" cy="196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5700" cy="1968500"/>
                          </a:xfrm>
                          <a:prstGeom prst="rect">
                            <a:avLst/>
                          </a:prstGeom>
                        </pic:spPr>
                      </pic:pic>
                    </a:graphicData>
                  </a:graphic>
                </wp:inline>
              </w:drawing>
            </w:r>
          </w:p>
        </w:tc>
      </w:tr>
      <w:tr w:rsidR="008A41E7" w14:paraId="14292965" w14:textId="77777777" w:rsidTr="003C6814">
        <w:trPr>
          <w:cnfStyle w:val="000000100000" w:firstRow="0" w:lastRow="0" w:firstColumn="0" w:lastColumn="0" w:oddVBand="0" w:evenVBand="0" w:oddHBand="1" w:evenHBand="0" w:firstRowFirstColumn="0" w:firstRowLastColumn="0" w:lastRowFirstColumn="0" w:lastRowLastColumn="0"/>
          <w:cantSplit/>
          <w:trHeight w:val="475"/>
        </w:trPr>
        <w:tc>
          <w:tcPr>
            <w:cnfStyle w:val="001000000000" w:firstRow="0" w:lastRow="0" w:firstColumn="1" w:lastColumn="0" w:oddVBand="0" w:evenVBand="0" w:oddHBand="0" w:evenHBand="0" w:firstRowFirstColumn="0" w:firstRowLastColumn="0" w:lastRowFirstColumn="0" w:lastRowLastColumn="0"/>
            <w:tcW w:w="2250" w:type="dxa"/>
            <w:shd w:val="clear" w:color="auto" w:fill="000000"/>
            <w:tcMar>
              <w:top w:w="100" w:type="dxa"/>
              <w:left w:w="120" w:type="dxa"/>
              <w:bottom w:w="100" w:type="dxa"/>
              <w:right w:w="120" w:type="dxa"/>
            </w:tcMar>
            <w:vAlign w:val="center"/>
          </w:tcPr>
          <w:p w14:paraId="453E4434" w14:textId="77777777" w:rsidR="008A41E7" w:rsidRDefault="008A41E7" w:rsidP="00CA428E">
            <w:r>
              <w:rPr>
                <w:rFonts w:ascii="Aptos" w:hAnsi="Aptos"/>
                <w:color w:val="FFFFFF"/>
                <w:sz w:val="19"/>
              </w:rPr>
              <w:t>Do sound, saved-data handling and shutdown work safely?</w:t>
            </w:r>
          </w:p>
        </w:tc>
        <w:tc>
          <w:tcPr>
            <w:tcW w:w="1050" w:type="dxa"/>
            <w:shd w:val="clear" w:color="auto" w:fill="A6A6A6"/>
            <w:tcMar>
              <w:top w:w="100" w:type="dxa"/>
              <w:left w:w="120" w:type="dxa"/>
              <w:bottom w:w="100" w:type="dxa"/>
              <w:right w:w="120" w:type="dxa"/>
            </w:tcMar>
            <w:vAlign w:val="center"/>
          </w:tcPr>
          <w:p w14:paraId="00CB69F8" w14:textId="07A9F3D1" w:rsidR="008A41E7" w:rsidRDefault="008A41E7" w:rsidP="00CA428E">
            <w:pPr>
              <w:jc w:val="center"/>
              <w:cnfStyle w:val="000000100000" w:firstRow="0" w:lastRow="0" w:firstColumn="0" w:lastColumn="0" w:oddVBand="0" w:evenVBand="0" w:oddHBand="1" w:evenHBand="0" w:firstRowFirstColumn="0" w:firstRowLastColumn="0" w:lastRowFirstColumn="0" w:lastRowLastColumn="0"/>
            </w:pPr>
            <w:r>
              <w:rPr>
                <w:rFonts w:ascii="Aptos" w:hAnsi="Aptos"/>
                <w:color w:val="000000"/>
                <w:sz w:val="19"/>
              </w:rPr>
              <w:t xml:space="preserve">Yes </w:t>
            </w:r>
          </w:p>
        </w:tc>
        <w:tc>
          <w:tcPr>
            <w:tcW w:w="6060" w:type="dxa"/>
            <w:shd w:val="clear" w:color="auto" w:fill="BFBFBF"/>
            <w:tcMar>
              <w:top w:w="100" w:type="dxa"/>
              <w:left w:w="120" w:type="dxa"/>
              <w:bottom w:w="100" w:type="dxa"/>
              <w:right w:w="120" w:type="dxa"/>
            </w:tcMar>
            <w:vAlign w:val="center"/>
          </w:tcPr>
          <w:p w14:paraId="03C7698E" w14:textId="62704076" w:rsidR="008A41E7" w:rsidRDefault="008A41E7" w:rsidP="008A41E7">
            <w:pPr>
              <w:cnfStyle w:val="000000100000" w:firstRow="0" w:lastRow="0" w:firstColumn="0" w:lastColumn="0" w:oddVBand="0" w:evenVBand="0" w:oddHBand="1" w:evenHBand="0" w:firstRowFirstColumn="0" w:firstRowLastColumn="0" w:lastRowFirstColumn="0" w:lastRowLastColumn="0"/>
            </w:pPr>
          </w:p>
        </w:tc>
      </w:tr>
      <w:tr w:rsidR="008A41E7" w14:paraId="6506A93C" w14:textId="77777777" w:rsidTr="00A928C1">
        <w:trPr>
          <w:cantSplit/>
          <w:trHeight w:val="2275"/>
        </w:trPr>
        <w:tc>
          <w:tcPr>
            <w:cnfStyle w:val="001000000000" w:firstRow="0" w:lastRow="0" w:firstColumn="1" w:lastColumn="0" w:oddVBand="0" w:evenVBand="0" w:oddHBand="0" w:evenHBand="0" w:firstRowFirstColumn="0" w:firstRowLastColumn="0" w:lastRowFirstColumn="0" w:lastRowLastColumn="0"/>
            <w:tcW w:w="9360" w:type="dxa"/>
            <w:gridSpan w:val="3"/>
            <w:shd w:val="clear" w:color="auto" w:fill="000000"/>
            <w:tcMar>
              <w:top w:w="100" w:type="dxa"/>
              <w:left w:w="120" w:type="dxa"/>
              <w:bottom w:w="100" w:type="dxa"/>
              <w:right w:w="120" w:type="dxa"/>
            </w:tcMar>
            <w:vAlign w:val="center"/>
          </w:tcPr>
          <w:p w14:paraId="0A25B763" w14:textId="77777777" w:rsidR="008A41E7" w:rsidRDefault="008A41E7" w:rsidP="00CA428E">
            <w:pPr>
              <w:spacing w:before="40" w:after="40"/>
            </w:pPr>
            <w:r>
              <w:rPr>
                <w:rFonts w:ascii="Aptos" w:hAnsi="Aptos"/>
                <w:color w:val="FFFFFF"/>
                <w:sz w:val="21"/>
              </w:rPr>
              <w:t>Testing Outcome: What worked well?</w:t>
            </w:r>
          </w:p>
          <w:p w14:paraId="63D45D28" w14:textId="391BC7FD" w:rsidR="008A41E7" w:rsidRDefault="00A928C1" w:rsidP="00CA428E">
            <w:pPr>
              <w:spacing w:before="40"/>
            </w:pPr>
            <w:r w:rsidRPr="00A928C1">
              <w:rPr>
                <w:rFonts w:ascii="Aptos" w:hAnsi="Aptos"/>
                <w:b w:val="0"/>
                <w:color w:val="FFFFFF"/>
                <w:sz w:val="19"/>
              </w:rPr>
              <w:t>Most of the intended features worked successfully, and minor issues, such as text overlapping interface elements, were straightforward to correct. The planned ideas were implemented with few difficulties, while the game’s overall theme and visual presentation were significantly improved. Features such as the main menu and How to Play screen now appear within the same application window, creating a smoother and more consistent experience than previous versions, which opened them in separate windows. The addition of completion times and a leaderboard also introduces a competitive element, allowing players to compare their results with friends.</w:t>
            </w:r>
          </w:p>
        </w:tc>
      </w:tr>
      <w:tr w:rsidR="008A41E7" w14:paraId="41039C00" w14:textId="77777777" w:rsidTr="00CA42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60" w:type="dxa"/>
            <w:gridSpan w:val="3"/>
            <w:shd w:val="clear" w:color="auto" w:fill="000000"/>
            <w:tcMar>
              <w:top w:w="100" w:type="dxa"/>
              <w:left w:w="120" w:type="dxa"/>
              <w:bottom w:w="100" w:type="dxa"/>
              <w:right w:w="120" w:type="dxa"/>
            </w:tcMar>
            <w:vAlign w:val="center"/>
          </w:tcPr>
          <w:p w14:paraId="4B975D9B" w14:textId="77777777" w:rsidR="008A41E7" w:rsidRDefault="008A41E7" w:rsidP="00CA428E">
            <w:pPr>
              <w:spacing w:before="40" w:after="40"/>
            </w:pPr>
            <w:r>
              <w:rPr>
                <w:rFonts w:ascii="Aptos" w:hAnsi="Aptos"/>
                <w:color w:val="FFFFFF"/>
                <w:sz w:val="21"/>
              </w:rPr>
              <w:t>Testing Outcome: What did not work well?</w:t>
            </w:r>
          </w:p>
          <w:p w14:paraId="233BDC7A" w14:textId="77777777" w:rsidR="008A41E7" w:rsidRDefault="00A928C1" w:rsidP="00CA428E">
            <w:pPr>
              <w:spacing w:before="40"/>
              <w:rPr>
                <w:rFonts w:ascii="Aptos" w:hAnsi="Aptos"/>
                <w:bCs w:val="0"/>
                <w:color w:val="FFFFFF"/>
                <w:sz w:val="19"/>
              </w:rPr>
            </w:pPr>
            <w:r w:rsidRPr="00A928C1">
              <w:rPr>
                <w:rFonts w:ascii="Aptos" w:hAnsi="Aptos"/>
                <w:b w:val="0"/>
                <w:color w:val="FFFFFF"/>
                <w:sz w:val="19"/>
              </w:rPr>
              <w:t xml:space="preserve">The enemy’s </w:t>
            </w:r>
            <w:proofErr w:type="spellStart"/>
            <w:r w:rsidRPr="00A928C1">
              <w:rPr>
                <w:rFonts w:ascii="Aptos" w:hAnsi="Aptos"/>
                <w:b w:val="0"/>
                <w:color w:val="FFFFFF"/>
                <w:sz w:val="19"/>
              </w:rPr>
              <w:t>behaviour</w:t>
            </w:r>
            <w:proofErr w:type="spellEnd"/>
            <w:r w:rsidRPr="00A928C1">
              <w:rPr>
                <w:rFonts w:ascii="Aptos" w:hAnsi="Aptos"/>
                <w:b w:val="0"/>
                <w:color w:val="FFFFFF"/>
                <w:sz w:val="19"/>
              </w:rPr>
              <w:t xml:space="preserve"> did not work as intended. Instead of actively chasing the player, it moves to the location of the most recently unlocked door and remains stationary until another door is opened. It also fails to react when the player is standing nearby. As a result, players are only defeated if they lose all three lives by answering questions incorrectly or directly walk into the stationary enemy. This significantly reduces the challenge and means the enemy’s pursuit system requires further improvement.</w:t>
            </w:r>
          </w:p>
          <w:p w14:paraId="4CFA7FBF" w14:textId="7899115C" w:rsidR="00A928C1" w:rsidRDefault="00A928C1" w:rsidP="00CA428E">
            <w:pPr>
              <w:spacing w:before="40"/>
            </w:pPr>
          </w:p>
        </w:tc>
      </w:tr>
      <w:tr w:rsidR="008A41E7" w14:paraId="44AA45DA" w14:textId="77777777" w:rsidTr="00CA428E">
        <w:trPr>
          <w:cantSplit/>
        </w:trPr>
        <w:tc>
          <w:tcPr>
            <w:cnfStyle w:val="001000000000" w:firstRow="0" w:lastRow="0" w:firstColumn="1" w:lastColumn="0" w:oddVBand="0" w:evenVBand="0" w:oddHBand="0" w:evenHBand="0" w:firstRowFirstColumn="0" w:firstRowLastColumn="0" w:lastRowFirstColumn="0" w:lastRowLastColumn="0"/>
            <w:tcW w:w="9360" w:type="dxa"/>
            <w:gridSpan w:val="3"/>
            <w:shd w:val="clear" w:color="auto" w:fill="000000"/>
            <w:tcMar>
              <w:top w:w="100" w:type="dxa"/>
              <w:left w:w="120" w:type="dxa"/>
              <w:bottom w:w="100" w:type="dxa"/>
              <w:right w:w="120" w:type="dxa"/>
            </w:tcMar>
            <w:vAlign w:val="center"/>
          </w:tcPr>
          <w:p w14:paraId="543402F9" w14:textId="77777777" w:rsidR="008A41E7" w:rsidRDefault="008A41E7" w:rsidP="00A928C1">
            <w:pPr>
              <w:spacing w:before="40" w:after="40"/>
              <w:rPr>
                <w:b w:val="0"/>
                <w:bCs w:val="0"/>
              </w:rPr>
            </w:pPr>
            <w:r>
              <w:rPr>
                <w:rFonts w:ascii="Aptos" w:hAnsi="Aptos"/>
                <w:color w:val="FFFFFF"/>
                <w:sz w:val="21"/>
              </w:rPr>
              <w:lastRenderedPageBreak/>
              <w:t>Improvements for the next version?</w:t>
            </w:r>
          </w:p>
          <w:p w14:paraId="3C03936F" w14:textId="77777777" w:rsidR="00A928C1" w:rsidRPr="00A928C1" w:rsidRDefault="00A928C1" w:rsidP="00A928C1">
            <w:pPr>
              <w:pStyle w:val="ListParagraph"/>
              <w:numPr>
                <w:ilvl w:val="0"/>
                <w:numId w:val="1"/>
              </w:numPr>
              <w:spacing w:before="40" w:after="40"/>
            </w:pPr>
            <w:r w:rsidRPr="00A928C1">
              <w:t>Improve the games overall aesthetic</w:t>
            </w:r>
          </w:p>
          <w:p w14:paraId="295E845F" w14:textId="77777777" w:rsidR="00A928C1" w:rsidRPr="00A928C1" w:rsidRDefault="00A928C1" w:rsidP="00A928C1">
            <w:pPr>
              <w:pStyle w:val="ListParagraph"/>
              <w:numPr>
                <w:ilvl w:val="0"/>
                <w:numId w:val="1"/>
              </w:numPr>
              <w:spacing w:before="40" w:after="40"/>
            </w:pPr>
            <w:r w:rsidRPr="00A928C1">
              <w:t>Improve enemy ai</w:t>
            </w:r>
          </w:p>
          <w:p w14:paraId="37FBE95B" w14:textId="77777777" w:rsidR="00A928C1" w:rsidRPr="00A928C1" w:rsidRDefault="00A928C1" w:rsidP="00A928C1">
            <w:pPr>
              <w:pStyle w:val="ListParagraph"/>
              <w:numPr>
                <w:ilvl w:val="0"/>
                <w:numId w:val="1"/>
              </w:numPr>
              <w:spacing w:before="40" w:after="40"/>
            </w:pPr>
            <w:r w:rsidRPr="00A928C1">
              <w:t>Make improvements to the map</w:t>
            </w:r>
          </w:p>
          <w:p w14:paraId="711F218D" w14:textId="77777777" w:rsidR="00A928C1" w:rsidRPr="00A928C1" w:rsidRDefault="00A928C1" w:rsidP="00A928C1">
            <w:pPr>
              <w:pStyle w:val="ListParagraph"/>
              <w:numPr>
                <w:ilvl w:val="0"/>
                <w:numId w:val="1"/>
              </w:numPr>
              <w:spacing w:before="40" w:after="40"/>
            </w:pPr>
            <w:r w:rsidRPr="00A928C1">
              <w:t>Add a difficulty feature</w:t>
            </w:r>
          </w:p>
          <w:p w14:paraId="287FAA05" w14:textId="493F976F" w:rsidR="00A928C1" w:rsidRPr="00A928C1" w:rsidRDefault="00A928C1" w:rsidP="00A928C1">
            <w:pPr>
              <w:pStyle w:val="ListParagraph"/>
              <w:numPr>
                <w:ilvl w:val="0"/>
                <w:numId w:val="1"/>
              </w:numPr>
              <w:spacing w:before="40" w:after="40"/>
            </w:pPr>
            <w:r w:rsidRPr="00A928C1">
              <w:t xml:space="preserve">Make the game have more phases </w:t>
            </w:r>
          </w:p>
        </w:tc>
      </w:tr>
    </w:tbl>
    <w:p w14:paraId="53469356" w14:textId="77777777" w:rsidR="008A41E7" w:rsidRDefault="008A41E7" w:rsidP="008A41E7"/>
    <w:p w14:paraId="52FA0A1B" w14:textId="77777777" w:rsidR="008A41E7" w:rsidRPr="008A41E7" w:rsidRDefault="008A41E7" w:rsidP="008A41E7"/>
    <w:sectPr w:rsidR="008A41E7" w:rsidRPr="008A4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01AE6"/>
    <w:multiLevelType w:val="hybridMultilevel"/>
    <w:tmpl w:val="3252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9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E7"/>
    <w:rsid w:val="003C6814"/>
    <w:rsid w:val="00574E40"/>
    <w:rsid w:val="0062398B"/>
    <w:rsid w:val="008A41E7"/>
    <w:rsid w:val="00A928C1"/>
    <w:rsid w:val="00D60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396A"/>
  <w15:chartTrackingRefBased/>
  <w15:docId w15:val="{FDBC904C-6002-4B27-BB5A-D094E1DF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1E7"/>
  </w:style>
  <w:style w:type="paragraph" w:styleId="Heading1">
    <w:name w:val="heading 1"/>
    <w:basedOn w:val="Normal"/>
    <w:next w:val="Normal"/>
    <w:link w:val="Heading1Char"/>
    <w:uiPriority w:val="9"/>
    <w:qFormat/>
    <w:rsid w:val="008A41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41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A41E7"/>
    <w:rPr>
      <w:rFonts w:asciiTheme="majorHAnsi" w:eastAsiaTheme="majorEastAsia" w:hAnsiTheme="majorHAnsi" w:cstheme="majorBidi"/>
      <w:color w:val="2F5496" w:themeColor="accent1" w:themeShade="BF"/>
      <w:sz w:val="32"/>
      <w:szCs w:val="32"/>
    </w:rPr>
  </w:style>
  <w:style w:type="table" w:styleId="GridTable5Dark">
    <w:name w:val="Grid Table 5 Dark"/>
    <w:basedOn w:val="TableNormal"/>
    <w:uiPriority w:val="50"/>
    <w:rsid w:val="008A41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A92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3421">
      <w:bodyDiv w:val="1"/>
      <w:marLeft w:val="0"/>
      <w:marRight w:val="0"/>
      <w:marTop w:val="0"/>
      <w:marBottom w:val="0"/>
      <w:divBdr>
        <w:top w:val="none" w:sz="0" w:space="0" w:color="auto"/>
        <w:left w:val="none" w:sz="0" w:space="0" w:color="auto"/>
        <w:bottom w:val="none" w:sz="0" w:space="0" w:color="auto"/>
        <w:right w:val="none" w:sz="0" w:space="0" w:color="auto"/>
      </w:divBdr>
    </w:div>
    <w:div w:id="1117678224">
      <w:bodyDiv w:val="1"/>
      <w:marLeft w:val="0"/>
      <w:marRight w:val="0"/>
      <w:marTop w:val="0"/>
      <w:marBottom w:val="0"/>
      <w:divBdr>
        <w:top w:val="none" w:sz="0" w:space="0" w:color="auto"/>
        <w:left w:val="none" w:sz="0" w:space="0" w:color="auto"/>
        <w:bottom w:val="none" w:sz="0" w:space="0" w:color="auto"/>
        <w:right w:val="none" w:sz="0" w:space="0" w:color="auto"/>
      </w:divBdr>
    </w:div>
    <w:div w:id="1433164057">
      <w:bodyDiv w:val="1"/>
      <w:marLeft w:val="0"/>
      <w:marRight w:val="0"/>
      <w:marTop w:val="0"/>
      <w:marBottom w:val="0"/>
      <w:divBdr>
        <w:top w:val="none" w:sz="0" w:space="0" w:color="auto"/>
        <w:left w:val="none" w:sz="0" w:space="0" w:color="auto"/>
        <w:bottom w:val="none" w:sz="0" w:space="0" w:color="auto"/>
        <w:right w:val="none" w:sz="0" w:space="0" w:color="auto"/>
      </w:divBdr>
    </w:div>
    <w:div w:id="1458766394">
      <w:bodyDiv w:val="1"/>
      <w:marLeft w:val="0"/>
      <w:marRight w:val="0"/>
      <w:marTop w:val="0"/>
      <w:marBottom w:val="0"/>
      <w:divBdr>
        <w:top w:val="none" w:sz="0" w:space="0" w:color="auto"/>
        <w:left w:val="none" w:sz="0" w:space="0" w:color="auto"/>
        <w:bottom w:val="none" w:sz="0" w:space="0" w:color="auto"/>
        <w:right w:val="none" w:sz="0" w:space="0" w:color="auto"/>
      </w:divBdr>
    </w:div>
    <w:div w:id="17177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A32D2-BDB7-4152-9BD9-C4A16EDC2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8</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Khadka</dc:creator>
  <cp:keywords/>
  <dc:description/>
  <cp:lastModifiedBy>Sujal Khadka</cp:lastModifiedBy>
  <cp:revision>1</cp:revision>
  <dcterms:created xsi:type="dcterms:W3CDTF">2026-07-22T10:32:00Z</dcterms:created>
  <dcterms:modified xsi:type="dcterms:W3CDTF">2026-07-22T13:38:00Z</dcterms:modified>
</cp:coreProperties>
</file>