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921D3" w14:textId="77777777" w:rsidR="00282863" w:rsidRDefault="00282863" w:rsidP="002115FD">
      <w:pPr>
        <w:pStyle w:val="Heading1"/>
        <w:jc w:val="both"/>
      </w:pPr>
      <w:r>
        <w:t xml:space="preserve">Meeting Minutes </w:t>
      </w:r>
    </w:p>
    <w:p w14:paraId="4243635C" w14:textId="60FB19E3" w:rsidR="00282863" w:rsidRDefault="00282863" w:rsidP="002115FD">
      <w:pPr>
        <w:pStyle w:val="Heading3"/>
        <w:jc w:val="both"/>
      </w:pPr>
      <w:r>
        <w:t xml:space="preserve">WEEK 3 SESSION 1 </w:t>
      </w:r>
    </w:p>
    <w:tbl>
      <w:tblPr>
        <w:tblStyle w:val="TableGrid"/>
        <w:tblpPr w:leftFromText="180" w:rightFromText="180" w:vertAnchor="text" w:tblpXSpec="center" w:tblpY="1"/>
        <w:tblOverlap w:val="never"/>
        <w:tblW w:w="0" w:type="auto"/>
        <w:tblInd w:w="0" w:type="dxa"/>
        <w:tblLook w:val="04A0" w:firstRow="1" w:lastRow="0" w:firstColumn="1" w:lastColumn="0" w:noHBand="0" w:noVBand="1"/>
      </w:tblPr>
      <w:tblGrid>
        <w:gridCol w:w="4646"/>
        <w:gridCol w:w="2352"/>
        <w:gridCol w:w="2352"/>
      </w:tblGrid>
      <w:tr w:rsidR="00282863" w14:paraId="75FF25FD" w14:textId="77777777" w:rsidTr="00282863">
        <w:trPr>
          <w:tblHeader/>
        </w:trPr>
        <w:tc>
          <w:tcPr>
            <w:tcW w:w="4646"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2E4793BE" w14:textId="77777777" w:rsidR="00282863" w:rsidRDefault="00282863" w:rsidP="002115FD">
            <w:pPr>
              <w:jc w:val="both"/>
              <w:rPr>
                <w:sz w:val="18"/>
                <w:szCs w:val="18"/>
              </w:rPr>
            </w:pPr>
            <w:r>
              <w:rPr>
                <w:b/>
                <w:color w:val="FFFFFF"/>
                <w:sz w:val="18"/>
                <w:szCs w:val="18"/>
              </w:rPr>
              <w:t>Section</w:t>
            </w:r>
          </w:p>
        </w:tc>
        <w:tc>
          <w:tcPr>
            <w:tcW w:w="4704" w:type="dxa"/>
            <w:gridSpan w:val="2"/>
            <w:tcBorders>
              <w:top w:val="single" w:sz="4" w:space="0" w:color="auto"/>
              <w:left w:val="single" w:sz="4" w:space="0" w:color="auto"/>
              <w:bottom w:val="single" w:sz="4" w:space="0" w:color="auto"/>
              <w:right w:val="single" w:sz="4" w:space="0" w:color="auto"/>
            </w:tcBorders>
            <w:shd w:val="clear" w:color="auto" w:fill="1F4E79"/>
            <w:vAlign w:val="center"/>
            <w:hideMark/>
          </w:tcPr>
          <w:p w14:paraId="0AFBB944" w14:textId="77777777" w:rsidR="00282863" w:rsidRDefault="00282863" w:rsidP="002115FD">
            <w:pPr>
              <w:jc w:val="both"/>
              <w:rPr>
                <w:sz w:val="18"/>
                <w:szCs w:val="18"/>
              </w:rPr>
            </w:pPr>
            <w:r>
              <w:rPr>
                <w:b/>
                <w:color w:val="FFFFFF"/>
                <w:sz w:val="18"/>
                <w:szCs w:val="18"/>
              </w:rPr>
              <w:t>What to write</w:t>
            </w:r>
          </w:p>
        </w:tc>
      </w:tr>
      <w:tr w:rsidR="00282863" w14:paraId="56362082" w14:textId="77777777" w:rsidTr="00282863">
        <w:tc>
          <w:tcPr>
            <w:tcW w:w="4646" w:type="dxa"/>
            <w:tcBorders>
              <w:top w:val="single" w:sz="4" w:space="0" w:color="auto"/>
              <w:left w:val="single" w:sz="4" w:space="0" w:color="auto"/>
              <w:bottom w:val="single" w:sz="4" w:space="0" w:color="auto"/>
              <w:right w:val="single" w:sz="4" w:space="0" w:color="auto"/>
            </w:tcBorders>
            <w:vAlign w:val="center"/>
            <w:hideMark/>
          </w:tcPr>
          <w:p w14:paraId="58615544" w14:textId="77777777" w:rsidR="00282863" w:rsidRDefault="00282863" w:rsidP="002115FD">
            <w:pPr>
              <w:jc w:val="both"/>
              <w:rPr>
                <w:sz w:val="20"/>
                <w:szCs w:val="20"/>
              </w:rPr>
            </w:pPr>
            <w:r>
              <w:rPr>
                <w:sz w:val="20"/>
                <w:szCs w:val="20"/>
              </w:rPr>
              <w:t>Meeting details</w:t>
            </w:r>
          </w:p>
        </w:tc>
        <w:tc>
          <w:tcPr>
            <w:tcW w:w="4704" w:type="dxa"/>
            <w:gridSpan w:val="2"/>
            <w:tcBorders>
              <w:top w:val="single" w:sz="4" w:space="0" w:color="auto"/>
              <w:left w:val="single" w:sz="4" w:space="0" w:color="auto"/>
              <w:bottom w:val="single" w:sz="4" w:space="0" w:color="auto"/>
              <w:right w:val="single" w:sz="4" w:space="0" w:color="auto"/>
            </w:tcBorders>
            <w:vAlign w:val="center"/>
            <w:hideMark/>
          </w:tcPr>
          <w:p w14:paraId="2911035F" w14:textId="1CFC1D1F" w:rsidR="00282863" w:rsidRDefault="00282863" w:rsidP="002115FD">
            <w:pPr>
              <w:jc w:val="both"/>
              <w:rPr>
                <w:sz w:val="20"/>
                <w:szCs w:val="20"/>
              </w:rPr>
            </w:pPr>
            <w:r>
              <w:rPr>
                <w:sz w:val="20"/>
                <w:szCs w:val="20"/>
              </w:rPr>
              <w:t xml:space="preserve">Date: </w:t>
            </w:r>
            <w:r>
              <w:rPr>
                <w:sz w:val="20"/>
                <w:szCs w:val="20"/>
              </w:rPr>
              <w:t>13/07</w:t>
            </w:r>
            <w:r>
              <w:rPr>
                <w:sz w:val="20"/>
                <w:szCs w:val="20"/>
              </w:rPr>
              <w:t>/2026</w:t>
            </w:r>
          </w:p>
          <w:p w14:paraId="0CBB1C0C" w14:textId="688ADC06" w:rsidR="00282863" w:rsidRDefault="00282863" w:rsidP="002115FD">
            <w:pPr>
              <w:jc w:val="both"/>
              <w:rPr>
                <w:sz w:val="20"/>
                <w:szCs w:val="20"/>
              </w:rPr>
            </w:pPr>
            <w:r>
              <w:rPr>
                <w:sz w:val="20"/>
                <w:szCs w:val="20"/>
              </w:rPr>
              <w:t xml:space="preserve">Time: </w:t>
            </w:r>
            <w:r>
              <w:rPr>
                <w:sz w:val="20"/>
                <w:szCs w:val="20"/>
              </w:rPr>
              <w:t>10</w:t>
            </w:r>
            <w:r>
              <w:rPr>
                <w:sz w:val="20"/>
                <w:szCs w:val="20"/>
              </w:rPr>
              <w:t>:00</w:t>
            </w:r>
            <w:r>
              <w:rPr>
                <w:sz w:val="20"/>
                <w:szCs w:val="20"/>
              </w:rPr>
              <w:t>pm</w:t>
            </w:r>
            <w:r>
              <w:rPr>
                <w:sz w:val="20"/>
                <w:szCs w:val="20"/>
              </w:rPr>
              <w:t xml:space="preserve"> – 1</w:t>
            </w:r>
            <w:r>
              <w:rPr>
                <w:sz w:val="20"/>
                <w:szCs w:val="20"/>
              </w:rPr>
              <w:t>1</w:t>
            </w:r>
            <w:r>
              <w:rPr>
                <w:sz w:val="20"/>
                <w:szCs w:val="20"/>
              </w:rPr>
              <w:t>:00</w:t>
            </w:r>
            <w:r>
              <w:rPr>
                <w:sz w:val="20"/>
                <w:szCs w:val="20"/>
              </w:rPr>
              <w:t>pm</w:t>
            </w:r>
          </w:p>
          <w:p w14:paraId="012FA53F" w14:textId="29CAFAC4" w:rsidR="00282863" w:rsidRDefault="00282863" w:rsidP="002115FD">
            <w:pPr>
              <w:jc w:val="both"/>
              <w:rPr>
                <w:sz w:val="20"/>
                <w:szCs w:val="20"/>
              </w:rPr>
            </w:pPr>
            <w:r>
              <w:rPr>
                <w:sz w:val="20"/>
                <w:szCs w:val="20"/>
              </w:rPr>
              <w:t xml:space="preserve">Location: </w:t>
            </w:r>
            <w:r>
              <w:rPr>
                <w:sz w:val="20"/>
                <w:szCs w:val="20"/>
              </w:rPr>
              <w:t xml:space="preserve">Online Through </w:t>
            </w:r>
            <w:proofErr w:type="spellStart"/>
            <w:r>
              <w:rPr>
                <w:sz w:val="20"/>
                <w:szCs w:val="20"/>
              </w:rPr>
              <w:t>Whatsapp</w:t>
            </w:r>
            <w:proofErr w:type="spellEnd"/>
          </w:p>
          <w:p w14:paraId="1BE30DCC" w14:textId="6859AE6A" w:rsidR="00282863" w:rsidRDefault="00282863" w:rsidP="002115FD">
            <w:pPr>
              <w:jc w:val="both"/>
              <w:rPr>
                <w:sz w:val="20"/>
                <w:szCs w:val="20"/>
              </w:rPr>
            </w:pPr>
            <w:r>
              <w:rPr>
                <w:sz w:val="20"/>
                <w:szCs w:val="20"/>
              </w:rPr>
              <w:t xml:space="preserve">Chair: </w:t>
            </w:r>
            <w:r>
              <w:rPr>
                <w:sz w:val="20"/>
                <w:szCs w:val="20"/>
              </w:rPr>
              <w:t>Sara</w:t>
            </w:r>
          </w:p>
          <w:p w14:paraId="70950F84" w14:textId="7691C2E5" w:rsidR="00282863" w:rsidRDefault="00282863" w:rsidP="002115FD">
            <w:pPr>
              <w:jc w:val="both"/>
              <w:rPr>
                <w:sz w:val="20"/>
                <w:szCs w:val="20"/>
              </w:rPr>
            </w:pPr>
            <w:r>
              <w:rPr>
                <w:sz w:val="20"/>
                <w:szCs w:val="20"/>
              </w:rPr>
              <w:t xml:space="preserve">Minute-taker: </w:t>
            </w:r>
            <w:r>
              <w:rPr>
                <w:sz w:val="20"/>
                <w:szCs w:val="20"/>
              </w:rPr>
              <w:t>Sujal</w:t>
            </w:r>
          </w:p>
          <w:p w14:paraId="21814071" w14:textId="51F256CF" w:rsidR="00282863" w:rsidRDefault="00282863" w:rsidP="002115FD">
            <w:pPr>
              <w:jc w:val="both"/>
              <w:rPr>
                <w:sz w:val="20"/>
                <w:szCs w:val="20"/>
              </w:rPr>
            </w:pPr>
            <w:r>
              <w:rPr>
                <w:sz w:val="20"/>
                <w:szCs w:val="20"/>
              </w:rPr>
              <w:t xml:space="preserve">Attendees: </w:t>
            </w:r>
            <w:proofErr w:type="spellStart"/>
            <w:r>
              <w:rPr>
                <w:sz w:val="20"/>
                <w:szCs w:val="20"/>
              </w:rPr>
              <w:t>Bhabuk</w:t>
            </w:r>
            <w:proofErr w:type="spellEnd"/>
            <w:r>
              <w:rPr>
                <w:sz w:val="20"/>
                <w:szCs w:val="20"/>
              </w:rPr>
              <w:t xml:space="preserve">, Pragya </w:t>
            </w:r>
          </w:p>
          <w:p w14:paraId="7691E61F" w14:textId="05CB66A2" w:rsidR="00282863" w:rsidRDefault="00282863" w:rsidP="002115FD">
            <w:pPr>
              <w:jc w:val="both"/>
              <w:rPr>
                <w:sz w:val="20"/>
                <w:szCs w:val="20"/>
              </w:rPr>
            </w:pPr>
            <w:r>
              <w:rPr>
                <w:sz w:val="20"/>
                <w:szCs w:val="20"/>
              </w:rPr>
              <w:t xml:space="preserve">Deadline: </w:t>
            </w:r>
            <w:r>
              <w:rPr>
                <w:sz w:val="20"/>
                <w:szCs w:val="20"/>
              </w:rPr>
              <w:t>14/07</w:t>
            </w:r>
            <w:r>
              <w:rPr>
                <w:sz w:val="20"/>
                <w:szCs w:val="20"/>
              </w:rPr>
              <w:t>/2026 at 17:00</w:t>
            </w:r>
          </w:p>
        </w:tc>
      </w:tr>
      <w:tr w:rsidR="00282863" w14:paraId="76A7C58D" w14:textId="77777777" w:rsidTr="00282863">
        <w:tc>
          <w:tcPr>
            <w:tcW w:w="4646" w:type="dxa"/>
            <w:tcBorders>
              <w:top w:val="single" w:sz="4" w:space="0" w:color="auto"/>
              <w:left w:val="single" w:sz="4" w:space="0" w:color="auto"/>
              <w:bottom w:val="single" w:sz="4" w:space="0" w:color="auto"/>
              <w:right w:val="single" w:sz="4" w:space="0" w:color="auto"/>
            </w:tcBorders>
            <w:vAlign w:val="center"/>
            <w:hideMark/>
          </w:tcPr>
          <w:p w14:paraId="7589EEC5" w14:textId="77777777" w:rsidR="00282863" w:rsidRDefault="00282863" w:rsidP="002115FD">
            <w:pPr>
              <w:jc w:val="both"/>
              <w:rPr>
                <w:sz w:val="20"/>
                <w:szCs w:val="20"/>
              </w:rPr>
            </w:pPr>
            <w:r>
              <w:rPr>
                <w:sz w:val="20"/>
                <w:szCs w:val="20"/>
              </w:rPr>
              <w:t>Agenda items</w:t>
            </w:r>
          </w:p>
        </w:tc>
        <w:tc>
          <w:tcPr>
            <w:tcW w:w="4704" w:type="dxa"/>
            <w:gridSpan w:val="2"/>
            <w:tcBorders>
              <w:top w:val="single" w:sz="4" w:space="0" w:color="auto"/>
              <w:left w:val="single" w:sz="4" w:space="0" w:color="auto"/>
              <w:bottom w:val="single" w:sz="4" w:space="0" w:color="auto"/>
              <w:right w:val="single" w:sz="4" w:space="0" w:color="auto"/>
            </w:tcBorders>
            <w:vAlign w:val="center"/>
            <w:hideMark/>
          </w:tcPr>
          <w:p w14:paraId="4799E9B6" w14:textId="77777777" w:rsidR="00282863" w:rsidRDefault="00282863" w:rsidP="002115FD">
            <w:pPr>
              <w:jc w:val="both"/>
              <w:rPr>
                <w:sz w:val="20"/>
                <w:szCs w:val="20"/>
              </w:rPr>
            </w:pPr>
            <w:r>
              <w:rPr>
                <w:sz w:val="20"/>
                <w:szCs w:val="20"/>
              </w:rPr>
              <w:t>Prototype Development, Appendices, Presentation</w:t>
            </w:r>
          </w:p>
        </w:tc>
      </w:tr>
      <w:tr w:rsidR="00282863" w14:paraId="223E3C74" w14:textId="77777777" w:rsidTr="00282863">
        <w:tc>
          <w:tcPr>
            <w:tcW w:w="4646" w:type="dxa"/>
            <w:tcBorders>
              <w:top w:val="single" w:sz="4" w:space="0" w:color="auto"/>
              <w:left w:val="single" w:sz="4" w:space="0" w:color="auto"/>
              <w:bottom w:val="single" w:sz="4" w:space="0" w:color="auto"/>
              <w:right w:val="single" w:sz="4" w:space="0" w:color="auto"/>
            </w:tcBorders>
            <w:vAlign w:val="center"/>
            <w:hideMark/>
          </w:tcPr>
          <w:p w14:paraId="1D52BBA5" w14:textId="77777777" w:rsidR="00282863" w:rsidRDefault="00282863" w:rsidP="002115FD">
            <w:pPr>
              <w:jc w:val="both"/>
              <w:rPr>
                <w:sz w:val="20"/>
                <w:szCs w:val="20"/>
              </w:rPr>
            </w:pPr>
            <w:r>
              <w:rPr>
                <w:sz w:val="20"/>
                <w:szCs w:val="20"/>
              </w:rPr>
              <w:t>Decisions made</w:t>
            </w:r>
          </w:p>
        </w:tc>
        <w:tc>
          <w:tcPr>
            <w:tcW w:w="4704" w:type="dxa"/>
            <w:gridSpan w:val="2"/>
            <w:tcBorders>
              <w:top w:val="single" w:sz="4" w:space="0" w:color="auto"/>
              <w:left w:val="single" w:sz="4" w:space="0" w:color="auto"/>
              <w:bottom w:val="single" w:sz="4" w:space="0" w:color="auto"/>
              <w:right w:val="single" w:sz="4" w:space="0" w:color="auto"/>
            </w:tcBorders>
            <w:vAlign w:val="center"/>
            <w:hideMark/>
          </w:tcPr>
          <w:p w14:paraId="25AABDC0" w14:textId="4017C11C" w:rsidR="00282863" w:rsidRDefault="00282863" w:rsidP="002115FD">
            <w:pPr>
              <w:jc w:val="both"/>
              <w:rPr>
                <w:sz w:val="20"/>
                <w:szCs w:val="20"/>
              </w:rPr>
            </w:pPr>
            <w:r>
              <w:rPr>
                <w:sz w:val="20"/>
                <w:szCs w:val="20"/>
              </w:rPr>
              <w:t>We don’t have a lot of time for the completion of this project. The primary focus for this week will be game improvements, testing, and recording evidence. GitHub will be the evidence storage space, and every member must provide their clear contribution record.</w:t>
            </w:r>
          </w:p>
        </w:tc>
      </w:tr>
      <w:tr w:rsidR="00282863" w14:paraId="78FA0932" w14:textId="77777777" w:rsidTr="00282863">
        <w:trPr>
          <w:trHeight w:val="70"/>
        </w:trPr>
        <w:tc>
          <w:tcPr>
            <w:tcW w:w="4646" w:type="dxa"/>
            <w:vMerge w:val="restart"/>
            <w:tcBorders>
              <w:top w:val="single" w:sz="4" w:space="0" w:color="auto"/>
              <w:left w:val="single" w:sz="4" w:space="0" w:color="auto"/>
              <w:bottom w:val="single" w:sz="4" w:space="0" w:color="auto"/>
              <w:right w:val="single" w:sz="4" w:space="0" w:color="auto"/>
            </w:tcBorders>
            <w:vAlign w:val="center"/>
            <w:hideMark/>
          </w:tcPr>
          <w:p w14:paraId="48A1EF7A" w14:textId="77777777" w:rsidR="00282863" w:rsidRDefault="00282863" w:rsidP="002115FD">
            <w:pPr>
              <w:jc w:val="both"/>
              <w:rPr>
                <w:sz w:val="20"/>
                <w:szCs w:val="20"/>
              </w:rPr>
            </w:pPr>
            <w:r>
              <w:rPr>
                <w:sz w:val="20"/>
                <w:szCs w:val="20"/>
              </w:rPr>
              <w:t>Action items</w:t>
            </w:r>
          </w:p>
        </w:tc>
        <w:tc>
          <w:tcPr>
            <w:tcW w:w="2352" w:type="dxa"/>
            <w:tcBorders>
              <w:top w:val="single" w:sz="4" w:space="0" w:color="auto"/>
              <w:left w:val="single" w:sz="4" w:space="0" w:color="auto"/>
              <w:bottom w:val="single" w:sz="4" w:space="0" w:color="auto"/>
              <w:right w:val="single" w:sz="4" w:space="0" w:color="auto"/>
            </w:tcBorders>
            <w:vAlign w:val="center"/>
            <w:hideMark/>
          </w:tcPr>
          <w:p w14:paraId="076D0426" w14:textId="77777777" w:rsidR="00282863" w:rsidRDefault="00282863" w:rsidP="002115FD">
            <w:pPr>
              <w:jc w:val="both"/>
              <w:rPr>
                <w:sz w:val="20"/>
                <w:szCs w:val="20"/>
              </w:rPr>
            </w:pPr>
            <w:r>
              <w:rPr>
                <w:sz w:val="20"/>
                <w:szCs w:val="20"/>
              </w:rPr>
              <w:t>Activity</w:t>
            </w:r>
          </w:p>
        </w:tc>
        <w:tc>
          <w:tcPr>
            <w:tcW w:w="2352" w:type="dxa"/>
            <w:tcBorders>
              <w:top w:val="single" w:sz="4" w:space="0" w:color="auto"/>
              <w:left w:val="single" w:sz="4" w:space="0" w:color="auto"/>
              <w:bottom w:val="single" w:sz="4" w:space="0" w:color="auto"/>
              <w:right w:val="single" w:sz="4" w:space="0" w:color="auto"/>
            </w:tcBorders>
            <w:vAlign w:val="center"/>
            <w:hideMark/>
          </w:tcPr>
          <w:p w14:paraId="7C44DDB3" w14:textId="77777777" w:rsidR="00282863" w:rsidRDefault="00282863" w:rsidP="002115FD">
            <w:pPr>
              <w:jc w:val="both"/>
              <w:rPr>
                <w:sz w:val="20"/>
                <w:szCs w:val="20"/>
              </w:rPr>
            </w:pPr>
            <w:r>
              <w:rPr>
                <w:sz w:val="20"/>
                <w:szCs w:val="20"/>
              </w:rPr>
              <w:t>Responsible Person</w:t>
            </w:r>
          </w:p>
        </w:tc>
      </w:tr>
      <w:tr w:rsidR="00282863" w14:paraId="10BE223D" w14:textId="77777777" w:rsidTr="00282863">
        <w:trPr>
          <w:trHeight w:val="1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3FB608" w14:textId="77777777" w:rsidR="00282863" w:rsidRDefault="00282863" w:rsidP="002115FD">
            <w:pPr>
              <w:spacing w:after="0" w:line="240" w:lineRule="auto"/>
              <w:jc w:val="both"/>
              <w:rPr>
                <w:sz w:val="20"/>
                <w:szCs w:val="20"/>
              </w:rPr>
            </w:pPr>
          </w:p>
        </w:tc>
        <w:tc>
          <w:tcPr>
            <w:tcW w:w="2352" w:type="dxa"/>
            <w:tcBorders>
              <w:top w:val="single" w:sz="4" w:space="0" w:color="auto"/>
              <w:left w:val="single" w:sz="4" w:space="0" w:color="auto"/>
              <w:bottom w:val="single" w:sz="4" w:space="0" w:color="auto"/>
              <w:right w:val="single" w:sz="4" w:space="0" w:color="auto"/>
            </w:tcBorders>
            <w:vAlign w:val="center"/>
            <w:hideMark/>
          </w:tcPr>
          <w:p w14:paraId="463715EA" w14:textId="77777777" w:rsidR="00282863" w:rsidRDefault="00282863" w:rsidP="002115FD">
            <w:pPr>
              <w:jc w:val="both"/>
              <w:rPr>
                <w:sz w:val="20"/>
                <w:szCs w:val="20"/>
              </w:rPr>
            </w:pPr>
            <w:r>
              <w:rPr>
                <w:bCs/>
                <w:sz w:val="20"/>
                <w:szCs w:val="20"/>
              </w:rPr>
              <w:t xml:space="preserve">Prototype development </w:t>
            </w:r>
          </w:p>
        </w:tc>
        <w:tc>
          <w:tcPr>
            <w:tcW w:w="2352" w:type="dxa"/>
            <w:tcBorders>
              <w:top w:val="single" w:sz="4" w:space="0" w:color="auto"/>
              <w:left w:val="single" w:sz="4" w:space="0" w:color="auto"/>
              <w:bottom w:val="single" w:sz="4" w:space="0" w:color="auto"/>
              <w:right w:val="single" w:sz="4" w:space="0" w:color="auto"/>
            </w:tcBorders>
            <w:vAlign w:val="center"/>
            <w:hideMark/>
          </w:tcPr>
          <w:p w14:paraId="4A509703" w14:textId="28771CEF" w:rsidR="00282863" w:rsidRDefault="00282863" w:rsidP="002115FD">
            <w:pPr>
              <w:jc w:val="both"/>
              <w:rPr>
                <w:sz w:val="20"/>
                <w:szCs w:val="20"/>
              </w:rPr>
            </w:pPr>
            <w:r>
              <w:rPr>
                <w:sz w:val="20"/>
                <w:szCs w:val="20"/>
              </w:rPr>
              <w:t>Sujal</w:t>
            </w:r>
          </w:p>
        </w:tc>
      </w:tr>
      <w:tr w:rsidR="00282863" w14:paraId="1AA3B9F6" w14:textId="77777777" w:rsidTr="00282863">
        <w:trPr>
          <w:trHeight w:val="1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3430F6" w14:textId="77777777" w:rsidR="00282863" w:rsidRDefault="00282863" w:rsidP="002115FD">
            <w:pPr>
              <w:spacing w:after="0" w:line="240" w:lineRule="auto"/>
              <w:jc w:val="both"/>
              <w:rPr>
                <w:sz w:val="20"/>
                <w:szCs w:val="20"/>
              </w:rPr>
            </w:pPr>
          </w:p>
        </w:tc>
        <w:tc>
          <w:tcPr>
            <w:tcW w:w="2352" w:type="dxa"/>
            <w:tcBorders>
              <w:top w:val="single" w:sz="4" w:space="0" w:color="auto"/>
              <w:left w:val="single" w:sz="4" w:space="0" w:color="auto"/>
              <w:bottom w:val="single" w:sz="4" w:space="0" w:color="auto"/>
              <w:right w:val="single" w:sz="4" w:space="0" w:color="auto"/>
            </w:tcBorders>
            <w:vAlign w:val="center"/>
            <w:hideMark/>
          </w:tcPr>
          <w:p w14:paraId="12472D0E" w14:textId="77777777" w:rsidR="00282863" w:rsidRDefault="00282863" w:rsidP="002115FD">
            <w:pPr>
              <w:jc w:val="both"/>
              <w:rPr>
                <w:sz w:val="20"/>
                <w:szCs w:val="20"/>
              </w:rPr>
            </w:pPr>
            <w:r>
              <w:rPr>
                <w:bCs/>
                <w:sz w:val="20"/>
                <w:szCs w:val="20"/>
              </w:rPr>
              <w:t>Appendices</w:t>
            </w:r>
          </w:p>
        </w:tc>
        <w:tc>
          <w:tcPr>
            <w:tcW w:w="2352" w:type="dxa"/>
            <w:tcBorders>
              <w:top w:val="single" w:sz="4" w:space="0" w:color="auto"/>
              <w:left w:val="single" w:sz="4" w:space="0" w:color="auto"/>
              <w:bottom w:val="single" w:sz="4" w:space="0" w:color="auto"/>
              <w:right w:val="single" w:sz="4" w:space="0" w:color="auto"/>
            </w:tcBorders>
            <w:vAlign w:val="center"/>
            <w:hideMark/>
          </w:tcPr>
          <w:p w14:paraId="4F9823D6" w14:textId="074C0A0B" w:rsidR="00282863" w:rsidRDefault="00282863" w:rsidP="002115FD">
            <w:pPr>
              <w:jc w:val="both"/>
              <w:rPr>
                <w:sz w:val="20"/>
                <w:szCs w:val="20"/>
              </w:rPr>
            </w:pPr>
            <w:r>
              <w:rPr>
                <w:sz w:val="20"/>
                <w:szCs w:val="20"/>
              </w:rPr>
              <w:t>Sara</w:t>
            </w:r>
          </w:p>
        </w:tc>
      </w:tr>
      <w:tr w:rsidR="00282863" w14:paraId="5F7C7878" w14:textId="77777777" w:rsidTr="00282863">
        <w:trPr>
          <w:trHeight w:val="1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21D774" w14:textId="77777777" w:rsidR="00282863" w:rsidRDefault="00282863" w:rsidP="002115FD">
            <w:pPr>
              <w:spacing w:after="0" w:line="240" w:lineRule="auto"/>
              <w:jc w:val="both"/>
              <w:rPr>
                <w:sz w:val="20"/>
                <w:szCs w:val="20"/>
              </w:rPr>
            </w:pPr>
          </w:p>
        </w:tc>
        <w:tc>
          <w:tcPr>
            <w:tcW w:w="2352" w:type="dxa"/>
            <w:tcBorders>
              <w:top w:val="single" w:sz="4" w:space="0" w:color="auto"/>
              <w:left w:val="single" w:sz="4" w:space="0" w:color="auto"/>
              <w:bottom w:val="single" w:sz="4" w:space="0" w:color="auto"/>
              <w:right w:val="single" w:sz="4" w:space="0" w:color="auto"/>
            </w:tcBorders>
            <w:vAlign w:val="center"/>
            <w:hideMark/>
          </w:tcPr>
          <w:p w14:paraId="2B5342C0" w14:textId="3D36D337" w:rsidR="00282863" w:rsidRDefault="00282863" w:rsidP="002115FD">
            <w:pPr>
              <w:jc w:val="both"/>
              <w:rPr>
                <w:sz w:val="20"/>
                <w:szCs w:val="20"/>
              </w:rPr>
            </w:pPr>
            <w:r>
              <w:rPr>
                <w:sz w:val="20"/>
                <w:szCs w:val="20"/>
              </w:rPr>
              <w:t>Testing</w:t>
            </w:r>
          </w:p>
        </w:tc>
        <w:tc>
          <w:tcPr>
            <w:tcW w:w="2352" w:type="dxa"/>
            <w:tcBorders>
              <w:top w:val="single" w:sz="4" w:space="0" w:color="auto"/>
              <w:left w:val="single" w:sz="4" w:space="0" w:color="auto"/>
              <w:bottom w:val="single" w:sz="4" w:space="0" w:color="auto"/>
              <w:right w:val="single" w:sz="4" w:space="0" w:color="auto"/>
            </w:tcBorders>
            <w:vAlign w:val="center"/>
            <w:hideMark/>
          </w:tcPr>
          <w:p w14:paraId="34348FC6" w14:textId="66BADEB0" w:rsidR="00282863" w:rsidRDefault="00282863" w:rsidP="002115FD">
            <w:pPr>
              <w:jc w:val="both"/>
              <w:rPr>
                <w:sz w:val="20"/>
                <w:szCs w:val="20"/>
              </w:rPr>
            </w:pPr>
            <w:proofErr w:type="spellStart"/>
            <w:r>
              <w:rPr>
                <w:sz w:val="20"/>
                <w:szCs w:val="20"/>
              </w:rPr>
              <w:t>Bhabuk</w:t>
            </w:r>
            <w:proofErr w:type="spellEnd"/>
          </w:p>
        </w:tc>
      </w:tr>
      <w:tr w:rsidR="00282863" w14:paraId="259563C2" w14:textId="77777777" w:rsidTr="00282863">
        <w:tc>
          <w:tcPr>
            <w:tcW w:w="4646" w:type="dxa"/>
            <w:tcBorders>
              <w:top w:val="single" w:sz="4" w:space="0" w:color="auto"/>
              <w:left w:val="single" w:sz="4" w:space="0" w:color="auto"/>
              <w:bottom w:val="single" w:sz="4" w:space="0" w:color="auto"/>
              <w:right w:val="single" w:sz="4" w:space="0" w:color="auto"/>
            </w:tcBorders>
            <w:vAlign w:val="center"/>
            <w:hideMark/>
          </w:tcPr>
          <w:p w14:paraId="45266FC1" w14:textId="77777777" w:rsidR="00282863" w:rsidRDefault="00282863" w:rsidP="002115FD">
            <w:pPr>
              <w:jc w:val="both"/>
              <w:rPr>
                <w:sz w:val="20"/>
                <w:szCs w:val="20"/>
              </w:rPr>
            </w:pPr>
            <w:r>
              <w:rPr>
                <w:sz w:val="20"/>
                <w:szCs w:val="20"/>
              </w:rPr>
              <w:t>Next steps</w:t>
            </w:r>
          </w:p>
        </w:tc>
        <w:tc>
          <w:tcPr>
            <w:tcW w:w="4704" w:type="dxa"/>
            <w:gridSpan w:val="2"/>
            <w:tcBorders>
              <w:top w:val="single" w:sz="4" w:space="0" w:color="auto"/>
              <w:left w:val="single" w:sz="4" w:space="0" w:color="auto"/>
              <w:bottom w:val="single" w:sz="4" w:space="0" w:color="auto"/>
              <w:right w:val="single" w:sz="4" w:space="0" w:color="auto"/>
            </w:tcBorders>
            <w:vAlign w:val="center"/>
          </w:tcPr>
          <w:p w14:paraId="2B4D8E73" w14:textId="08A3F0FB" w:rsidR="00282863" w:rsidRDefault="00282863" w:rsidP="002115FD">
            <w:pPr>
              <w:spacing w:after="120" w:line="256" w:lineRule="auto"/>
              <w:jc w:val="both"/>
              <w:rPr>
                <w:sz w:val="20"/>
                <w:szCs w:val="20"/>
              </w:rPr>
            </w:pPr>
            <w:r>
              <w:rPr>
                <w:sz w:val="20"/>
                <w:szCs w:val="20"/>
              </w:rPr>
              <w:t xml:space="preserve">The development of the game will continue while also being tested so that all intended features work correctly. All the project progress, such as screenshots, testing results, etc., collected during the whole process will be uploaded to </w:t>
            </w:r>
            <w:proofErr w:type="spellStart"/>
            <w:r>
              <w:rPr>
                <w:sz w:val="20"/>
                <w:szCs w:val="20"/>
              </w:rPr>
              <w:t>github</w:t>
            </w:r>
            <w:proofErr w:type="spellEnd"/>
            <w:r>
              <w:rPr>
                <w:sz w:val="20"/>
                <w:szCs w:val="20"/>
              </w:rPr>
              <w:t xml:space="preserve"> as evidence for development work.</w:t>
            </w:r>
          </w:p>
          <w:p w14:paraId="0143D147" w14:textId="630525C5" w:rsidR="00282863" w:rsidRDefault="00282863" w:rsidP="002115FD">
            <w:pPr>
              <w:spacing w:after="120" w:line="256" w:lineRule="auto"/>
              <w:jc w:val="both"/>
              <w:rPr>
                <w:sz w:val="20"/>
                <w:szCs w:val="20"/>
              </w:rPr>
            </w:pPr>
            <w:r>
              <w:rPr>
                <w:sz w:val="20"/>
                <w:szCs w:val="20"/>
              </w:rPr>
              <w:t>Additionally</w:t>
            </w:r>
            <w:r w:rsidR="002115FD">
              <w:rPr>
                <w:sz w:val="20"/>
                <w:szCs w:val="20"/>
              </w:rPr>
              <w:t>,</w:t>
            </w:r>
            <w:r>
              <w:rPr>
                <w:sz w:val="20"/>
                <w:szCs w:val="20"/>
              </w:rPr>
              <w:t xml:space="preserve"> all members will start and organize their </w:t>
            </w:r>
            <w:r w:rsidR="002115FD">
              <w:rPr>
                <w:sz w:val="20"/>
                <w:szCs w:val="20"/>
              </w:rPr>
              <w:t>individual</w:t>
            </w:r>
            <w:r>
              <w:rPr>
                <w:sz w:val="20"/>
                <w:szCs w:val="20"/>
              </w:rPr>
              <w:t xml:space="preserve"> reports</w:t>
            </w:r>
            <w:r w:rsidR="002115FD">
              <w:rPr>
                <w:sz w:val="20"/>
                <w:szCs w:val="20"/>
              </w:rPr>
              <w:t xml:space="preserve"> by recording their contribution, reflections and supporting evidence.</w:t>
            </w:r>
          </w:p>
          <w:p w14:paraId="0226CD0F" w14:textId="1B492AC9" w:rsidR="00282863" w:rsidRDefault="00282863" w:rsidP="002115FD">
            <w:pPr>
              <w:spacing w:after="120" w:line="256" w:lineRule="auto"/>
              <w:jc w:val="both"/>
              <w:rPr>
                <w:sz w:val="20"/>
                <w:szCs w:val="20"/>
              </w:rPr>
            </w:pPr>
            <w:r>
              <w:rPr>
                <w:sz w:val="20"/>
                <w:szCs w:val="20"/>
              </w:rPr>
              <w:t xml:space="preserve">. </w:t>
            </w:r>
          </w:p>
        </w:tc>
      </w:tr>
    </w:tbl>
    <w:p w14:paraId="1CE69680" w14:textId="77777777" w:rsidR="00282863" w:rsidRDefault="00282863" w:rsidP="002115FD">
      <w:pPr>
        <w:jc w:val="both"/>
      </w:pPr>
    </w:p>
    <w:sectPr w:rsidR="00282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63"/>
    <w:rsid w:val="002115FD"/>
    <w:rsid w:val="00282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B6DC"/>
  <w15:chartTrackingRefBased/>
  <w15:docId w15:val="{8B657ECD-92DD-43AE-BE23-E4257DAA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863"/>
    <w:pPr>
      <w:spacing w:after="200" w:line="276" w:lineRule="auto"/>
    </w:pPr>
    <w:rPr>
      <w:rFonts w:ascii="Arial" w:eastAsia="Arial" w:hAnsi="Arial"/>
      <w:sz w:val="19"/>
    </w:rPr>
  </w:style>
  <w:style w:type="paragraph" w:styleId="Heading1">
    <w:name w:val="heading 1"/>
    <w:basedOn w:val="Normal"/>
    <w:next w:val="Normal"/>
    <w:link w:val="Heading1Char"/>
    <w:uiPriority w:val="9"/>
    <w:qFormat/>
    <w:rsid w:val="002828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282863"/>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6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282863"/>
    <w:rPr>
      <w:rFonts w:ascii="Arial" w:eastAsiaTheme="majorEastAsia" w:hAnsi="Arial" w:cstheme="majorBidi"/>
      <w:color w:val="2F5496" w:themeColor="accent1" w:themeShade="BF"/>
      <w:sz w:val="28"/>
      <w:szCs w:val="28"/>
    </w:rPr>
  </w:style>
  <w:style w:type="table" w:styleId="TableGrid">
    <w:name w:val="Table Grid"/>
    <w:basedOn w:val="TableNormal"/>
    <w:uiPriority w:val="59"/>
    <w:rsid w:val="00282863"/>
    <w:pPr>
      <w:spacing w:after="0" w:line="240" w:lineRule="auto"/>
    </w:pPr>
    <w:rPr>
      <w:rFonts w:eastAsiaTheme="minorEastAsia"/>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758337">
      <w:bodyDiv w:val="1"/>
      <w:marLeft w:val="0"/>
      <w:marRight w:val="0"/>
      <w:marTop w:val="0"/>
      <w:marBottom w:val="0"/>
      <w:divBdr>
        <w:top w:val="none" w:sz="0" w:space="0" w:color="auto"/>
        <w:left w:val="none" w:sz="0" w:space="0" w:color="auto"/>
        <w:bottom w:val="none" w:sz="0" w:space="0" w:color="auto"/>
        <w:right w:val="none" w:sz="0" w:space="0" w:color="auto"/>
      </w:divBdr>
    </w:div>
    <w:div w:id="1222058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Khadka</dc:creator>
  <cp:keywords/>
  <dc:description/>
  <cp:lastModifiedBy>Sujal Khadka</cp:lastModifiedBy>
  <cp:revision>1</cp:revision>
  <dcterms:created xsi:type="dcterms:W3CDTF">2026-07-13T12:57:00Z</dcterms:created>
  <dcterms:modified xsi:type="dcterms:W3CDTF">2026-07-13T13:09:00Z</dcterms:modified>
</cp:coreProperties>
</file>