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3" w:name="X47ffd2c1a860e08a750f94db97c20d836f57183"/>
    <w:p>
      <w:pPr>
        <w:pStyle w:val="Heading1"/>
        <w:keepNext/>
        <w:spacing w:before="200" w:after="80"/>
      </w:pPr>
      <w:r>
        <w:t xml:space="preserve">Opti-Plan Complete UI/UX Design Specification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Pre-development design blueprint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Opti-Plan Web App + Progressive Web App</w:t>
      </w:r>
      <w:r>
        <w:br/>
      </w:r>
      <w:r>
        <w:rPr>
          <w:b/>
          <w:bCs/>
        </w:rPr>
        <w:t xml:space="preserve">Primary design objective:</w:t>
      </w:r>
      <w:r>
        <w:t xml:space="preserve"> </w:t>
      </w:r>
      <w:r>
        <w:t xml:space="preserve">Make everyday money planning feel simpler than a spreadsheet while remaining trustworthy, useful, and visually premium.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Start w:id="21" w:name="X76825f88b5a5ef4983ab764a178ff482c6aa015"/>
    <w:p>
      <w:pPr>
        <w:pStyle w:val="Heading2"/>
        <w:keepNext/>
        <w:spacing w:before="200" w:after="80"/>
      </w:pPr>
      <w:r>
        <w:t xml:space="preserve">1. Purpose and authority</w:t>
      </w:r>
    </w:p>
    <w:p>
      <w:pPr>
        <w:pStyle w:val="FirstParagraph"/>
        <w:spacing w:after="100" w:line="259" w:lineRule="auto"/>
      </w:pPr>
      <w:r>
        <w:t xml:space="preserve">This document is the UI/UX source of truth for Opti-Plan before implementation. It translates the product and audit requirements into a concrete experience that Antigravity, designers, developers, QA reviewers, and auditors can follow.</w:t>
      </w:r>
    </w:p>
    <w:p>
      <w:pPr>
        <w:pStyle w:val="BodyText"/>
      </w:pPr>
      <w:r>
        <w:t xml:space="preserve">It must be used together with:</w:t>
      </w:r>
    </w:p>
    <w:p>
      <w:pPr>
        <w:pStyle w:val="Compact"/>
        <w:numPr>
          <w:ilvl w:val="0"/>
          <w:numId w:val="1001"/>
        </w:numPr>
        <w:spacing w:after="100" w:line="259" w:lineRule="auto"/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1"/>
        </w:numPr>
        <w:spacing w:after="100" w:line="259" w:lineRule="auto"/>
      </w:pPr>
      <w:r>
        <w:rPr>
          <w:rStyle w:val="VerbatimChar"/>
        </w:rPr>
        <w:t xml:space="preserve">docs/Opti-Plan_Master_Development_Audit_Document.docx</w:t>
      </w:r>
    </w:p>
    <w:p>
      <w:pPr>
        <w:pStyle w:val="Compact"/>
        <w:numPr>
          <w:ilvl w:val="0"/>
          <w:numId w:val="1001"/>
        </w:numPr>
        <w:spacing w:after="100" w:line="259" w:lineRule="auto"/>
      </w:pPr>
      <w:r>
        <w:t xml:space="preserve">the approved PRD and technical architecture once created</w:t>
      </w:r>
    </w:p>
    <w:p>
      <w:pPr>
        <w:pStyle w:val="FirstParagraph"/>
        <w:spacing w:after="100" w:line="259" w:lineRule="auto"/>
      </w:pPr>
      <w:r>
        <w:t xml:space="preserve">If a coded screen conflicts with this document, the design must be corrected or this specification must be deliberately amended and re-approved. The coding agent must not silently redesign the product while implementing it.</w:t>
      </w:r>
    </w:p>
    <w:bookmarkStart w:id="20" w:name="design-gate-principle"/>
    <w:p>
      <w:pPr>
        <w:pStyle w:val="Heading3"/>
        <w:keepNext/>
        <w:spacing w:before="200" w:after="80"/>
      </w:pPr>
      <w:r>
        <w:t xml:space="preserve">Design gate principle</w:t>
      </w:r>
    </w:p>
    <w:p>
      <w:pPr>
        <w:pStyle w:val="FirstParagraph"/>
        <w:spacing w:after="100" w:line="259" w:lineRule="auto"/>
      </w:pPr>
      <w:r>
        <w:t xml:space="preserve">The UI should progress through:</w:t>
      </w:r>
    </w:p>
    <w:p>
      <w:pPr>
        <w:pStyle w:val="BodyText"/>
      </w:pPr>
      <w:r>
        <w:rPr>
          <w:b/>
          <w:bCs/>
        </w:rPr>
        <w:t xml:space="preserve">Information architecture -&gt; low-fidelity wireframe -&gt; design system -&gt; high-fidelity screen -&gt; interaction prototype -&gt; UX audit -&gt; implementation</w:t>
      </w:r>
    </w:p>
    <w:p>
      <w:pPr>
        <w:pStyle w:val="BodyText"/>
      </w:pPr>
      <w:r>
        <w:t xml:space="preserve">The real frontend should not become the place where unresolved UX decisions are discovered.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Xe0d96c49a79ee1baa4625ac17cdb920464e6a07"/>
    <w:p>
      <w:pPr>
        <w:pStyle w:val="Heading2"/>
        <w:keepNext/>
        <w:spacing w:before="200" w:after="80"/>
      </w:pPr>
      <w:r>
        <w:t xml:space="preserve">2. Product experience north star</w:t>
      </w:r>
    </w:p>
    <w:p>
      <w:pPr>
        <w:pStyle w:val="FirstParagraph"/>
        <w:spacing w:after="100" w:line="259" w:lineRule="auto"/>
      </w:pPr>
      <w:r>
        <w:t xml:space="preserve">Opti-Plan should feel like a calm personal money companion, not a bank portal and not accounting software.</w:t>
      </w:r>
    </w:p>
    <w:p>
      <w:pPr>
        <w:pStyle w:val="BodyText"/>
      </w:pPr>
      <w:r>
        <w:t xml:space="preserve">A user should be able to open the product and answer five questions quickly:</w:t>
      </w:r>
    </w:p>
    <w:p>
      <w:pPr>
        <w:pStyle w:val="Compact"/>
        <w:numPr>
          <w:ilvl w:val="0"/>
          <w:numId w:val="1002"/>
        </w:numPr>
        <w:spacing w:after="100" w:line="259" w:lineRule="auto"/>
      </w:pPr>
      <w:r>
        <w:t xml:space="preserve">How much money came in?</w:t>
      </w:r>
    </w:p>
    <w:p>
      <w:pPr>
        <w:pStyle w:val="Compact"/>
        <w:numPr>
          <w:ilvl w:val="0"/>
          <w:numId w:val="1002"/>
        </w:numPr>
        <w:spacing w:after="100" w:line="259" w:lineRule="auto"/>
      </w:pPr>
      <w:r>
        <w:t xml:space="preserve">How much money went out?</w:t>
      </w:r>
    </w:p>
    <w:p>
      <w:pPr>
        <w:pStyle w:val="Compact"/>
        <w:numPr>
          <w:ilvl w:val="0"/>
          <w:numId w:val="1002"/>
        </w:numPr>
        <w:spacing w:after="100" w:line="259" w:lineRule="auto"/>
      </w:pPr>
      <w:r>
        <w:t xml:space="preserve">Where did the money go?</w:t>
      </w:r>
    </w:p>
    <w:p>
      <w:pPr>
        <w:pStyle w:val="Compact"/>
        <w:numPr>
          <w:ilvl w:val="0"/>
          <w:numId w:val="1002"/>
        </w:numPr>
        <w:spacing w:after="100" w:line="259" w:lineRule="auto"/>
      </w:pPr>
      <w:r>
        <w:t xml:space="preserve">How much do I have left?</w:t>
      </w:r>
    </w:p>
    <w:p>
      <w:pPr>
        <w:pStyle w:val="Compact"/>
        <w:numPr>
          <w:ilvl w:val="0"/>
          <w:numId w:val="1002"/>
        </w:numPr>
        <w:spacing w:after="100" w:line="259" w:lineRule="auto"/>
      </w:pPr>
      <w:r>
        <w:t xml:space="preserve">Am I making progress toward my plan and goals?</w:t>
      </w:r>
    </w:p>
    <w:bookmarkStart w:id="22" w:name="north-star-sentence"/>
    <w:p>
      <w:pPr>
        <w:pStyle w:val="Heading3"/>
        <w:keepNext/>
        <w:spacing w:before="200" w:after="80"/>
      </w:pPr>
      <w:r>
        <w:t xml:space="preserve">North-star sentence</w:t>
      </w:r>
    </w:p>
    <w:p>
      <w:pPr>
        <w:pStyle w:val="BlockText"/>
        <w:spacing w:after="100" w:line="259" w:lineRule="auto"/>
      </w:pPr>
      <w:r>
        <w:rPr>
          <w:b/>
          <w:bCs/>
        </w:rPr>
        <w:t xml:space="preserve">Know what came in. Know where it went. Know what you have left.</w:t>
      </w:r>
    </w:p>
    <w:bookmarkEnd w:id="22"/>
    <w:bookmarkStart w:id="23" w:name="experience-personality"/>
    <w:p>
      <w:pPr>
        <w:pStyle w:val="Heading3"/>
        <w:keepNext/>
        <w:spacing w:before="200" w:after="80"/>
      </w:pPr>
      <w:r>
        <w:t xml:space="preserve">Experience personality</w:t>
      </w:r>
    </w:p>
    <w:p>
      <w:pPr>
        <w:pStyle w:val="FirstParagraph"/>
        <w:spacing w:after="100" w:line="259" w:lineRule="auto"/>
      </w:pPr>
      <w:r>
        <w:t xml:space="preserve">Opti-Plan should feel: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simple;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calm;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capable;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premium;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friendly;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trustworthy;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modern;</w:t>
      </w:r>
    </w:p>
    <w:p>
      <w:pPr>
        <w:pStyle w:val="Compact"/>
        <w:numPr>
          <w:ilvl w:val="0"/>
          <w:numId w:val="1003"/>
        </w:numPr>
        <w:spacing w:after="100" w:line="259" w:lineRule="auto"/>
      </w:pPr>
      <w:r>
        <w:t xml:space="preserve">encouraging without being childish.</w:t>
      </w:r>
    </w:p>
    <w:p>
      <w:pPr>
        <w:pStyle w:val="FirstParagraph"/>
        <w:spacing w:after="100" w:line="259" w:lineRule="auto"/>
      </w:pPr>
      <w:r>
        <w:t xml:space="preserve">It should not feel: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like bookkeeping;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like an online bank;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like a spreadsheet copied onto cards;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crowded;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judgmental;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gamified like a casino;</w:t>
      </w:r>
    </w:p>
    <w:p>
      <w:pPr>
        <w:pStyle w:val="Compact"/>
        <w:numPr>
          <w:ilvl w:val="0"/>
          <w:numId w:val="1004"/>
        </w:numPr>
        <w:spacing w:after="100" w:line="259" w:lineRule="auto"/>
      </w:pPr>
      <w:r>
        <w:t xml:space="preserve">aggressively sales-driven.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3"/>
    <w:bookmarkEnd w:id="24"/>
    <w:bookmarkStart w:id="33" w:name="X8491ea4f26aee44c4b00e98249f4d060a6305c5"/>
    <w:p>
      <w:pPr>
        <w:pStyle w:val="Heading2"/>
        <w:keepNext/>
        <w:spacing w:before="200" w:after="80"/>
      </w:pPr>
      <w:r>
        <w:t xml:space="preserve">3. Core UX principles</w:t>
      </w:r>
    </w:p>
    <w:bookmarkStart w:id="25" w:name="X760e6944cede56e6e62b5cbada6dd931da3a370"/>
    <w:p>
      <w:pPr>
        <w:pStyle w:val="Heading3"/>
        <w:keepNext/>
        <w:spacing w:before="200" w:after="80"/>
      </w:pPr>
      <w:r>
        <w:t xml:space="preserve">3.1 Simplicity over feature visibility</w:t>
      </w:r>
    </w:p>
    <w:p>
      <w:pPr>
        <w:pStyle w:val="FirstParagraph"/>
        <w:spacing w:after="100" w:line="259" w:lineRule="auto"/>
      </w:pPr>
      <w:r>
        <w:t xml:space="preserve">A feature does not need to be visible at all times simply because it exists. The primary user should see only what is relevant now.</w:t>
      </w:r>
    </w:p>
    <w:bookmarkEnd w:id="25"/>
    <w:bookmarkStart w:id="26" w:name="Xbb1a46c0babb09018c664c20b2d9409a95131e8"/>
    <w:p>
      <w:pPr>
        <w:pStyle w:val="Heading3"/>
        <w:keepNext/>
        <w:spacing w:before="200" w:after="80"/>
      </w:pPr>
      <w:r>
        <w:t xml:space="preserve">3.2 One obvious next action</w:t>
      </w:r>
    </w:p>
    <w:p>
      <w:pPr>
        <w:pStyle w:val="FirstParagraph"/>
        <w:spacing w:after="100" w:line="259" w:lineRule="auto"/>
      </w:pPr>
      <w:r>
        <w:t xml:space="preserve">Most major screens should have one dominant next action. Secondary actions should remain discoverable without competing visually.</w:t>
      </w:r>
    </w:p>
    <w:bookmarkEnd w:id="26"/>
    <w:bookmarkStart w:id="27" w:name="X03093ad410faa7310692eb912267515153de66a"/>
    <w:p>
      <w:pPr>
        <w:pStyle w:val="Heading3"/>
        <w:keepNext/>
        <w:spacing w:before="200" w:after="80"/>
      </w:pPr>
      <w:r>
        <w:t xml:space="preserve">3.3 Progressive disclosure</w:t>
      </w:r>
    </w:p>
    <w:p>
      <w:pPr>
        <w:pStyle w:val="FirstParagraph"/>
        <w:spacing w:after="100" w:line="259" w:lineRule="auto"/>
      </w:pPr>
      <w:r>
        <w:t xml:space="preserve">Advanced controls appear only when needed. For example, Quick Add should not expose recurring rules, attachments, custom tags, and notes before the user has entered an amount.</w:t>
      </w:r>
    </w:p>
    <w:bookmarkEnd w:id="27"/>
    <w:bookmarkStart w:id="28" w:name="X68bf44cb2d5016f2d6e21e02e16bffdeed34450"/>
    <w:p>
      <w:pPr>
        <w:pStyle w:val="Heading3"/>
        <w:keepNext/>
        <w:spacing w:before="200" w:after="80"/>
      </w:pPr>
      <w:r>
        <w:t xml:space="preserve">3.4 Mobile-first information hierarchy</w:t>
      </w:r>
    </w:p>
    <w:p>
      <w:pPr>
        <w:pStyle w:val="FirstParagraph"/>
        <w:spacing w:after="100" w:line="259" w:lineRule="auto"/>
      </w:pPr>
      <w:r>
        <w:t xml:space="preserve">The mobile PWA is the reference experience. Desktop can expand the same hierarchy but must not introduce a fundamentally different mental model.</w:t>
      </w:r>
    </w:p>
    <w:bookmarkEnd w:id="28"/>
    <w:bookmarkStart w:id="29" w:name="Xa2f0be9b53263c663010b06ff89fba164cda2da"/>
    <w:p>
      <w:pPr>
        <w:pStyle w:val="Heading3"/>
        <w:keepNext/>
        <w:spacing w:before="200" w:after="80"/>
      </w:pPr>
      <w:r>
        <w:t xml:space="preserve">3.5 Financial truth is visually dominant</w:t>
      </w:r>
    </w:p>
    <w:p>
      <w:pPr>
        <w:pStyle w:val="FirstParagraph"/>
        <w:spacing w:after="100" w:line="259" w:lineRule="auto"/>
      </w:pPr>
      <w:r>
        <w:t xml:space="preserve">Numbers that answer the user's core money questions should be easier to see than charts, tips, promotional content, or engagement mechanics.</w:t>
      </w:r>
    </w:p>
    <w:bookmarkEnd w:id="29"/>
    <w:bookmarkStart w:id="30" w:name="Xcdbc396d0d7c6b927b042aafde731fa6b7d71ce"/>
    <w:p>
      <w:pPr>
        <w:pStyle w:val="Heading3"/>
        <w:keepNext/>
        <w:spacing w:before="200" w:after="80"/>
      </w:pPr>
      <w:r>
        <w:t xml:space="preserve">3.6 Never shame the user</w:t>
      </w:r>
    </w:p>
    <w:p>
      <w:pPr>
        <w:pStyle w:val="FirstParagraph"/>
        <w:spacing w:after="100" w:line="259" w:lineRule="auto"/>
      </w:pPr>
      <w:r>
        <w:t xml:space="preserve">Avoid red-heavy interfaces, moral labels, failure language, and copy such as “bad spending.” Use neutral and useful language.</w:t>
      </w:r>
    </w:p>
    <w:bookmarkEnd w:id="30"/>
    <w:bookmarkStart w:id="31" w:name="X9aeb0794cf1f666e652e4ba647d5633f9194f69"/>
    <w:p>
      <w:pPr>
        <w:pStyle w:val="Heading3"/>
        <w:keepNext/>
        <w:spacing w:before="200" w:after="80"/>
      </w:pPr>
      <w:r>
        <w:t xml:space="preserve">3.7 Reward useful behavior, not app usage for its own sake</w:t>
      </w:r>
    </w:p>
    <w:p>
      <w:pPr>
        <w:pStyle w:val="FirstParagraph"/>
        <w:spacing w:after="100" w:line="259" w:lineRule="auto"/>
      </w:pPr>
      <w:r>
        <w:t xml:space="preserve">Streaks, variable rewards, and FOMO should encourage meaningful actions such as recording transactions, reviewing a month, paying attention to an upcoming bill, or progressing toward a goal.</w:t>
      </w:r>
    </w:p>
    <w:bookmarkEnd w:id="31"/>
    <w:bookmarkStart w:id="32" w:name="Xa23f60f9226cabc0744fb41c171de3ca78d8221"/>
    <w:p>
      <w:pPr>
        <w:pStyle w:val="Heading3"/>
        <w:keepNext/>
        <w:spacing w:before="200" w:after="80"/>
      </w:pPr>
      <w:r>
        <w:t xml:space="preserve">3.8 Performance is part of UX</w:t>
      </w:r>
    </w:p>
    <w:p>
      <w:pPr>
        <w:pStyle w:val="FirstParagraph"/>
        <w:spacing w:after="100" w:line="259" w:lineRule="auto"/>
      </w:pPr>
      <w:r>
        <w:t xml:space="preserve">Quick Add, dashboard loading, and transaction history should feel immediate. Decorative motion must never delay input.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X46d80267677faaa5593f95ebcc0b82badcfd6a7"/>
    <w:p>
      <w:pPr>
        <w:pStyle w:val="Heading2"/>
        <w:keepNext/>
        <w:spacing w:before="200" w:after="80"/>
      </w:pPr>
      <w:r>
        <w:t xml:space="preserve">4. User contexts and universal personalization</w:t>
      </w:r>
    </w:p>
    <w:p>
      <w:pPr>
        <w:pStyle w:val="FirstParagraph"/>
        <w:spacing w:after="100" w:line="259" w:lineRule="auto"/>
      </w:pPr>
      <w:r>
        <w:t xml:space="preserve">Opti-Plan supports one universal financial model while adapting suggestions to different user types.</w:t>
      </w:r>
    </w:p>
    <w:bookmarkStart w:id="34" w:name="profile-examples"/>
    <w:p>
      <w:pPr>
        <w:pStyle w:val="Heading3"/>
        <w:keepNext/>
        <w:spacing w:before="200" w:after="80"/>
      </w:pPr>
      <w:r>
        <w:t xml:space="preserve">Profile examples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Salaried employee</w:t>
      </w:r>
      <w:r>
        <w:t xml:space="preserve"> </w:t>
      </w:r>
      <w:r>
        <w:t xml:space="preserve">— Suggested Money In: Salary, bonus, allowance, overtime, side income. UX emphasis: monthly plan, bills, and savings.</w:t>
      </w:r>
    </w:p>
    <w:p>
      <w:pPr>
        <w:pStyle w:val="BodyText"/>
      </w:pPr>
      <w:r>
        <w:rPr>
          <w:b/>
          <w:bCs/>
        </w:rPr>
        <w:t xml:space="preserve">Freelancer / gig worker</w:t>
      </w:r>
      <w:r>
        <w:t xml:space="preserve"> </w:t>
      </w:r>
      <w:r>
        <w:t xml:space="preserve">— Suggested Money In: Client payment, project payment, retainer, commission. UX emphasis: irregular income and monthly runway.</w:t>
      </w:r>
    </w:p>
    <w:p>
      <w:pPr>
        <w:pStyle w:val="BodyText"/>
      </w:pPr>
      <w:r>
        <w:rPr>
          <w:b/>
          <w:bCs/>
        </w:rPr>
        <w:t xml:space="preserve">Self-employed</w:t>
      </w:r>
      <w:r>
        <w:t xml:space="preserve"> </w:t>
      </w:r>
      <w:r>
        <w:t xml:space="preserve">— Suggested Money In: Business draw, sales withdrawal, side income. UX emphasis: variable income and planned spending.</w:t>
      </w:r>
    </w:p>
    <w:p>
      <w:pPr>
        <w:pStyle w:val="BodyText"/>
      </w:pPr>
      <w:r>
        <w:rPr>
          <w:b/>
          <w:bCs/>
        </w:rPr>
        <w:t xml:space="preserve">Business owner using personal finance</w:t>
      </w:r>
      <w:r>
        <w:t xml:space="preserve"> </w:t>
      </w:r>
      <w:r>
        <w:t xml:space="preserve">— Suggested Money In: Owner draw, salary, dividend. UX emphasis: clear separation from business bookkeeping.</w:t>
      </w:r>
    </w:p>
    <w:p>
      <w:pPr>
        <w:pStyle w:val="BodyText"/>
      </w:pPr>
      <w:r>
        <w:rPr>
          <w:b/>
          <w:bCs/>
        </w:rPr>
        <w:t xml:space="preserve">Student</w:t>
      </w:r>
      <w:r>
        <w:t xml:space="preserve"> </w:t>
      </w:r>
      <w:r>
        <w:t xml:space="preserve">— Suggested Money In: Allowance, scholarship, family support, part-time work. UX emphasis: simplicity, spending awareness, and goals.</w:t>
      </w:r>
    </w:p>
    <w:p>
      <w:pPr>
        <w:pStyle w:val="BodyText"/>
      </w:pPr>
      <w:r>
        <w:rPr>
          <w:b/>
          <w:bCs/>
        </w:rPr>
        <w:t xml:space="preserve">Couple / family</w:t>
      </w:r>
      <w:r>
        <w:t xml:space="preserve"> </w:t>
      </w:r>
      <w:r>
        <w:t xml:space="preserve">— Suggested Money In: Partner income, shared income, side income. UX emphasis: shared household categories and bills.</w:t>
      </w:r>
    </w:p>
    <w:p>
      <w:pPr>
        <w:pStyle w:val="BodyText"/>
      </w:pPr>
      <w:r>
        <w:rPr>
          <w:b/>
          <w:bCs/>
        </w:rPr>
        <w:t xml:space="preserve">Retiree / pensioner</w:t>
      </w:r>
      <w:r>
        <w:t xml:space="preserve"> </w:t>
      </w:r>
      <w:r>
        <w:t xml:space="preserve">— Suggested Money In: Pension, rental income, investment income, family support. UX emphasis: bills, predictable cash flow, and simple planning.</w:t>
      </w:r>
    </w:p>
    <w:p>
      <w:pPr>
        <w:pStyle w:val="BodyText"/>
      </w:pPr>
      <w:r>
        <w:rPr>
          <w:b/>
          <w:bCs/>
        </w:rPr>
        <w:t xml:space="preserve">Multiple-income earner</w:t>
      </w:r>
      <w:r>
        <w:t xml:space="preserve"> </w:t>
      </w:r>
      <w:r>
        <w:t xml:space="preserve">— Suggested Money In: Salary, freelance, rent, business draw. UX emphasis: source clarity and a consolidated monthly view.</w:t>
      </w:r>
    </w:p>
    <w:bookmarkEnd w:id="34"/>
    <w:bookmarkStart w:id="35" w:name="personalization-rule"/>
    <w:p>
      <w:pPr>
        <w:pStyle w:val="Heading3"/>
        <w:keepNext/>
        <w:spacing w:before="200" w:after="80"/>
      </w:pPr>
      <w:r>
        <w:t xml:space="preserve">Personalization rule</w:t>
      </w:r>
    </w:p>
    <w:p>
      <w:pPr>
        <w:pStyle w:val="FirstParagraph"/>
        <w:spacing w:after="100" w:line="259" w:lineRule="auto"/>
      </w:pPr>
      <w:r>
        <w:t xml:space="preserve">Profiles may change:</w:t>
      </w:r>
    </w:p>
    <w:p>
      <w:pPr>
        <w:pStyle w:val="Compact"/>
        <w:numPr>
          <w:ilvl w:val="0"/>
          <w:numId w:val="1005"/>
        </w:numPr>
        <w:spacing w:after="100" w:line="259" w:lineRule="auto"/>
      </w:pPr>
      <w:r>
        <w:t xml:space="preserve">suggested income labels;</w:t>
      </w:r>
    </w:p>
    <w:p>
      <w:pPr>
        <w:pStyle w:val="Compact"/>
        <w:numPr>
          <w:ilvl w:val="0"/>
          <w:numId w:val="1005"/>
        </w:numPr>
        <w:spacing w:after="100" w:line="259" w:lineRule="auto"/>
      </w:pPr>
      <w:r>
        <w:t xml:space="preserve">suggested categories;</w:t>
      </w:r>
    </w:p>
    <w:p>
      <w:pPr>
        <w:pStyle w:val="Compact"/>
        <w:numPr>
          <w:ilvl w:val="0"/>
          <w:numId w:val="1005"/>
        </w:numPr>
        <w:spacing w:after="100" w:line="259" w:lineRule="auto"/>
      </w:pPr>
      <w:r>
        <w:t xml:space="preserve">onboarding examples;</w:t>
      </w:r>
    </w:p>
    <w:p>
      <w:pPr>
        <w:pStyle w:val="Compact"/>
        <w:numPr>
          <w:ilvl w:val="0"/>
          <w:numId w:val="1005"/>
        </w:numPr>
        <w:spacing w:after="100" w:line="259" w:lineRule="auto"/>
      </w:pPr>
      <w:r>
        <w:t xml:space="preserve">default education content;</w:t>
      </w:r>
    </w:p>
    <w:p>
      <w:pPr>
        <w:pStyle w:val="Compact"/>
        <w:numPr>
          <w:ilvl w:val="0"/>
          <w:numId w:val="1005"/>
        </w:numPr>
        <w:spacing w:after="100" w:line="259" w:lineRule="auto"/>
      </w:pPr>
      <w:r>
        <w:t xml:space="preserve">optional insight copy.</w:t>
      </w:r>
    </w:p>
    <w:p>
      <w:pPr>
        <w:pStyle w:val="FirstParagraph"/>
        <w:spacing w:after="100" w:line="259" w:lineRule="auto"/>
      </w:pPr>
      <w:r>
        <w:t xml:space="preserve">Profiles must not change the trusted accounting/calculation model.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Xccbdffb86a90715b639c31a46b10f7a6385fdba"/>
    <w:p>
      <w:pPr>
        <w:pStyle w:val="Heading2"/>
        <w:keepNext/>
        <w:spacing w:before="200" w:after="80"/>
      </w:pPr>
      <w:r>
        <w:t xml:space="preserve">5. Visual direction</w:t>
      </w:r>
    </w:p>
    <w:bookmarkStart w:id="37" w:name="Xcf9281a713785896274d257ce0ce268928ec2ae"/>
    <w:p>
      <w:pPr>
        <w:pStyle w:val="Heading3"/>
        <w:keepNext/>
        <w:spacing w:before="200" w:after="80"/>
      </w:pPr>
      <w:r>
        <w:t xml:space="preserve">5.1 Visual concept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Calm premium fintech.</w:t>
      </w:r>
    </w:p>
    <w:p>
      <w:pPr>
        <w:pStyle w:val="BodyText"/>
      </w:pPr>
      <w:r>
        <w:t xml:space="preserve">Use generous whitespace, strong typography, restrained color, large touch targets, soft surfaces, clear numbers, subtle motion, and deliberate hierarchy.</w:t>
      </w:r>
    </w:p>
    <w:bookmarkEnd w:id="37"/>
    <w:bookmarkStart w:id="38" w:name="X4b29da70be2022a59310630ed5cfddf7d7ef785"/>
    <w:p>
      <w:pPr>
        <w:pStyle w:val="Heading3"/>
        <w:keepNext/>
        <w:spacing w:before="200" w:after="80"/>
      </w:pPr>
      <w:r>
        <w:t xml:space="preserve">5.2 Brand color direction</w:t>
      </w:r>
    </w:p>
    <w:p>
      <w:pPr>
        <w:pStyle w:val="FirstParagraph"/>
        <w:spacing w:after="100" w:line="259" w:lineRule="auto"/>
      </w:pPr>
      <w:r>
        <w:t xml:space="preserve">Proposed foundation tokens:</w:t>
      </w:r>
    </w:p>
    <w:p>
      <w:pPr>
        <w:pStyle w:val="BodyText"/>
      </w:pPr>
      <w:r>
        <w:rPr>
          <w:b/>
          <w:bCs/>
        </w:rPr>
        <w:t xml:space="preserve">Opti Teal 600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#0F766E</w:t>
      </w:r>
      <w:r>
        <w:t xml:space="preserve">; dark accent</w:t>
      </w:r>
      <w:r>
        <w:t xml:space="preserve"> </w:t>
      </w:r>
      <w:r>
        <w:rPr>
          <w:rStyle w:val="VerbatimChar"/>
        </w:rPr>
        <w:t xml:space="preserve">#2DD4BF</w:t>
      </w:r>
      <w:r>
        <w:t xml:space="preserve">; primary actions and active states.</w:t>
      </w:r>
    </w:p>
    <w:p>
      <w:pPr>
        <w:pStyle w:val="BodyText"/>
      </w:pPr>
      <w:r>
        <w:rPr>
          <w:b/>
          <w:bCs/>
        </w:rPr>
        <w:t xml:space="preserve">Opti Teal 50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#F0FDFA</w:t>
      </w:r>
      <w:r>
        <w:t xml:space="preserve">; dark equivalent is a deep teal-tinted surface; soft highlighted surfaces.</w:t>
      </w:r>
    </w:p>
    <w:p>
      <w:pPr>
        <w:pStyle w:val="BodyText"/>
      </w:pPr>
      <w:r>
        <w:rPr>
          <w:b/>
          <w:bCs/>
        </w:rPr>
        <w:t xml:space="preserve">Ink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; primary text.</w:t>
      </w:r>
    </w:p>
    <w:p>
      <w:pPr>
        <w:pStyle w:val="BodyText"/>
      </w:pPr>
      <w:r>
        <w:rPr>
          <w:b/>
          <w:bCs/>
        </w:rPr>
        <w:t xml:space="preserve">Muted text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#64748B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#94A3B8</w:t>
      </w:r>
      <w:r>
        <w:t xml:space="preserve">; secondary copy.</w:t>
      </w:r>
    </w:p>
    <w:p>
      <w:pPr>
        <w:pStyle w:val="BodyText"/>
      </w:pPr>
      <w:r>
        <w:rPr>
          <w:b/>
          <w:bCs/>
        </w:rPr>
        <w:t xml:space="preserve">Canvas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#090E14</w:t>
      </w:r>
      <w:r>
        <w:t xml:space="preserve">; application background.</w:t>
      </w:r>
    </w:p>
    <w:p>
      <w:pPr>
        <w:pStyle w:val="BodyText"/>
      </w:pPr>
      <w:r>
        <w:rPr>
          <w:b/>
          <w:bCs/>
        </w:rPr>
        <w:t xml:space="preserve">Surface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#111821</w:t>
      </w:r>
      <w:r>
        <w:t xml:space="preserve">; cards and sheets.</w:t>
      </w:r>
    </w:p>
    <w:p>
      <w:pPr>
        <w:pStyle w:val="BodyText"/>
      </w:pPr>
      <w:r>
        <w:rPr>
          <w:b/>
          <w:bCs/>
        </w:rPr>
        <w:t xml:space="preserve">Border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#E2E8F0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#263241</w:t>
      </w:r>
      <w:r>
        <w:t xml:space="preserve">; subtle separation.</w:t>
      </w:r>
    </w:p>
    <w:p>
      <w:pPr>
        <w:pStyle w:val="BodyText"/>
      </w:pPr>
      <w:r>
        <w:rPr>
          <w:b/>
          <w:bCs/>
        </w:rPr>
        <w:t xml:space="preserve">Positive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#15803D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#4ADE80</w:t>
      </w:r>
      <w:r>
        <w:t xml:space="preserve">; verified positive progress.</w:t>
      </w:r>
    </w:p>
    <w:p>
      <w:pPr>
        <w:pStyle w:val="BodyText"/>
      </w:pPr>
      <w:r>
        <w:rPr>
          <w:b/>
          <w:bCs/>
        </w:rPr>
        <w:t xml:space="preserve">Warning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#B45309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#FBBF24</w:t>
      </w:r>
      <w:r>
        <w:t xml:space="preserve">; genuine approaching deadlines.</w:t>
      </w:r>
    </w:p>
    <w:p>
      <w:pPr>
        <w:pStyle w:val="BodyText"/>
      </w:pPr>
      <w:r>
        <w:rPr>
          <w:b/>
          <w:bCs/>
        </w:rPr>
        <w:t xml:space="preserve">Destructive</w:t>
      </w:r>
      <w:r>
        <w:t xml:space="preserve"> </w:t>
      </w:r>
      <w:r>
        <w:t xml:space="preserve">— Light</w:t>
      </w:r>
      <w:r>
        <w:t xml:space="preserve"> </w:t>
      </w:r>
      <w:r>
        <w:rPr>
          <w:rStyle w:val="VerbatimChar"/>
        </w:rPr>
        <w:t xml:space="preserve">#B91C1C</w:t>
      </w:r>
      <w:r>
        <w:t xml:space="preserve">; dark</w:t>
      </w:r>
      <w:r>
        <w:t xml:space="preserve"> </w:t>
      </w:r>
      <w:r>
        <w:rPr>
          <w:rStyle w:val="VerbatimChar"/>
        </w:rPr>
        <w:t xml:space="preserve">#F87171</w:t>
      </w:r>
      <w:r>
        <w:t xml:space="preserve">; delete/error states only.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green/teal should not automatically mean “good financial behavior.” It is primarily a brand color. Financial status should be communicated with text and icons as well as color.</w:t>
      </w:r>
    </w:p>
    <w:bookmarkEnd w:id="38"/>
    <w:bookmarkStart w:id="39" w:name="X76b9f04d2fb097d2a643de3158898336a0d36c8"/>
    <w:p>
      <w:pPr>
        <w:pStyle w:val="Heading3"/>
        <w:keepNext/>
        <w:spacing w:before="200" w:after="80"/>
      </w:pPr>
      <w:r>
        <w:t xml:space="preserve">5.3 Typography</w:t>
      </w:r>
    </w:p>
    <w:p>
      <w:pPr>
        <w:pStyle w:val="FirstParagraph"/>
        <w:spacing w:after="100" w:line="259" w:lineRule="auto"/>
      </w:pPr>
      <w:r>
        <w:t xml:space="preserve">Recommended application font:</w:t>
      </w:r>
      <w:r>
        <w:t xml:space="preserve"> </w:t>
      </w:r>
      <w:r>
        <w:rPr>
          <w:b/>
          <w:bCs/>
        </w:rPr>
        <w:t xml:space="preserve">Inter</w:t>
      </w:r>
      <w:r>
        <w:t xml:space="preserve"> </w:t>
      </w:r>
      <w:r>
        <w:t xml:space="preserve">or an approved equivalent with strong legibility across devices.</w:t>
      </w:r>
    </w:p>
    <w:p>
      <w:pPr>
        <w:pStyle w:val="BodyText"/>
      </w:pPr>
      <w:r>
        <w:t xml:space="preserve">Use tabular numerals for important monetary figures.</w:t>
      </w:r>
    </w:p>
    <w:p>
      <w:pPr>
        <w:pStyle w:val="BodyText"/>
      </w:pPr>
      <w:r>
        <w:rPr>
          <w:b/>
          <w:bCs/>
        </w:rPr>
        <w:t xml:space="preserve">Money hero:</w:t>
      </w:r>
      <w:r>
        <w:t xml:space="preserve"> </w:t>
      </w:r>
      <w:r>
        <w:t xml:space="preserve">36-44 px mobile; 44-56 px desktop; weight 650-750.</w:t>
      </w:r>
    </w:p>
    <w:p>
      <w:pPr>
        <w:pStyle w:val="BodyText"/>
      </w:pPr>
      <w:r>
        <w:rPr>
          <w:b/>
          <w:bCs/>
        </w:rPr>
        <w:t xml:space="preserve">Page title:</w:t>
      </w:r>
      <w:r>
        <w:t xml:space="preserve"> </w:t>
      </w:r>
      <w:r>
        <w:t xml:space="preserve">24-28 px mobile; 28-32 px desktop; weight 650-700.</w:t>
      </w:r>
    </w:p>
    <w:p>
      <w:pPr>
        <w:pStyle w:val="BodyText"/>
      </w:pPr>
      <w:r>
        <w:rPr>
          <w:b/>
          <w:bCs/>
        </w:rPr>
        <w:t xml:space="preserve">Section title:</w:t>
      </w:r>
      <w:r>
        <w:t xml:space="preserve"> </w:t>
      </w:r>
      <w:r>
        <w:t xml:space="preserve">18-20 px mobile; 20-22 px desktop; weight 600-650.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15-16 px across breakpoints; weight 400-500.</w:t>
      </w:r>
    </w:p>
    <w:p>
      <w:pPr>
        <w:pStyle w:val="BodyText"/>
      </w:pPr>
      <w:r>
        <w:rPr>
          <w:b/>
          <w:bCs/>
        </w:rPr>
        <w:t xml:space="preserve">Label:</w:t>
      </w:r>
      <w:r>
        <w:t xml:space="preserve"> </w:t>
      </w:r>
      <w:r>
        <w:t xml:space="preserve">13-14 px; weight 500-600.</w:t>
      </w:r>
    </w:p>
    <w:p>
      <w:pPr>
        <w:pStyle w:val="BodyText"/>
      </w:pPr>
      <w:r>
        <w:rPr>
          <w:b/>
          <w:bCs/>
        </w:rPr>
        <w:t xml:space="preserve">Supporting/meta:</w:t>
      </w:r>
      <w:r>
        <w:t xml:space="preserve"> </w:t>
      </w:r>
      <w:r>
        <w:t xml:space="preserve">12-13 px; weight 400-500.</w:t>
      </w:r>
    </w:p>
    <w:p>
      <w:pPr>
        <w:pStyle w:val="BodyText"/>
      </w:pPr>
      <w:r>
        <w:t xml:space="preserve">Never shrink important financial copy to make more cards fit.</w:t>
      </w:r>
    </w:p>
    <w:bookmarkEnd w:id="39"/>
    <w:bookmarkStart w:id="40" w:name="Xc58782b4a952d786d8248e4e6355cf8eb6cd11c"/>
    <w:p>
      <w:pPr>
        <w:pStyle w:val="Heading3"/>
        <w:keepNext/>
        <w:spacing w:before="200" w:after="80"/>
      </w:pPr>
      <w:r>
        <w:t xml:space="preserve">5.4 Spacing system</w:t>
      </w:r>
    </w:p>
    <w:p>
      <w:pPr>
        <w:pStyle w:val="FirstParagraph"/>
        <w:spacing w:after="100" w:line="259" w:lineRule="auto"/>
      </w:pPr>
      <w:r>
        <w:t xml:space="preserve">Use a 4 px base scale:</w:t>
      </w:r>
    </w:p>
    <w:p>
      <w:pPr>
        <w:pStyle w:val="BodyText"/>
      </w:pPr>
      <w:r>
        <w:rPr>
          <w:rStyle w:val="VerbatimChar"/>
        </w:rPr>
        <w:t xml:space="preserve">4, 8, 12, 16, 20, 24, 32, 40, 48, 64</w:t>
      </w:r>
    </w:p>
    <w:p>
      <w:pPr>
        <w:pStyle w:val="BodyText"/>
      </w:pPr>
      <w:r>
        <w:t xml:space="preserve">Mobile page padding:</w:t>
      </w:r>
      <w:r>
        <w:t xml:space="preserve"> </w:t>
      </w:r>
      <w:r>
        <w:rPr>
          <w:b/>
          <w:bCs/>
        </w:rPr>
        <w:t xml:space="preserve">16-20 px</w:t>
      </w:r>
      <w:r>
        <w:t xml:space="preserve">.</w:t>
      </w:r>
      <w:r>
        <w:br/>
      </w:r>
      <w:r>
        <w:t xml:space="preserve">Desktop main-content padding:</w:t>
      </w:r>
      <w:r>
        <w:t xml:space="preserve"> </w:t>
      </w:r>
      <w:r>
        <w:rPr>
          <w:b/>
          <w:bCs/>
        </w:rPr>
        <w:t xml:space="preserve">24-32 px</w:t>
      </w:r>
      <w:r>
        <w:t xml:space="preserve">.</w:t>
      </w:r>
    </w:p>
    <w:bookmarkEnd w:id="40"/>
    <w:bookmarkStart w:id="41" w:name="X93a55727331cd7baa7df526a2b67b7f3bcc1d76"/>
    <w:p>
      <w:pPr>
        <w:pStyle w:val="Heading3"/>
        <w:keepNext/>
        <w:spacing w:before="200" w:after="80"/>
      </w:pPr>
      <w:r>
        <w:t xml:space="preserve">5.5 Radius</w:t>
      </w:r>
    </w:p>
    <w:p>
      <w:pPr>
        <w:pStyle w:val="Compact"/>
        <w:numPr>
          <w:ilvl w:val="0"/>
          <w:numId w:val="1006"/>
        </w:numPr>
        <w:spacing w:after="100" w:line="259" w:lineRule="auto"/>
      </w:pPr>
      <w:r>
        <w:t xml:space="preserve">Inputs/buttons: 12-14 px</w:t>
      </w:r>
    </w:p>
    <w:p>
      <w:pPr>
        <w:pStyle w:val="Compact"/>
        <w:numPr>
          <w:ilvl w:val="0"/>
          <w:numId w:val="1006"/>
        </w:numPr>
        <w:spacing w:after="100" w:line="259" w:lineRule="auto"/>
      </w:pPr>
      <w:r>
        <w:t xml:space="preserve">Standard cards: 16 px</w:t>
      </w:r>
    </w:p>
    <w:p>
      <w:pPr>
        <w:pStyle w:val="Compact"/>
        <w:numPr>
          <w:ilvl w:val="0"/>
          <w:numId w:val="1006"/>
        </w:numPr>
        <w:spacing w:after="100" w:line="259" w:lineRule="auto"/>
      </w:pPr>
      <w:r>
        <w:t xml:space="preserve">Hero/feature cards: 20-24 px</w:t>
      </w:r>
    </w:p>
    <w:p>
      <w:pPr>
        <w:pStyle w:val="Compact"/>
        <w:numPr>
          <w:ilvl w:val="0"/>
          <w:numId w:val="1006"/>
        </w:numPr>
        <w:spacing w:after="100" w:line="259" w:lineRule="auto"/>
      </w:pPr>
      <w:r>
        <w:t xml:space="preserve">Bottom sheet top corners: 24-28 px</w:t>
      </w:r>
    </w:p>
    <w:p>
      <w:pPr>
        <w:pStyle w:val="Compact"/>
        <w:numPr>
          <w:ilvl w:val="0"/>
          <w:numId w:val="1006"/>
        </w:numPr>
        <w:spacing w:after="100" w:line="259" w:lineRule="auto"/>
      </w:pPr>
      <w:r>
        <w:t xml:space="preserve">Pills: full radius only when semantically appropriate</w:t>
      </w:r>
    </w:p>
    <w:p>
      <w:pPr>
        <w:pStyle w:val="FirstParagraph"/>
        <w:spacing w:after="100" w:line="259" w:lineRule="auto"/>
      </w:pPr>
      <w:r>
        <w:t xml:space="preserve">Avoid making every element a pill.</w:t>
      </w:r>
    </w:p>
    <w:bookmarkEnd w:id="41"/>
    <w:bookmarkStart w:id="42" w:name="Xeef2a1740b368a8fabcd8a398cc65fb01bccbca"/>
    <w:p>
      <w:pPr>
        <w:pStyle w:val="Heading3"/>
        <w:keepNext/>
        <w:spacing w:before="200" w:after="80"/>
      </w:pPr>
      <w:r>
        <w:t xml:space="preserve">5.6 Shadows and borders</w:t>
      </w:r>
    </w:p>
    <w:p>
      <w:pPr>
        <w:pStyle w:val="FirstParagraph"/>
        <w:spacing w:after="100" w:line="259" w:lineRule="auto"/>
      </w:pPr>
      <w:r>
        <w:t xml:space="preserve">Prefer subtle borders and ambient shadows. Avoid heavy floating-card shadows.</w:t>
      </w:r>
    </w:p>
    <w:p>
      <w:pPr>
        <w:pStyle w:val="BodyText"/>
      </w:pPr>
      <w:r>
        <w:t xml:space="preserve">Cards should normally use either:</w:t>
      </w:r>
    </w:p>
    <w:p>
      <w:pPr>
        <w:pStyle w:val="Compact"/>
        <w:numPr>
          <w:ilvl w:val="0"/>
          <w:numId w:val="1007"/>
        </w:numPr>
        <w:spacing w:after="100" w:line="259" w:lineRule="auto"/>
      </w:pPr>
      <w:r>
        <w:t xml:space="preserve">surface + thin border; or</w:t>
      </w:r>
    </w:p>
    <w:p>
      <w:pPr>
        <w:pStyle w:val="Compact"/>
        <w:numPr>
          <w:ilvl w:val="0"/>
          <w:numId w:val="1007"/>
        </w:numPr>
        <w:spacing w:after="100" w:line="259" w:lineRule="auto"/>
      </w:pPr>
      <w:r>
        <w:t xml:space="preserve">surface + soft shadow;</w:t>
      </w:r>
    </w:p>
    <w:p>
      <w:pPr>
        <w:pStyle w:val="FirstParagraph"/>
        <w:spacing w:after="100" w:line="259" w:lineRule="auto"/>
      </w:pPr>
      <w:r>
        <w:t xml:space="preserve">not both aggressively.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X61178dd8177b4f0da649d4fc0d4bc58f8c62be7"/>
    <w:p>
      <w:pPr>
        <w:pStyle w:val="Heading2"/>
        <w:keepNext/>
        <w:spacing w:before="200" w:after="80"/>
      </w:pPr>
      <w:r>
        <w:t xml:space="preserve">6. Layout and responsive shell</w:t>
      </w:r>
    </w:p>
    <w:bookmarkStart w:id="44" w:name="X78c73fb390ee0b983f6ea13e1858f1796fbf620"/>
    <w:p>
      <w:pPr>
        <w:pStyle w:val="Heading3"/>
        <w:keepNext/>
        <w:spacing w:before="200" w:after="80"/>
      </w:pPr>
      <w:r>
        <w:t xml:space="preserve">6.1 Reference widths</w:t>
      </w:r>
    </w:p>
    <w:p>
      <w:pPr>
        <w:pStyle w:val="FirstParagraph"/>
        <w:spacing w:after="100" w:line="259" w:lineRule="auto"/>
      </w:pPr>
      <w:r>
        <w:t xml:space="preserve">Design and test at minimum: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360 px mobile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390 px mobile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430 px large mobile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768 px tablet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1024 px compact desktop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1280 px desktop</w:t>
      </w:r>
    </w:p>
    <w:p>
      <w:pPr>
        <w:pStyle w:val="Compact"/>
        <w:numPr>
          <w:ilvl w:val="0"/>
          <w:numId w:val="1008"/>
        </w:numPr>
        <w:spacing w:after="100" w:line="259" w:lineRule="auto"/>
      </w:pPr>
      <w:r>
        <w:t xml:space="preserve">1440 px desktop</w:t>
      </w:r>
    </w:p>
    <w:bookmarkEnd w:id="44"/>
    <w:bookmarkStart w:id="45" w:name="X724179650684de0b8163f4e1cb358b563e722f3"/>
    <w:p>
      <w:pPr>
        <w:pStyle w:val="Heading3"/>
        <w:keepNext/>
        <w:spacing w:before="200" w:after="80"/>
      </w:pPr>
      <w:r>
        <w:t xml:space="preserve">6.2 Mobile shell</w:t>
      </w:r>
    </w:p>
    <w:p>
      <w:pPr>
        <w:pStyle w:val="FirstParagraph"/>
        <w:spacing w:after="100" w:line="259" w:lineRule="auto"/>
      </w:pPr>
      <w:r>
        <w:t xml:space="preserve">Primary bottom navigation:</w:t>
      </w:r>
    </w:p>
    <w:p>
      <w:pPr>
        <w:pStyle w:val="BodyText"/>
      </w:pPr>
      <w:r>
        <w:rPr>
          <w:b/>
          <w:bCs/>
        </w:rPr>
        <w:t xml:space="preserve">Home | Activity | Plan | Profile</w:t>
      </w:r>
    </w:p>
    <w:p>
      <w:pPr>
        <w:pStyle w:val="BodyText"/>
      </w:pPr>
      <w:r>
        <w:t xml:space="preserve">A central or prominently docked</w:t>
      </w:r>
      <w:r>
        <w:t xml:space="preserve"> </w:t>
      </w:r>
      <w:r>
        <w:rPr>
          <w:b/>
          <w:bCs/>
        </w:rPr>
        <w:t xml:space="preserve">Quick Add</w:t>
      </w:r>
      <w:r>
        <w:t xml:space="preserve"> </w:t>
      </w:r>
      <w:r>
        <w:t xml:space="preserve">action remains available without becoming a fifth information section.</w:t>
      </w:r>
    </w:p>
    <w:p>
      <w:pPr>
        <w:pStyle w:val="BodyText"/>
      </w:pPr>
      <w:r>
        <w:t xml:space="preserve">Mobile shell requirements:</w:t>
      </w:r>
    </w:p>
    <w:p>
      <w:pPr>
        <w:pStyle w:val="Compact"/>
        <w:numPr>
          <w:ilvl w:val="0"/>
          <w:numId w:val="1009"/>
        </w:numPr>
        <w:spacing w:after="100" w:line="259" w:lineRule="auto"/>
      </w:pPr>
      <w:r>
        <w:t xml:space="preserve">respect safe-area insets;</w:t>
      </w:r>
    </w:p>
    <w:p>
      <w:pPr>
        <w:pStyle w:val="Compact"/>
        <w:numPr>
          <w:ilvl w:val="0"/>
          <w:numId w:val="1009"/>
        </w:numPr>
        <w:spacing w:after="100" w:line="259" w:lineRule="auto"/>
      </w:pPr>
      <w:r>
        <w:t xml:space="preserve">avoid content hidden behind bottom navigation;</w:t>
      </w:r>
    </w:p>
    <w:p>
      <w:pPr>
        <w:pStyle w:val="Compact"/>
        <w:numPr>
          <w:ilvl w:val="0"/>
          <w:numId w:val="1009"/>
        </w:numPr>
        <w:spacing w:after="100" w:line="259" w:lineRule="auto"/>
      </w:pPr>
      <w:r>
        <w:t xml:space="preserve">no horizontal scrolling;</w:t>
      </w:r>
    </w:p>
    <w:p>
      <w:pPr>
        <w:pStyle w:val="Compact"/>
        <w:numPr>
          <w:ilvl w:val="0"/>
          <w:numId w:val="1009"/>
        </w:numPr>
        <w:spacing w:after="100" w:line="259" w:lineRule="auto"/>
      </w:pPr>
      <w:r>
        <w:t xml:space="preserve">primary actions reachable with one hand where practical;</w:t>
      </w:r>
    </w:p>
    <w:p>
      <w:pPr>
        <w:pStyle w:val="Compact"/>
        <w:numPr>
          <w:ilvl w:val="0"/>
          <w:numId w:val="1009"/>
        </w:numPr>
        <w:spacing w:after="100" w:line="259" w:lineRule="auto"/>
      </w:pPr>
      <w:r>
        <w:t xml:space="preserve">minimum preferred touch target: 44 x 44 px.</w:t>
      </w:r>
    </w:p>
    <w:bookmarkEnd w:id="45"/>
    <w:bookmarkStart w:id="46" w:name="X70288b2fa1159a0ca81449d9d1158fdb6228bfd"/>
    <w:p>
      <w:pPr>
        <w:pStyle w:val="Heading3"/>
        <w:keepNext/>
        <w:spacing w:before="200" w:after="80"/>
      </w:pPr>
      <w:r>
        <w:t xml:space="preserve">6.3 Desktop shell</w:t>
      </w:r>
    </w:p>
    <w:p>
      <w:pPr>
        <w:pStyle w:val="FirstParagraph"/>
        <w:spacing w:after="100" w:line="259" w:lineRule="auto"/>
      </w:pPr>
      <w:r>
        <w:t xml:space="preserve">Use a restrained left sidebar approximately 240-264 px wide.</w:t>
      </w:r>
    </w:p>
    <w:p>
      <w:pPr>
        <w:pStyle w:val="BodyText"/>
      </w:pPr>
      <w:r>
        <w:t xml:space="preserve">Recommended items:</w:t>
      </w:r>
    </w:p>
    <w:p>
      <w:pPr>
        <w:pStyle w:val="Compact"/>
        <w:numPr>
          <w:ilvl w:val="0"/>
          <w:numId w:val="1010"/>
        </w:numPr>
        <w:spacing w:after="100" w:line="259" w:lineRule="auto"/>
      </w:pPr>
      <w:r>
        <w:t xml:space="preserve">Overview</w:t>
      </w:r>
    </w:p>
    <w:p>
      <w:pPr>
        <w:pStyle w:val="Compact"/>
        <w:numPr>
          <w:ilvl w:val="0"/>
          <w:numId w:val="1010"/>
        </w:numPr>
        <w:spacing w:after="100" w:line="259" w:lineRule="auto"/>
      </w:pPr>
      <w:r>
        <w:t xml:space="preserve">Activity</w:t>
      </w:r>
    </w:p>
    <w:p>
      <w:pPr>
        <w:pStyle w:val="Compact"/>
        <w:numPr>
          <w:ilvl w:val="0"/>
          <w:numId w:val="1010"/>
        </w:numPr>
        <w:spacing w:after="100" w:line="259" w:lineRule="auto"/>
      </w:pPr>
      <w:r>
        <w:t xml:space="preserve">Plan</w:t>
      </w:r>
    </w:p>
    <w:p>
      <w:pPr>
        <w:pStyle w:val="Compact"/>
        <w:numPr>
          <w:ilvl w:val="0"/>
          <w:numId w:val="1010"/>
        </w:numPr>
        <w:spacing w:after="100" w:line="259" w:lineRule="auto"/>
      </w:pPr>
      <w:r>
        <w:t xml:space="preserve">Profile</w:t>
      </w:r>
    </w:p>
    <w:p>
      <w:pPr>
        <w:pStyle w:val="FirstParagraph"/>
        <w:spacing w:after="100" w:line="259" w:lineRule="auto"/>
      </w:pPr>
      <w:r>
        <w:t xml:space="preserve">Within Plan, expose Goals and Bills as clear subsections/tabs rather than multiplying top-level navigation.</w:t>
      </w:r>
    </w:p>
    <w:p>
      <w:pPr>
        <w:pStyle w:val="BodyText"/>
      </w:pPr>
      <w:r>
        <w:t xml:space="preserve">Sidebar also contains:</w:t>
      </w:r>
    </w:p>
    <w:p>
      <w:pPr>
        <w:pStyle w:val="Compact"/>
        <w:numPr>
          <w:ilvl w:val="0"/>
          <w:numId w:val="1011"/>
        </w:numPr>
        <w:spacing w:after="100" w:line="259" w:lineRule="auto"/>
      </w:pPr>
      <w:r>
        <w:t xml:space="preserve">compact subscription status;</w:t>
      </w:r>
    </w:p>
    <w:p>
      <w:pPr>
        <w:pStyle w:val="Compact"/>
        <w:numPr>
          <w:ilvl w:val="0"/>
          <w:numId w:val="1011"/>
        </w:numPr>
        <w:spacing w:after="100" w:line="259" w:lineRule="auto"/>
      </w:pPr>
      <w:r>
        <w:t xml:space="preserve">Settings;</w:t>
      </w:r>
    </w:p>
    <w:p>
      <w:pPr>
        <w:pStyle w:val="Compact"/>
        <w:numPr>
          <w:ilvl w:val="0"/>
          <w:numId w:val="1011"/>
        </w:numPr>
        <w:spacing w:after="100" w:line="259" w:lineRule="auto"/>
      </w:pPr>
      <w:r>
        <w:t xml:space="preserve">help/support entry;</w:t>
      </w:r>
    </w:p>
    <w:p>
      <w:pPr>
        <w:pStyle w:val="Compact"/>
        <w:numPr>
          <w:ilvl w:val="0"/>
          <w:numId w:val="1011"/>
        </w:numPr>
        <w:spacing w:after="100" w:line="259" w:lineRule="auto"/>
      </w:pPr>
      <w:r>
        <w:t xml:space="preserve">logout under profile menu, not as a dominant nav item.</w:t>
      </w:r>
    </w:p>
    <w:p>
      <w:pPr>
        <w:pStyle w:val="FirstParagraph"/>
        <w:spacing w:after="100" w:line="259" w:lineRule="auto"/>
      </w:pPr>
      <w:r>
        <w:t xml:space="preserve">Desktop content width should remain readable; do not stretch dashboard cards edge-to-edge on large screens.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X1579419ab2bb63d0467443356255201cfb372b4"/>
    <w:p>
      <w:pPr>
        <w:pStyle w:val="Heading2"/>
        <w:keepNext/>
        <w:spacing w:before="200" w:after="80"/>
      </w:pPr>
      <w:r>
        <w:t xml:space="preserve">7. Information architecture</w:t>
      </w:r>
    </w:p>
    <w:bookmarkStart w:id="48" w:name="public"/>
    <w:p>
      <w:pPr>
        <w:pStyle w:val="Heading3"/>
        <w:keepNext/>
        <w:spacing w:before="200" w:after="80"/>
      </w:pPr>
      <w:r>
        <w:t xml:space="preserve">Public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Landing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Pricing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Sign up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Login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Forgot password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Reset password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Terms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Privacy</w:t>
      </w:r>
    </w:p>
    <w:p>
      <w:pPr>
        <w:pStyle w:val="Compact"/>
        <w:numPr>
          <w:ilvl w:val="0"/>
          <w:numId w:val="1012"/>
        </w:numPr>
        <w:spacing w:after="100" w:line="259" w:lineRule="auto"/>
      </w:pPr>
      <w:r>
        <w:t xml:space="preserve">Support</w:t>
      </w:r>
    </w:p>
    <w:bookmarkEnd w:id="48"/>
    <w:bookmarkStart w:id="49" w:name="onboarding"/>
    <w:p>
      <w:pPr>
        <w:pStyle w:val="Heading3"/>
        <w:keepNext/>
        <w:spacing w:before="200" w:after="80"/>
      </w:pPr>
      <w:r>
        <w:t xml:space="preserve">Onboarding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Welcome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Choose profile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Choose currency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Optional monthly spending target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Optional savings target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Optional notification permission explainer</w:t>
      </w:r>
    </w:p>
    <w:p>
      <w:pPr>
        <w:pStyle w:val="Compact"/>
        <w:numPr>
          <w:ilvl w:val="0"/>
          <w:numId w:val="1013"/>
        </w:numPr>
        <w:spacing w:after="100" w:line="259" w:lineRule="auto"/>
      </w:pPr>
      <w:r>
        <w:t xml:space="preserve">First Money In / skip</w:t>
      </w:r>
    </w:p>
    <w:bookmarkEnd w:id="49"/>
    <w:bookmarkStart w:id="50" w:name="authenticated-application"/>
    <w:p>
      <w:pPr>
        <w:pStyle w:val="Heading3"/>
        <w:keepNext/>
        <w:spacing w:before="200" w:after="80"/>
      </w:pPr>
      <w:r>
        <w:t xml:space="preserve">Authenticated application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Home / Overview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Quick Add</w:t>
      </w:r>
    </w:p>
    <w:p>
      <w:pPr>
        <w:pStyle w:val="Compact"/>
        <w:numPr>
          <w:ilvl w:val="1"/>
          <w:numId w:val="1015"/>
        </w:numPr>
        <w:spacing w:after="100" w:line="259" w:lineRule="auto"/>
      </w:pPr>
      <w:r>
        <w:t xml:space="preserve">Money In</w:t>
      </w:r>
    </w:p>
    <w:p>
      <w:pPr>
        <w:pStyle w:val="Compact"/>
        <w:numPr>
          <w:ilvl w:val="1"/>
          <w:numId w:val="1015"/>
        </w:numPr>
        <w:spacing w:after="100" w:line="259" w:lineRule="auto"/>
      </w:pPr>
      <w:r>
        <w:t xml:space="preserve">Money Out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Activity</w:t>
      </w:r>
    </w:p>
    <w:p>
      <w:pPr>
        <w:pStyle w:val="Compact"/>
        <w:numPr>
          <w:ilvl w:val="1"/>
          <w:numId w:val="1016"/>
        </w:numPr>
        <w:spacing w:after="100" w:line="259" w:lineRule="auto"/>
      </w:pPr>
      <w:r>
        <w:t xml:space="preserve">Search/filter</w:t>
      </w:r>
    </w:p>
    <w:p>
      <w:pPr>
        <w:pStyle w:val="Compact"/>
        <w:numPr>
          <w:ilvl w:val="1"/>
          <w:numId w:val="1016"/>
        </w:numPr>
        <w:spacing w:after="100" w:line="259" w:lineRule="auto"/>
      </w:pPr>
      <w:r>
        <w:t xml:space="preserve">Transaction detail/edit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Plan</w:t>
      </w:r>
    </w:p>
    <w:p>
      <w:pPr>
        <w:pStyle w:val="Compact"/>
        <w:numPr>
          <w:ilvl w:val="1"/>
          <w:numId w:val="1017"/>
        </w:numPr>
        <w:spacing w:after="100" w:line="259" w:lineRule="auto"/>
      </w:pPr>
      <w:r>
        <w:t xml:space="preserve">Monthly plan</w:t>
      </w:r>
    </w:p>
    <w:p>
      <w:pPr>
        <w:pStyle w:val="Compact"/>
        <w:numPr>
          <w:ilvl w:val="1"/>
          <w:numId w:val="1017"/>
        </w:numPr>
        <w:spacing w:after="100" w:line="259" w:lineRule="auto"/>
      </w:pPr>
      <w:r>
        <w:t xml:space="preserve">Savings target</w:t>
      </w:r>
    </w:p>
    <w:p>
      <w:pPr>
        <w:pStyle w:val="Compact"/>
        <w:numPr>
          <w:ilvl w:val="1"/>
          <w:numId w:val="1017"/>
        </w:numPr>
        <w:spacing w:after="100" w:line="259" w:lineRule="auto"/>
      </w:pPr>
      <w:r>
        <w:t xml:space="preserve">Goals</w:t>
      </w:r>
    </w:p>
    <w:p>
      <w:pPr>
        <w:pStyle w:val="Compact"/>
        <w:numPr>
          <w:ilvl w:val="1"/>
          <w:numId w:val="1017"/>
        </w:numPr>
        <w:spacing w:after="100" w:line="259" w:lineRule="auto"/>
      </w:pPr>
      <w:r>
        <w:t xml:space="preserve">Bills &amp; tracked subscriptions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Monthly Check-In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Insights / Money Wins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Upgrade / Paywall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Subscription management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Profile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Settings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Install PWA prompt</w:t>
      </w:r>
    </w:p>
    <w:p>
      <w:pPr>
        <w:pStyle w:val="Compact"/>
        <w:numPr>
          <w:ilvl w:val="0"/>
          <w:numId w:val="1014"/>
        </w:numPr>
        <w:spacing w:after="100" w:line="259" w:lineRule="auto"/>
      </w:pPr>
      <w:r>
        <w:t xml:space="preserve">Offline/sync states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50"/>
    <w:bookmarkEnd w:id="51"/>
    <w:bookmarkStart w:id="57" w:name="Xe35ee9445be99576b8babc87a839aacedcf8b6e"/>
    <w:p>
      <w:pPr>
        <w:pStyle w:val="Heading2"/>
        <w:keepNext/>
        <w:spacing w:before="200" w:after="80"/>
      </w:pPr>
      <w:r>
        <w:t xml:space="preserve">8. Mobile navigation behavior</w:t>
      </w:r>
    </w:p>
    <w:bookmarkStart w:id="52" w:name="home"/>
    <w:p>
      <w:pPr>
        <w:pStyle w:val="Heading3"/>
        <w:keepNext/>
        <w:spacing w:before="200" w:after="80"/>
      </w:pPr>
      <w:r>
        <w:t xml:space="preserve">Home</w:t>
      </w:r>
    </w:p>
    <w:p>
      <w:pPr>
        <w:pStyle w:val="FirstParagraph"/>
        <w:spacing w:after="100" w:line="259" w:lineRule="auto"/>
      </w:pPr>
      <w:r>
        <w:t xml:space="preserve">Answers “Where do I stand?”</w:t>
      </w:r>
    </w:p>
    <w:bookmarkEnd w:id="52"/>
    <w:bookmarkStart w:id="53" w:name="activity"/>
    <w:p>
      <w:pPr>
        <w:pStyle w:val="Heading3"/>
        <w:keepNext/>
        <w:spacing w:before="200" w:after="80"/>
      </w:pPr>
      <w:r>
        <w:t xml:space="preserve">Activity</w:t>
      </w:r>
    </w:p>
    <w:p>
      <w:pPr>
        <w:pStyle w:val="FirstParagraph"/>
        <w:spacing w:after="100" w:line="259" w:lineRule="auto"/>
      </w:pPr>
      <w:r>
        <w:t xml:space="preserve">Answers “What happened?”</w:t>
      </w:r>
    </w:p>
    <w:bookmarkEnd w:id="53"/>
    <w:bookmarkStart w:id="54" w:name="plan"/>
    <w:p>
      <w:pPr>
        <w:pStyle w:val="Heading3"/>
        <w:keepNext/>
        <w:spacing w:before="200" w:after="80"/>
      </w:pPr>
      <w:r>
        <w:t xml:space="preserve">Plan</w:t>
      </w:r>
    </w:p>
    <w:p>
      <w:pPr>
        <w:pStyle w:val="FirstParagraph"/>
        <w:spacing w:after="100" w:line="259" w:lineRule="auto"/>
      </w:pPr>
      <w:r>
        <w:t xml:space="preserve">Answers “What am I trying to do next?”</w:t>
      </w:r>
    </w:p>
    <w:bookmarkEnd w:id="54"/>
    <w:bookmarkStart w:id="55" w:name="profile"/>
    <w:p>
      <w:pPr>
        <w:pStyle w:val="Heading3"/>
        <w:keepNext/>
        <w:spacing w:before="200" w:after="80"/>
      </w:pPr>
      <w:r>
        <w:t xml:space="preserve">Profile</w:t>
      </w:r>
    </w:p>
    <w:p>
      <w:pPr>
        <w:pStyle w:val="FirstParagraph"/>
        <w:spacing w:after="100" w:line="259" w:lineRule="auto"/>
      </w:pPr>
      <w:r>
        <w:t xml:space="preserve">Answers “How is Opti-Plan configured for me?”</w:t>
      </w:r>
    </w:p>
    <w:bookmarkEnd w:id="55"/>
    <w:bookmarkStart w:id="56" w:name="quick-add"/>
    <w:p>
      <w:pPr>
        <w:pStyle w:val="Heading3"/>
        <w:keepNext/>
        <w:spacing w:before="200" w:after="80"/>
      </w:pPr>
      <w:r>
        <w:t xml:space="preserve">Quick Add</w:t>
      </w:r>
    </w:p>
    <w:p>
      <w:pPr>
        <w:pStyle w:val="FirstParagraph"/>
        <w:spacing w:after="100" w:line="259" w:lineRule="auto"/>
      </w:pPr>
      <w:r>
        <w:t xml:space="preserve">Quick Add is an action, not a destination.</w:t>
      </w:r>
    </w:p>
    <w:p>
      <w:pPr>
        <w:pStyle w:val="BodyText"/>
      </w:pPr>
      <w:r>
        <w:t xml:space="preserve">Tapping Quick Add opens a bottom sheet with two large choices:</w:t>
      </w:r>
    </w:p>
    <w:p>
      <w:pPr>
        <w:pStyle w:val="Compact"/>
        <w:numPr>
          <w:ilvl w:val="0"/>
          <w:numId w:val="1018"/>
        </w:numPr>
        <w:spacing w:after="100" w:line="259" w:lineRule="auto"/>
      </w:pPr>
      <w:r>
        <w:rPr>
          <w:b/>
          <w:bCs/>
        </w:rPr>
        <w:t xml:space="preserve">Money In</w:t>
      </w:r>
    </w:p>
    <w:p>
      <w:pPr>
        <w:pStyle w:val="Compact"/>
        <w:numPr>
          <w:ilvl w:val="0"/>
          <w:numId w:val="1018"/>
        </w:numPr>
        <w:spacing w:after="100" w:line="259" w:lineRule="auto"/>
      </w:pPr>
      <w:r>
        <w:rPr>
          <w:b/>
          <w:bCs/>
        </w:rPr>
        <w:t xml:space="preserve">Money Out</w:t>
      </w:r>
    </w:p>
    <w:p>
      <w:pPr>
        <w:pStyle w:val="FirstParagraph"/>
        <w:spacing w:after="100" w:line="259" w:lineRule="auto"/>
      </w:pPr>
      <w:r>
        <w:t xml:space="preserve">The sheet should be dismissible by swipe, close button, or system Back behavior.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56"/>
    <w:bookmarkEnd w:id="57"/>
    <w:bookmarkStart w:id="58" w:name="Xbefa9926f489c679aae1368d4d01a6583a3f055"/>
    <w:p>
      <w:pPr>
        <w:pStyle w:val="Heading2"/>
        <w:keepNext/>
        <w:spacing w:before="200" w:after="80"/>
      </w:pPr>
      <w:r>
        <w:t xml:space="preserve">9. Desktop navigation behavior</w:t>
      </w:r>
    </w:p>
    <w:p>
      <w:pPr>
        <w:pStyle w:val="FirstParagraph"/>
        <w:spacing w:after="100" w:line="259" w:lineRule="auto"/>
      </w:pPr>
      <w:r>
        <w:t xml:space="preserve">Desktop retains the same mental model as mobile. It may show a persistent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button at the top of the sidebar.</w:t>
      </w:r>
    </w:p>
    <w:p>
      <w:pPr>
        <w:pStyle w:val="BodyText"/>
      </w:pPr>
      <w:r>
        <w:t xml:space="preserve">Plan can reveal secondary navigation:</w:t>
      </w:r>
    </w:p>
    <w:p>
      <w:pPr>
        <w:pStyle w:val="Compact"/>
        <w:numPr>
          <w:ilvl w:val="0"/>
          <w:numId w:val="1019"/>
        </w:numPr>
        <w:spacing w:after="100" w:line="259" w:lineRule="auto"/>
      </w:pPr>
      <w:r>
        <w:t xml:space="preserve">This Month</w:t>
      </w:r>
    </w:p>
    <w:p>
      <w:pPr>
        <w:pStyle w:val="Compact"/>
        <w:numPr>
          <w:ilvl w:val="0"/>
          <w:numId w:val="1019"/>
        </w:numPr>
        <w:spacing w:after="100" w:line="259" w:lineRule="auto"/>
      </w:pPr>
      <w:r>
        <w:t xml:space="preserve">Goals</w:t>
      </w:r>
    </w:p>
    <w:p>
      <w:pPr>
        <w:pStyle w:val="Compact"/>
        <w:numPr>
          <w:ilvl w:val="0"/>
          <w:numId w:val="1019"/>
        </w:numPr>
        <w:spacing w:after="100" w:line="259" w:lineRule="auto"/>
      </w:pPr>
      <w:r>
        <w:t xml:space="preserve">Bills</w:t>
      </w:r>
    </w:p>
    <w:p>
      <w:pPr>
        <w:pStyle w:val="FirstParagraph"/>
        <w:spacing w:after="100" w:line="259" w:lineRule="auto"/>
      </w:pPr>
      <w:r>
        <w:t xml:space="preserve">Do not create separate top-level items for every tool unless user testing demonstrates that Plan becomes too deep.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58"/>
    <w:bookmarkStart w:id="65" w:name="X2b7fd7d4b564863debf87e4ce0b5a7e73cde696"/>
    <w:p>
      <w:pPr>
        <w:pStyle w:val="Heading2"/>
        <w:keepNext/>
        <w:spacing w:before="200" w:after="80"/>
      </w:pPr>
      <w:r>
        <w:t xml:space="preserve">10. Key screen wireframes</w:t>
      </w:r>
    </w:p>
    <w:bookmarkStart w:id="59" w:name="X01df5b6cf250254af1e7c5b84ae37b7016baa83"/>
    <w:p>
      <w:pPr>
        <w:pStyle w:val="Heading3"/>
        <w:keepNext/>
        <w:spacing w:before="200" w:after="80"/>
      </w:pPr>
      <w:r>
        <w:t xml:space="preserve">10.1 Home — mobile</w:t>
      </w:r>
    </w:p>
    <w:p>
      <w:pPr>
        <w:pStyle w:val="SourceCode"/>
      </w:pPr>
      <w:r>
        <w:rPr>
          <w:rStyle w:val="VerbatimChar"/>
          <w:rFonts w:ascii="Courier New" w:hAnsi="Courier New"/>
          <w:sz w:val="16"/>
        </w:rPr>
        <w:t xml:space="preserve">┌──────────────────────────────┐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Good morning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August 2026              ○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MONEY LEFT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₦170,000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Money In      Money Out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₦350,000      ₦180,000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Saved         Debt Paid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₦30,000       ₦15,000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       + Add Money       ]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This month's plan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███████████░░░   68%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₦135k of ₦200k spent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Where your money went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Food              ₦55,000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Transport         ₦30,000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Bills             ₦25,000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Money Win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Transport is down 12%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from your recent average.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└──────────────────────────────┘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Home   Activity   Plan Profile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     (+)</w:t>
      </w:r>
    </w:p>
    <w:bookmarkEnd w:id="59"/>
    <w:bookmarkStart w:id="60" w:name="Xba7bf50bfd744dc2c40a417b1415d216d22db62"/>
    <w:p>
      <w:pPr>
        <w:pStyle w:val="Heading3"/>
        <w:keepNext/>
        <w:spacing w:before="200" w:after="80"/>
      </w:pPr>
      <w:r>
        <w:t xml:space="preserve">10.2 Quick Add sheet</w:t>
      </w:r>
    </w:p>
    <w:p>
      <w:pPr>
        <w:pStyle w:val="SourceCode"/>
      </w:pPr>
      <w:r>
        <w:rPr>
          <w:rStyle w:val="VerbatimChar"/>
          <w:rFonts w:ascii="Courier New" w:hAnsi="Courier New"/>
          <w:sz w:val="16"/>
        </w:rPr>
        <w:t xml:space="preserve">┌──────────────────────────────┐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What happened?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┌────────────────────────┐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│ ↓  Money In            │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│ Salary, freelance...   │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└────────────────────────┘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┌────────────────────────┐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│ ↑  Money Out           │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│ Food, transport...     │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└────────────────────────┘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└──────────────────────────────┘</w:t>
      </w:r>
    </w:p>
    <w:bookmarkEnd w:id="60"/>
    <w:bookmarkStart w:id="61" w:name="Xf6e3dc2f7ed743d9be5d3313f9d01e10daa6bea"/>
    <w:p>
      <w:pPr>
        <w:pStyle w:val="Heading3"/>
        <w:keepNext/>
        <w:spacing w:before="200" w:after="80"/>
      </w:pPr>
      <w:r>
        <w:t xml:space="preserve">10.3 Money Out</w:t>
      </w:r>
    </w:p>
    <w:p>
      <w:pPr>
        <w:pStyle w:val="SourceCode"/>
      </w:pPr>
      <w:r>
        <w:rPr>
          <w:rStyle w:val="VerbatimChar"/>
          <w:rFonts w:ascii="Courier New" w:hAnsi="Courier New"/>
          <w:sz w:val="16"/>
        </w:rPr>
        <w:t xml:space="preserve">┌──────────────────────────────┐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← Record spending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How much?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 0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What was it for?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Food &amp; Groceries       ▾ ]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Date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Today                   ]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Note (optional)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Lunch at work           ]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     Save expense       ]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└──────────────────────────────┘</w:t>
      </w:r>
    </w:p>
    <w:bookmarkEnd w:id="61"/>
    <w:bookmarkStart w:id="62" w:name="X977764dccdcecf695c24881f27a5235354e3692"/>
    <w:p>
      <w:pPr>
        <w:pStyle w:val="Heading3"/>
        <w:keepNext/>
        <w:spacing w:before="200" w:after="80"/>
      </w:pPr>
      <w:r>
        <w:t xml:space="preserve">10.4 Activity</w:t>
      </w:r>
    </w:p>
    <w:p>
      <w:pPr>
        <w:pStyle w:val="SourceCode"/>
      </w:pPr>
      <w:r>
        <w:rPr>
          <w:rStyle w:val="VerbatimChar"/>
          <w:rFonts w:ascii="Courier New" w:hAnsi="Courier New"/>
          <w:sz w:val="16"/>
        </w:rPr>
        <w:t xml:space="preserve">┌──────────────────────────────┐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Activity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Search transactions...   ]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[All] [In] [Out] [Filter]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TODAY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Food &amp; Groceries  -₦8,000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Transport         -₦5,500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Data              -₦3,000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YESTERDAY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Salary          +₦350,000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Groceries        -₦26,000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└──────────────────────────────┘</w:t>
      </w:r>
    </w:p>
    <w:bookmarkEnd w:id="62"/>
    <w:bookmarkStart w:id="63" w:name="Xe01cc31fd7c85ffa8cc89e781bd3a335421959c"/>
    <w:p>
      <w:pPr>
        <w:pStyle w:val="Heading3"/>
        <w:keepNext/>
        <w:spacing w:before="200" w:after="80"/>
      </w:pPr>
      <w:r>
        <w:t xml:space="preserve">10.5 Plan</w:t>
      </w:r>
    </w:p>
    <w:p>
      <w:pPr>
        <w:pStyle w:val="SourceCode"/>
      </w:pPr>
      <w:r>
        <w:rPr>
          <w:rStyle w:val="VerbatimChar"/>
          <w:rFonts w:ascii="Courier New" w:hAnsi="Courier New"/>
          <w:sz w:val="16"/>
        </w:rPr>
        <w:t xml:space="preserve">┌──────────────────────────────┐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Plan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August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Spending limit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₦135,000 of ₦200,000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█████████████░░░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₦65,000 available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Savings target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₦30,000 of ₦50,000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█████████░░░░░░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Goals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Emergency Fund       24%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New Laptop           31%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Upcoming bills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Internet        Tomorrow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₦25,000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└──────────────────────────────┘</w:t>
      </w:r>
    </w:p>
    <w:bookmarkEnd w:id="63"/>
    <w:bookmarkStart w:id="64" w:name="Xb36372faaf15adbecb2d32fb36760ae3e1dc763"/>
    <w:p>
      <w:pPr>
        <w:pStyle w:val="Heading3"/>
        <w:keepNext/>
        <w:pageBreakBefore/>
        <w:spacing w:before="200" w:after="80"/>
      </w:pPr>
      <w:r>
        <w:t xml:space="preserve">10.6 Monthly Check-In</w:t>
      </w:r>
    </w:p>
    <w:p>
      <w:pPr>
        <w:pStyle w:val="SourceCode"/>
      </w:pPr>
      <w:r>
        <w:rPr>
          <w:rStyle w:val="VerbatimChar"/>
          <w:rFonts w:ascii="Courier New" w:hAnsi="Courier New"/>
          <w:sz w:val="16"/>
        </w:rPr>
        <w:t xml:space="preserve">┌──────────────────────────────┐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Your August Check-In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You received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₦520,000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You spent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₦315,000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You saved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₦80,000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You kept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₦125,000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Top category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Food &amp; Groceries ₦105,000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                  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│ [ Plan September ]           │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└──────────────────────────────┘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X194a5c5576a5753c562ddcb432b4155a31a7a53"/>
    <w:p>
      <w:pPr>
        <w:pStyle w:val="Heading2"/>
        <w:keepNext/>
        <w:spacing w:before="200" w:after="80"/>
      </w:pPr>
      <w:r>
        <w:t xml:space="preserve">11. Screen specification: Landing page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Opti-Plan quickly and move qualified users to sign up or pricing.</w:t>
      </w:r>
    </w:p>
    <w:bookmarkStart w:id="66" w:name="required-structure"/>
    <w:p>
      <w:pPr>
        <w:pStyle w:val="Heading3"/>
        <w:keepNext/>
        <w:spacing w:before="200" w:after="80"/>
      </w:pPr>
      <w:r>
        <w:t xml:space="preserve">Required structure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Header: Logo, Product, Pricing, Login, Get Started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Hero: one clear promise + dashboard visual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Three-step explanation: Money In -&gt; Money Out -&gt; Know What Is Left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Feature proof: Plan, Goals, Bills, Monthly Check-In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Universal user profiles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PWA/install convenience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Pricing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FAQ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Trust/privacy statement</w:t>
      </w:r>
    </w:p>
    <w:p>
      <w:pPr>
        <w:pStyle w:val="Compact"/>
        <w:numPr>
          <w:ilvl w:val="0"/>
          <w:numId w:val="1020"/>
        </w:numPr>
        <w:spacing w:after="100" w:line="259" w:lineRule="auto"/>
      </w:pPr>
      <w:r>
        <w:t xml:space="preserve">Final CTA</w:t>
      </w:r>
    </w:p>
    <w:bookmarkEnd w:id="66"/>
    <w:bookmarkStart w:id="67" w:name="hero-content-direction"/>
    <w:p>
      <w:pPr>
        <w:pStyle w:val="Heading3"/>
        <w:keepNext/>
        <w:spacing w:before="200" w:after="80"/>
      </w:pPr>
      <w:r>
        <w:t xml:space="preserve">Hero content direction</w:t>
      </w:r>
    </w:p>
    <w:p>
      <w:pPr>
        <w:pStyle w:val="FirstParagraph"/>
        <w:spacing w:after="100" w:line="259" w:lineRule="auto"/>
      </w:pPr>
      <w:r>
        <w:t xml:space="preserve">Headline:</w:t>
      </w:r>
    </w:p>
    <w:p>
      <w:pPr>
        <w:pStyle w:val="BodyText"/>
      </w:pPr>
      <w:r>
        <w:rPr>
          <w:b/>
          <w:bCs/>
        </w:rPr>
        <w:t xml:space="preserve">Know where your money goes before the month disappears.</w:t>
      </w:r>
    </w:p>
    <w:p>
      <w:pPr>
        <w:pStyle w:val="BodyText"/>
      </w:pPr>
      <w:r>
        <w:t xml:space="preserve">Supporting copy:</w:t>
      </w:r>
    </w:p>
    <w:p>
      <w:pPr>
        <w:pStyle w:val="BodyText"/>
      </w:pPr>
      <w:r>
        <w:rPr>
          <w:b/>
          <w:bCs/>
        </w:rPr>
        <w:t xml:space="preserve">Track what comes in, record what goes out, plan your month, and see what you have left — without complicated budgeting software.</w:t>
      </w:r>
    </w:p>
    <w:p>
      <w:pPr>
        <w:pStyle w:val="BodyText"/>
      </w:pPr>
      <w:r>
        <w:t xml:space="preserve">Primary CTA:</w:t>
      </w:r>
      <w:r>
        <w:t xml:space="preserve"> </w:t>
      </w:r>
      <w:r>
        <w:rPr>
          <w:b/>
          <w:bCs/>
        </w:rPr>
        <w:t xml:space="preserve">Start planning</w:t>
      </w:r>
      <w:r>
        <w:br/>
      </w:r>
      <w:r>
        <w:t xml:space="preserve">Secondary CTA:</w:t>
      </w:r>
      <w:r>
        <w:t xml:space="preserve"> </w:t>
      </w:r>
      <w:r>
        <w:rPr>
          <w:b/>
          <w:bCs/>
        </w:rPr>
        <w:t xml:space="preserve">See how it works</w:t>
      </w:r>
    </w:p>
    <w:bookmarkEnd w:id="67"/>
    <w:bookmarkStart w:id="68" w:name="ux-rules"/>
    <w:p>
      <w:pPr>
        <w:pStyle w:val="Heading3"/>
        <w:keepNext/>
        <w:spacing w:before="200" w:after="80"/>
      </w:pPr>
      <w:r>
        <w:t xml:space="preserve">UX rules</w:t>
      </w:r>
    </w:p>
    <w:p>
      <w:pPr>
        <w:pStyle w:val="Compact"/>
        <w:numPr>
          <w:ilvl w:val="0"/>
          <w:numId w:val="1021"/>
        </w:numPr>
        <w:spacing w:after="100" w:line="259" w:lineRule="auto"/>
      </w:pPr>
      <w:r>
        <w:t xml:space="preserve">Do not lead with 15 features.</w:t>
      </w:r>
    </w:p>
    <w:p>
      <w:pPr>
        <w:pStyle w:val="Compact"/>
        <w:numPr>
          <w:ilvl w:val="0"/>
          <w:numId w:val="1021"/>
        </w:numPr>
        <w:spacing w:after="100" w:line="259" w:lineRule="auto"/>
      </w:pPr>
      <w:r>
        <w:t xml:space="preserve">Do not use fake live user counts.</w:t>
      </w:r>
    </w:p>
    <w:p>
      <w:pPr>
        <w:pStyle w:val="Compact"/>
        <w:numPr>
          <w:ilvl w:val="0"/>
          <w:numId w:val="1021"/>
        </w:numPr>
        <w:spacing w:after="100" w:line="259" w:lineRule="auto"/>
      </w:pPr>
      <w:r>
        <w:t xml:space="preserve">Do not use fake countdowns.</w:t>
      </w:r>
    </w:p>
    <w:p>
      <w:pPr>
        <w:pStyle w:val="Compact"/>
        <w:numPr>
          <w:ilvl w:val="0"/>
          <w:numId w:val="1021"/>
        </w:numPr>
        <w:spacing w:after="100" w:line="259" w:lineRule="auto"/>
      </w:pPr>
      <w:r>
        <w:t xml:space="preserve">Dashboard preview must resemble the actual product.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68"/>
    <w:bookmarkEnd w:id="69"/>
    <w:bookmarkStart w:id="74" w:name="X3f46e5d3e8351ee93fa7cc62e00c018936f7a43"/>
    <w:p>
      <w:pPr>
        <w:pStyle w:val="Heading2"/>
        <w:keepNext/>
        <w:spacing w:before="200" w:after="80"/>
      </w:pPr>
      <w:r>
        <w:t xml:space="preserve">12. Screen specification: Authentication</w:t>
      </w:r>
    </w:p>
    <w:bookmarkStart w:id="70" w:name="sign-up"/>
    <w:p>
      <w:pPr>
        <w:pStyle w:val="Heading3"/>
        <w:keepNext/>
        <w:spacing w:before="200" w:after="80"/>
      </w:pPr>
      <w:r>
        <w:t xml:space="preserve">Sign up</w:t>
      </w:r>
    </w:p>
    <w:p>
      <w:pPr>
        <w:pStyle w:val="FirstParagraph"/>
        <w:spacing w:after="100" w:line="259" w:lineRule="auto"/>
      </w:pPr>
      <w:r>
        <w:t xml:space="preserve">Required fields initially:</w:t>
      </w:r>
    </w:p>
    <w:p>
      <w:pPr>
        <w:pStyle w:val="Compact"/>
        <w:numPr>
          <w:ilvl w:val="0"/>
          <w:numId w:val="1022"/>
        </w:numPr>
        <w:spacing w:after="100" w:line="259" w:lineRule="auto"/>
      </w:pPr>
      <w:r>
        <w:t xml:space="preserve">email;</w:t>
      </w:r>
    </w:p>
    <w:p>
      <w:pPr>
        <w:pStyle w:val="Compact"/>
        <w:numPr>
          <w:ilvl w:val="0"/>
          <w:numId w:val="1022"/>
        </w:numPr>
        <w:spacing w:after="100" w:line="259" w:lineRule="auto"/>
      </w:pPr>
      <w:r>
        <w:t xml:space="preserve">password;</w:t>
      </w:r>
    </w:p>
    <w:p>
      <w:pPr>
        <w:pStyle w:val="Compact"/>
        <w:numPr>
          <w:ilvl w:val="0"/>
          <w:numId w:val="1022"/>
        </w:numPr>
        <w:spacing w:after="100" w:line="259" w:lineRule="auto"/>
      </w:pPr>
      <w:r>
        <w:t xml:space="preserve">accepted terms checkbox if legally required.</w:t>
      </w:r>
    </w:p>
    <w:p>
      <w:pPr>
        <w:pStyle w:val="FirstParagraph"/>
        <w:spacing w:after="100" w:line="259" w:lineRule="auto"/>
      </w:pPr>
      <w:r>
        <w:t xml:space="preserve">Avoid asking for profile/currency before account creation unless research proves it improves completion.</w:t>
      </w:r>
    </w:p>
    <w:bookmarkEnd w:id="70"/>
    <w:bookmarkStart w:id="71" w:name="login"/>
    <w:p>
      <w:pPr>
        <w:pStyle w:val="Heading3"/>
        <w:keepNext/>
        <w:spacing w:before="200" w:after="80"/>
      </w:pPr>
      <w:r>
        <w:t xml:space="preserve">Login</w:t>
      </w:r>
    </w:p>
    <w:p>
      <w:pPr>
        <w:pStyle w:val="Compact"/>
        <w:numPr>
          <w:ilvl w:val="0"/>
          <w:numId w:val="1023"/>
        </w:numPr>
        <w:spacing w:after="100" w:line="259" w:lineRule="auto"/>
      </w:pPr>
      <w:r>
        <w:t xml:space="preserve">Email</w:t>
      </w:r>
    </w:p>
    <w:p>
      <w:pPr>
        <w:pStyle w:val="Compact"/>
        <w:numPr>
          <w:ilvl w:val="0"/>
          <w:numId w:val="1023"/>
        </w:numPr>
        <w:spacing w:after="100" w:line="259" w:lineRule="auto"/>
      </w:pPr>
      <w:r>
        <w:t xml:space="preserve">Password</w:t>
      </w:r>
    </w:p>
    <w:p>
      <w:pPr>
        <w:pStyle w:val="Compact"/>
        <w:numPr>
          <w:ilvl w:val="0"/>
          <w:numId w:val="1023"/>
        </w:numPr>
        <w:spacing w:after="100" w:line="259" w:lineRule="auto"/>
      </w:pPr>
      <w:r>
        <w:t xml:space="preserve">Forgot password</w:t>
      </w:r>
    </w:p>
    <w:p>
      <w:pPr>
        <w:pStyle w:val="Compact"/>
        <w:numPr>
          <w:ilvl w:val="0"/>
          <w:numId w:val="1023"/>
        </w:numPr>
        <w:spacing w:after="100" w:line="259" w:lineRule="auto"/>
      </w:pPr>
      <w:r>
        <w:t xml:space="preserve">Primary login button</w:t>
      </w:r>
    </w:p>
    <w:p>
      <w:pPr>
        <w:pStyle w:val="Compact"/>
        <w:numPr>
          <w:ilvl w:val="0"/>
          <w:numId w:val="1023"/>
        </w:numPr>
        <w:spacing w:after="100" w:line="259" w:lineRule="auto"/>
      </w:pPr>
      <w:r>
        <w:t xml:space="preserve">Link to create account</w:t>
      </w:r>
    </w:p>
    <w:bookmarkEnd w:id="71"/>
    <w:bookmarkStart w:id="72" w:name="states"/>
    <w:p>
      <w:pPr>
        <w:pStyle w:val="Heading3"/>
        <w:keepNext/>
        <w:spacing w:before="200" w:after="80"/>
      </w:pPr>
      <w:r>
        <w:t xml:space="preserve">States</w:t>
      </w:r>
    </w:p>
    <w:p>
      <w:pPr>
        <w:pStyle w:val="Compact"/>
        <w:numPr>
          <w:ilvl w:val="0"/>
          <w:numId w:val="1024"/>
        </w:numPr>
        <w:spacing w:after="100" w:line="259" w:lineRule="auto"/>
      </w:pPr>
      <w:r>
        <w:t xml:space="preserve">submitting;</w:t>
      </w:r>
    </w:p>
    <w:p>
      <w:pPr>
        <w:pStyle w:val="Compact"/>
        <w:numPr>
          <w:ilvl w:val="0"/>
          <w:numId w:val="1024"/>
        </w:numPr>
        <w:spacing w:after="100" w:line="259" w:lineRule="auto"/>
      </w:pPr>
      <w:r>
        <w:t xml:space="preserve">invalid credentials;</w:t>
      </w:r>
    </w:p>
    <w:p>
      <w:pPr>
        <w:pStyle w:val="Compact"/>
        <w:numPr>
          <w:ilvl w:val="0"/>
          <w:numId w:val="1024"/>
        </w:numPr>
        <w:spacing w:after="100" w:line="259" w:lineRule="auto"/>
      </w:pPr>
      <w:r>
        <w:t xml:space="preserve">unverified account if applicable;</w:t>
      </w:r>
    </w:p>
    <w:p>
      <w:pPr>
        <w:pStyle w:val="Compact"/>
        <w:numPr>
          <w:ilvl w:val="0"/>
          <w:numId w:val="1024"/>
        </w:numPr>
        <w:spacing w:after="100" w:line="259" w:lineRule="auto"/>
      </w:pPr>
      <w:r>
        <w:t xml:space="preserve">offline;</w:t>
      </w:r>
    </w:p>
    <w:p>
      <w:pPr>
        <w:pStyle w:val="Compact"/>
        <w:numPr>
          <w:ilvl w:val="0"/>
          <w:numId w:val="1024"/>
        </w:numPr>
        <w:spacing w:after="100" w:line="259" w:lineRule="auto"/>
      </w:pPr>
      <w:r>
        <w:t xml:space="preserve">rate-limited;</w:t>
      </w:r>
    </w:p>
    <w:p>
      <w:pPr>
        <w:pStyle w:val="Compact"/>
        <w:numPr>
          <w:ilvl w:val="0"/>
          <w:numId w:val="1024"/>
        </w:numPr>
        <w:spacing w:after="100" w:line="259" w:lineRule="auto"/>
      </w:pPr>
      <w:r>
        <w:t xml:space="preserve">successful redirect.</w:t>
      </w:r>
    </w:p>
    <w:bookmarkEnd w:id="72"/>
    <w:bookmarkStart w:id="73" w:name="ux-acceptance"/>
    <w:p>
      <w:pPr>
        <w:pStyle w:val="Heading3"/>
        <w:keepNext/>
        <w:spacing w:before="200" w:after="80"/>
      </w:pPr>
      <w:r>
        <w:t xml:space="preserve">UX acceptance</w:t>
      </w:r>
    </w:p>
    <w:p>
      <w:pPr>
        <w:pStyle w:val="FirstParagraph"/>
        <w:spacing w:after="100" w:line="259" w:lineRule="auto"/>
      </w:pPr>
      <w:r>
        <w:t xml:space="preserve">The user should never be unsure whether login succeeded, failed, or is still processing.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73"/>
    <w:bookmarkEnd w:id="74"/>
    <w:bookmarkStart w:id="83" w:name="X0a459187358e39aaa5b99d6b06dc5be6af87ded"/>
    <w:p>
      <w:pPr>
        <w:pStyle w:val="Heading2"/>
        <w:keepNext/>
        <w:spacing w:before="200" w:after="80"/>
      </w:pPr>
      <w:r>
        <w:t xml:space="preserve">13. Screen specification: Onboarding</w:t>
      </w:r>
    </w:p>
    <w:bookmarkStart w:id="75" w:name="goal"/>
    <w:p>
      <w:pPr>
        <w:pStyle w:val="Heading3"/>
        <w:keepNext/>
        <w:spacing w:before="200" w:after="80"/>
      </w:pPr>
      <w:r>
        <w:t xml:space="preserve">Goal</w:t>
      </w:r>
    </w:p>
    <w:p>
      <w:pPr>
        <w:pStyle w:val="FirstParagraph"/>
        <w:spacing w:after="100" w:line="259" w:lineRule="auto"/>
      </w:pPr>
      <w:r>
        <w:t xml:space="preserve">Reach first value quickly. Maximum recommended onboarding is 4-6 lightweight steps.</w:t>
      </w:r>
    </w:p>
    <w:bookmarkEnd w:id="75"/>
    <w:bookmarkStart w:id="76" w:name="step-1--welcome"/>
    <w:p>
      <w:pPr>
        <w:pStyle w:val="Heading3"/>
        <w:keepNext/>
        <w:spacing w:before="200" w:after="80"/>
      </w:pPr>
      <w:r>
        <w:t xml:space="preserve">Step 1 — Welcome</w:t>
      </w:r>
    </w:p>
    <w:p>
      <w:pPr>
        <w:pStyle w:val="FirstParagraph"/>
        <w:spacing w:after="100" w:line="259" w:lineRule="auto"/>
      </w:pPr>
      <w:r>
        <w:t xml:space="preserve">Copy direction:</w:t>
      </w:r>
    </w:p>
    <w:p>
      <w:pPr>
        <w:pStyle w:val="BodyText"/>
      </w:pPr>
      <w:r>
        <w:rPr>
          <w:b/>
          <w:bCs/>
        </w:rPr>
        <w:t xml:space="preserve">Let's set up Opti-Plan around your life.</w:t>
      </w:r>
    </w:p>
    <w:p>
      <w:pPr>
        <w:pStyle w:val="BodyText"/>
      </w:pPr>
      <w:r>
        <w:t xml:space="preserve">Do not present a tutorial carousel.</w:t>
      </w:r>
    </w:p>
    <w:bookmarkEnd w:id="76"/>
    <w:bookmarkStart w:id="77" w:name="step-2--profile"/>
    <w:p>
      <w:pPr>
        <w:pStyle w:val="Heading3"/>
        <w:keepNext/>
        <w:spacing w:before="200" w:after="80"/>
      </w:pPr>
      <w:r>
        <w:t xml:space="preserve">Step 2 — Profile</w:t>
      </w:r>
    </w:p>
    <w:p>
      <w:pPr>
        <w:pStyle w:val="FirstParagraph"/>
        <w:spacing w:after="100" w:line="259" w:lineRule="auto"/>
      </w:pPr>
      <w:r>
        <w:t xml:space="preserve">Cards: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Salaried employee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Freelancer / gig worker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Self-employed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Business owner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Student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Couple / family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Retired</w:t>
      </w:r>
    </w:p>
    <w:p>
      <w:pPr>
        <w:pStyle w:val="Compact"/>
        <w:numPr>
          <w:ilvl w:val="0"/>
          <w:numId w:val="1025"/>
        </w:numPr>
        <w:spacing w:after="100" w:line="259" w:lineRule="auto"/>
      </w:pPr>
      <w:r>
        <w:t xml:space="preserve">Multiple income streams</w:t>
      </w:r>
    </w:p>
    <w:p>
      <w:pPr>
        <w:pStyle w:val="FirstParagraph"/>
        <w:spacing w:after="100" w:line="259" w:lineRule="auto"/>
      </w:pPr>
      <w:r>
        <w:t xml:space="preserve">One selection.</w:t>
      </w:r>
    </w:p>
    <w:bookmarkEnd w:id="77"/>
    <w:bookmarkStart w:id="78" w:name="step-3--currency"/>
    <w:p>
      <w:pPr>
        <w:pStyle w:val="Heading3"/>
        <w:keepNext/>
        <w:spacing w:before="200" w:after="80"/>
      </w:pPr>
      <w:r>
        <w:t xml:space="preserve">Step 3 — Currency</w:t>
      </w:r>
    </w:p>
    <w:p>
      <w:pPr>
        <w:pStyle w:val="FirstParagraph"/>
        <w:spacing w:after="100" w:line="259" w:lineRule="auto"/>
      </w:pPr>
      <w:r>
        <w:t xml:space="preserve">Show likely currency first, searchable list if needed.</w:t>
      </w:r>
    </w:p>
    <w:bookmarkEnd w:id="78"/>
    <w:bookmarkStart w:id="79" w:name="step-4--spending-limit"/>
    <w:p>
      <w:pPr>
        <w:pStyle w:val="Heading3"/>
        <w:keepNext/>
        <w:spacing w:before="200" w:after="80"/>
      </w:pPr>
      <w:r>
        <w:t xml:space="preserve">Step 4 — Spending limit</w:t>
      </w:r>
    </w:p>
    <w:p>
      <w:pPr>
        <w:pStyle w:val="FirstParagraph"/>
        <w:spacing w:after="100" w:line="259" w:lineRule="auto"/>
      </w:pPr>
      <w:r>
        <w:t xml:space="preserve">Optional.</w:t>
      </w:r>
    </w:p>
    <w:p>
      <w:pPr>
        <w:pStyle w:val="BodyText"/>
      </w:pPr>
      <w:r>
        <w:t xml:space="preserve">Copy:</w:t>
      </w:r>
    </w:p>
    <w:p>
      <w:pPr>
        <w:pStyle w:val="BodyText"/>
      </w:pPr>
      <w:r>
        <w:rPr>
          <w:b/>
          <w:bCs/>
        </w:rPr>
        <w:t xml:space="preserve">Want to give yourself a monthly spending limit?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26"/>
        </w:numPr>
        <w:spacing w:after="100" w:line="259" w:lineRule="auto"/>
      </w:pPr>
      <w:r>
        <w:t xml:space="preserve">Set a limit</w:t>
      </w:r>
    </w:p>
    <w:p>
      <w:pPr>
        <w:pStyle w:val="Compact"/>
        <w:numPr>
          <w:ilvl w:val="0"/>
          <w:numId w:val="1026"/>
        </w:numPr>
        <w:spacing w:after="100" w:line="259" w:lineRule="auto"/>
      </w:pPr>
      <w:r>
        <w:t xml:space="preserve">Not now</w:t>
      </w:r>
    </w:p>
    <w:bookmarkEnd w:id="79"/>
    <w:bookmarkStart w:id="80" w:name="step-5--savings-target"/>
    <w:p>
      <w:pPr>
        <w:pStyle w:val="Heading3"/>
        <w:keepNext/>
        <w:spacing w:before="200" w:after="80"/>
      </w:pPr>
      <w:r>
        <w:t xml:space="preserve">Step 5 — Savings target</w:t>
      </w:r>
    </w:p>
    <w:p>
      <w:pPr>
        <w:pStyle w:val="FirstParagraph"/>
        <w:spacing w:after="100" w:line="259" w:lineRule="auto"/>
      </w:pPr>
      <w:r>
        <w:t xml:space="preserve">Optional.</w:t>
      </w:r>
    </w:p>
    <w:bookmarkEnd w:id="80"/>
    <w:bookmarkStart w:id="81" w:name="step-6--first-money-in"/>
    <w:p>
      <w:pPr>
        <w:pStyle w:val="Heading3"/>
        <w:keepNext/>
        <w:spacing w:before="200" w:after="80"/>
      </w:pPr>
      <w:r>
        <w:t xml:space="preserve">Step 6 — First Money In</w:t>
      </w:r>
    </w:p>
    <w:p>
      <w:pPr>
        <w:pStyle w:val="FirstParagraph"/>
        <w:spacing w:after="100" w:line="259" w:lineRule="auto"/>
      </w:pPr>
      <w:r>
        <w:t xml:space="preserve">Offer:</w:t>
      </w:r>
    </w:p>
    <w:p>
      <w:pPr>
        <w:pStyle w:val="BodyText"/>
      </w:pPr>
      <w:r>
        <w:rPr>
          <w:b/>
          <w:bCs/>
        </w:rPr>
        <w:t xml:space="preserve">Add your first income so your dashboard has something useful to show.</w:t>
      </w:r>
    </w:p>
    <w:p>
      <w:pPr>
        <w:pStyle w:val="BodyText"/>
      </w:pPr>
      <w:r>
        <w:t xml:space="preserve">Allow Skip.</w:t>
      </w:r>
    </w:p>
    <w:bookmarkEnd w:id="81"/>
    <w:bookmarkStart w:id="82" w:name="onboarding-progress"/>
    <w:p>
      <w:pPr>
        <w:pStyle w:val="Heading3"/>
        <w:keepNext/>
        <w:spacing w:before="200" w:after="80"/>
      </w:pPr>
      <w:r>
        <w:t xml:space="preserve">Onboarding progress</w:t>
      </w:r>
    </w:p>
    <w:p>
      <w:pPr>
        <w:pStyle w:val="FirstParagraph"/>
        <w:spacing w:after="100" w:line="259" w:lineRule="auto"/>
      </w:pPr>
      <w:r>
        <w:t xml:space="preserve">Use a subtle progress indicator, not “Step 1 of 12.”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82"/>
    <w:bookmarkEnd w:id="83"/>
    <w:bookmarkStart w:id="88" w:name="X7bb86d5fde9a1a26d58ea94114f4e0d850dc597"/>
    <w:p>
      <w:pPr>
        <w:pStyle w:val="Heading2"/>
        <w:keepNext/>
        <w:spacing w:before="200" w:after="80"/>
      </w:pPr>
      <w:r>
        <w:t xml:space="preserve">14. Screen specification: Home dashboard</w:t>
      </w:r>
    </w:p>
    <w:bookmarkStart w:id="84" w:name="primary-objective"/>
    <w:p>
      <w:pPr>
        <w:pStyle w:val="Heading3"/>
        <w:keepNext/>
        <w:spacing w:before="200" w:after="80"/>
      </w:pPr>
      <w:r>
        <w:t xml:space="preserve">Primary objective</w:t>
      </w:r>
    </w:p>
    <w:p>
      <w:pPr>
        <w:pStyle w:val="FirstParagraph"/>
        <w:spacing w:after="100" w:line="259" w:lineRule="auto"/>
      </w:pPr>
      <w:r>
        <w:t xml:space="preserve">Communicate the user's current financial position in approximately five seconds.</w:t>
      </w:r>
    </w:p>
    <w:bookmarkEnd w:id="84"/>
    <w:bookmarkStart w:id="85" w:name="information-priority"/>
    <w:p>
      <w:pPr>
        <w:pStyle w:val="Heading3"/>
        <w:keepNext/>
        <w:spacing w:before="200" w:after="80"/>
      </w:pPr>
      <w:r>
        <w:t xml:space="preserve">Information priority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Reporting month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Money Left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Money In / Money Out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Saved / Debt Paid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Quick Add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Monthly plan progress if configured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Top categories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Upcoming bill</w:t>
      </w:r>
    </w:p>
    <w:p>
      <w:pPr>
        <w:pStyle w:val="Compact"/>
        <w:numPr>
          <w:ilvl w:val="0"/>
          <w:numId w:val="1027"/>
        </w:numPr>
        <w:spacing w:after="100" w:line="259" w:lineRule="auto"/>
      </w:pPr>
      <w:r>
        <w:t xml:space="preserve">Maximum one reward/insight card in the main viewport flow</w:t>
      </w:r>
    </w:p>
    <w:bookmarkEnd w:id="85"/>
    <w:bookmarkStart w:id="86" w:name="money-left-behavior"/>
    <w:p>
      <w:pPr>
        <w:pStyle w:val="Heading3"/>
        <w:keepNext/>
        <w:spacing w:before="200" w:after="80"/>
      </w:pPr>
      <w:r>
        <w:t xml:space="preserve">Money Left behavior</w:t>
      </w:r>
    </w:p>
    <w:p>
      <w:pPr>
        <w:pStyle w:val="FirstParagraph"/>
        <w:spacing w:after="100" w:line="259" w:lineRule="auto"/>
      </w:pPr>
      <w:r>
        <w:t xml:space="preserve">If Money Left is positive:</w:t>
      </w:r>
    </w:p>
    <w:p>
      <w:pPr>
        <w:pStyle w:val="BodyText"/>
      </w:pPr>
      <w:r>
        <w:rPr>
          <w:rStyle w:val="VerbatimChar"/>
        </w:rPr>
        <w:t xml:space="preserve">₦170,000 left this month</w:t>
      </w:r>
    </w:p>
    <w:p>
      <w:pPr>
        <w:pStyle w:val="BodyText"/>
      </w:pPr>
      <w:r>
        <w:t xml:space="preserve">If negative:</w:t>
      </w:r>
    </w:p>
    <w:p>
      <w:pPr>
        <w:pStyle w:val="BodyText"/>
      </w:pPr>
      <w:r>
        <w:rPr>
          <w:rStyle w:val="VerbatimChar"/>
        </w:rPr>
        <w:t xml:space="preserve">₦20,000 over what came in this month</w:t>
      </w:r>
    </w:p>
    <w:p>
      <w:pPr>
        <w:pStyle w:val="BodyText"/>
      </w:pPr>
      <w:r>
        <w:t xml:space="preserve">Do not use alarming failure copy.</w:t>
      </w:r>
    </w:p>
    <w:bookmarkEnd w:id="86"/>
    <w:bookmarkStart w:id="87" w:name="empty-dashboard"/>
    <w:p>
      <w:pPr>
        <w:pStyle w:val="Heading3"/>
        <w:keepNext/>
        <w:spacing w:before="200" w:after="80"/>
      </w:pPr>
      <w:r>
        <w:t xml:space="preserve">Empty dashboard</w:t>
      </w:r>
    </w:p>
    <w:p>
      <w:pPr>
        <w:pStyle w:val="FirstParagraph"/>
        <w:spacing w:after="100" w:line="259" w:lineRule="auto"/>
      </w:pPr>
      <w:r>
        <w:t xml:space="preserve">Instead of zero-filled analytics, show:</w:t>
      </w:r>
    </w:p>
    <w:p>
      <w:pPr>
        <w:pStyle w:val="BodyText"/>
      </w:pPr>
      <w:r>
        <w:rPr>
          <w:b/>
          <w:bCs/>
        </w:rPr>
        <w:t xml:space="preserve">Your month starts here.</w:t>
      </w:r>
      <w:r>
        <w:br/>
      </w:r>
      <w:r>
        <w:t xml:space="preserve">Add Money In or Money Out and Opti-Plan will build your picture as you go.</w:t>
      </w:r>
    </w:p>
    <w:p>
      <w:pPr>
        <w:pStyle w:val="BodyText"/>
      </w:pPr>
      <w:r>
        <w:t xml:space="preserve">Buttons:</w:t>
      </w:r>
    </w:p>
    <w:p>
      <w:pPr>
        <w:pStyle w:val="Compact"/>
        <w:numPr>
          <w:ilvl w:val="0"/>
          <w:numId w:val="1028"/>
        </w:numPr>
        <w:spacing w:after="100" w:line="259" w:lineRule="auto"/>
      </w:pPr>
      <w:r>
        <w:t xml:space="preserve">Add Money In</w:t>
      </w:r>
    </w:p>
    <w:p>
      <w:pPr>
        <w:pStyle w:val="Compact"/>
        <w:numPr>
          <w:ilvl w:val="0"/>
          <w:numId w:val="1028"/>
        </w:numPr>
        <w:spacing w:after="100" w:line="259" w:lineRule="auto"/>
      </w:pPr>
      <w:r>
        <w:t xml:space="preserve">Add Money Out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87"/>
    <w:bookmarkEnd w:id="88"/>
    <w:bookmarkStart w:id="93" w:name="X8a65e235f4b021935345fbd00f832a426720520"/>
    <w:p>
      <w:pPr>
        <w:pStyle w:val="Heading2"/>
        <w:keepNext/>
        <w:spacing w:before="200" w:after="80"/>
      </w:pPr>
      <w:r>
        <w:t xml:space="preserve">15. Screen specification: Money In</w:t>
      </w:r>
    </w:p>
    <w:bookmarkStart w:id="89" w:name="required-fields"/>
    <w:p>
      <w:pPr>
        <w:pStyle w:val="Heading3"/>
        <w:keepNext/>
        <w:spacing w:before="200" w:after="80"/>
      </w:pPr>
      <w:r>
        <w:t xml:space="preserve">Required fields</w:t>
      </w:r>
    </w:p>
    <w:p>
      <w:pPr>
        <w:pStyle w:val="Compact"/>
        <w:numPr>
          <w:ilvl w:val="0"/>
          <w:numId w:val="1029"/>
        </w:numPr>
        <w:spacing w:after="100" w:line="259" w:lineRule="auto"/>
      </w:pPr>
      <w:r>
        <w:t xml:space="preserve">Amount</w:t>
      </w:r>
    </w:p>
    <w:p>
      <w:pPr>
        <w:pStyle w:val="Compact"/>
        <w:numPr>
          <w:ilvl w:val="0"/>
          <w:numId w:val="1029"/>
        </w:numPr>
        <w:spacing w:after="100" w:line="259" w:lineRule="auto"/>
      </w:pPr>
      <w:r>
        <w:t xml:space="preserve">Source</w:t>
      </w:r>
    </w:p>
    <w:p>
      <w:pPr>
        <w:pStyle w:val="Compact"/>
        <w:numPr>
          <w:ilvl w:val="0"/>
          <w:numId w:val="1029"/>
        </w:numPr>
        <w:spacing w:after="100" w:line="259" w:lineRule="auto"/>
      </w:pPr>
      <w:r>
        <w:t xml:space="preserve">Date</w:t>
      </w:r>
    </w:p>
    <w:p>
      <w:pPr>
        <w:pStyle w:val="Compact"/>
        <w:numPr>
          <w:ilvl w:val="0"/>
          <w:numId w:val="1029"/>
        </w:numPr>
        <w:spacing w:after="100" w:line="259" w:lineRule="auto"/>
      </w:pPr>
      <w:r>
        <w:t xml:space="preserve">Note — optional</w:t>
      </w:r>
    </w:p>
    <w:bookmarkEnd w:id="89"/>
    <w:bookmarkStart w:id="90" w:name="amount-input"/>
    <w:p>
      <w:pPr>
        <w:pStyle w:val="Heading3"/>
        <w:keepNext/>
        <w:spacing w:before="200" w:after="80"/>
      </w:pPr>
      <w:r>
        <w:t xml:space="preserve">Amount input</w:t>
      </w:r>
    </w:p>
    <w:p>
      <w:pPr>
        <w:pStyle w:val="Compact"/>
        <w:numPr>
          <w:ilvl w:val="0"/>
          <w:numId w:val="1030"/>
        </w:numPr>
        <w:spacing w:after="100" w:line="259" w:lineRule="auto"/>
      </w:pPr>
      <w:r>
        <w:t xml:space="preserve">currency prefix based on profile settings;</w:t>
      </w:r>
    </w:p>
    <w:p>
      <w:pPr>
        <w:pStyle w:val="Compact"/>
        <w:numPr>
          <w:ilvl w:val="0"/>
          <w:numId w:val="1030"/>
        </w:numPr>
        <w:spacing w:after="100" w:line="259" w:lineRule="auto"/>
      </w:pPr>
      <w:r>
        <w:t xml:space="preserve">numeric keypad on mobile;</w:t>
      </w:r>
    </w:p>
    <w:p>
      <w:pPr>
        <w:pStyle w:val="Compact"/>
        <w:numPr>
          <w:ilvl w:val="0"/>
          <w:numId w:val="1030"/>
        </w:numPr>
        <w:spacing w:after="100" w:line="259" w:lineRule="auto"/>
      </w:pPr>
      <w:r>
        <w:t xml:space="preserve">format visually but preserve safe editing;</w:t>
      </w:r>
    </w:p>
    <w:p>
      <w:pPr>
        <w:pStyle w:val="Compact"/>
        <w:numPr>
          <w:ilvl w:val="0"/>
          <w:numId w:val="1030"/>
        </w:numPr>
        <w:spacing w:after="100" w:line="259" w:lineRule="auto"/>
      </w:pPr>
      <w:r>
        <w:t xml:space="preserve">submit disabled when invalid.</w:t>
      </w:r>
    </w:p>
    <w:bookmarkEnd w:id="90"/>
    <w:bookmarkStart w:id="91" w:name="source-suggestions"/>
    <w:p>
      <w:pPr>
        <w:pStyle w:val="Heading3"/>
        <w:keepNext/>
        <w:spacing w:before="200" w:after="80"/>
      </w:pPr>
      <w:r>
        <w:t xml:space="preserve">Source suggestions</w:t>
      </w:r>
    </w:p>
    <w:p>
      <w:pPr>
        <w:pStyle w:val="FirstParagraph"/>
        <w:spacing w:after="100" w:line="259" w:lineRule="auto"/>
      </w:pPr>
      <w:r>
        <w:t xml:space="preserve">Adapt suggestions by profile but always allow Other.</w:t>
      </w:r>
    </w:p>
    <w:bookmarkEnd w:id="91"/>
    <w:bookmarkStart w:id="92" w:name="successful-save"/>
    <w:p>
      <w:pPr>
        <w:pStyle w:val="Heading3"/>
        <w:keepNext/>
        <w:spacing w:before="200" w:after="80"/>
      </w:pPr>
      <w:r>
        <w:t xml:space="preserve">Successful save</w:t>
      </w:r>
    </w:p>
    <w:p>
      <w:pPr>
        <w:pStyle w:val="FirstParagraph"/>
        <w:spacing w:after="100" w:line="259" w:lineRule="auto"/>
      </w:pPr>
      <w:r>
        <w:t xml:space="preserve">Use a short success response such as:</w:t>
      </w:r>
    </w:p>
    <w:p>
      <w:pPr>
        <w:pStyle w:val="BodyText"/>
      </w:pPr>
      <w:r>
        <w:rPr>
          <w:b/>
          <w:bCs/>
        </w:rPr>
        <w:t xml:space="preserve">Money added. Your dashboard is updated.</w:t>
      </w:r>
    </w:p>
    <w:p>
      <w:pPr>
        <w:pStyle w:val="BodyText"/>
      </w:pPr>
      <w:r>
        <w:t xml:space="preserve">Avoid celebratory animation for every normal income entry; reserve richer feedback for meaningful milestones.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92"/>
    <w:bookmarkEnd w:id="93"/>
    <w:bookmarkStart w:id="98" w:name="Xaf7fc45c35c42a75d3225e79bd0b4381b56c49f"/>
    <w:p>
      <w:pPr>
        <w:pStyle w:val="Heading2"/>
        <w:keepNext/>
        <w:spacing w:before="200" w:after="80"/>
      </w:pPr>
      <w:r>
        <w:t xml:space="preserve">16. Screen specification: Money Out</w:t>
      </w:r>
    </w:p>
    <w:bookmarkStart w:id="94" w:name="required-fields-1"/>
    <w:p>
      <w:pPr>
        <w:pStyle w:val="Heading3"/>
        <w:keepNext/>
        <w:spacing w:before="200" w:after="80"/>
      </w:pPr>
      <w:r>
        <w:t xml:space="preserve">Required fields</w:t>
      </w:r>
    </w:p>
    <w:p>
      <w:pPr>
        <w:pStyle w:val="Compact"/>
        <w:numPr>
          <w:ilvl w:val="0"/>
          <w:numId w:val="1031"/>
        </w:numPr>
        <w:spacing w:after="100" w:line="259" w:lineRule="auto"/>
      </w:pPr>
      <w:r>
        <w:t xml:space="preserve">Amount</w:t>
      </w:r>
    </w:p>
    <w:p>
      <w:pPr>
        <w:pStyle w:val="Compact"/>
        <w:numPr>
          <w:ilvl w:val="0"/>
          <w:numId w:val="1031"/>
        </w:numPr>
        <w:spacing w:after="100" w:line="259" w:lineRule="auto"/>
      </w:pPr>
      <w:r>
        <w:t xml:space="preserve">Category</w:t>
      </w:r>
    </w:p>
    <w:p>
      <w:pPr>
        <w:pStyle w:val="Compact"/>
        <w:numPr>
          <w:ilvl w:val="0"/>
          <w:numId w:val="1031"/>
        </w:numPr>
        <w:spacing w:after="100" w:line="259" w:lineRule="auto"/>
      </w:pPr>
      <w:r>
        <w:t xml:space="preserve">Date</w:t>
      </w:r>
    </w:p>
    <w:p>
      <w:pPr>
        <w:pStyle w:val="Compact"/>
        <w:numPr>
          <w:ilvl w:val="0"/>
          <w:numId w:val="1031"/>
        </w:numPr>
        <w:spacing w:after="100" w:line="259" w:lineRule="auto"/>
      </w:pPr>
      <w:r>
        <w:t xml:space="preserve">Description/note — optional</w:t>
      </w:r>
    </w:p>
    <w:bookmarkEnd w:id="94"/>
    <w:bookmarkStart w:id="95" w:name="default-category-set"/>
    <w:p>
      <w:pPr>
        <w:pStyle w:val="Heading3"/>
        <w:keepNext/>
        <w:spacing w:before="200" w:after="80"/>
      </w:pPr>
      <w:r>
        <w:t xml:space="preserve">Default category set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Housing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Food &amp; Groceries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Utilities &amp; Data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Transport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Health &amp; Care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Education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Family &amp; Personal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Entertainment &amp; Shopping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Bills &amp; Subscriptions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Business &amp; Work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Giving &amp; Travel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Savings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Debt Repayment</w:t>
      </w:r>
    </w:p>
    <w:p>
      <w:pPr>
        <w:pStyle w:val="Compact"/>
        <w:numPr>
          <w:ilvl w:val="0"/>
          <w:numId w:val="1032"/>
        </w:numPr>
        <w:spacing w:after="100" w:line="259" w:lineRule="auto"/>
      </w:pPr>
      <w:r>
        <w:t xml:space="preserve">Other</w:t>
      </w:r>
    </w:p>
    <w:bookmarkEnd w:id="95"/>
    <w:bookmarkStart w:id="96" w:name="category-picker"/>
    <w:p>
      <w:pPr>
        <w:pStyle w:val="Heading3"/>
        <w:keepNext/>
        <w:spacing w:before="200" w:after="80"/>
      </w:pPr>
      <w:r>
        <w:t xml:space="preserve">Category picker</w:t>
      </w:r>
    </w:p>
    <w:p>
      <w:pPr>
        <w:pStyle w:val="FirstParagraph"/>
        <w:spacing w:after="100" w:line="259" w:lineRule="auto"/>
      </w:pPr>
      <w:r>
        <w:t xml:space="preserve">Use an accessible bottom sheet or popover with icon + label. Search only if custom categories make the list long enough to justify it.</w:t>
      </w:r>
    </w:p>
    <w:bookmarkEnd w:id="96"/>
    <w:bookmarkStart w:id="97" w:name="success-state"/>
    <w:p>
      <w:pPr>
        <w:pStyle w:val="Heading3"/>
        <w:keepNext/>
        <w:spacing w:before="200" w:after="80"/>
      </w:pPr>
      <w:r>
        <w:t xml:space="preserve">Success state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Expense saved.</w:t>
      </w:r>
    </w:p>
    <w:p>
      <w:pPr>
        <w:pStyle w:val="BodyText"/>
      </w:pPr>
      <w:r>
        <w:t xml:space="preserve">If it changes plan status meaningfully, the follow-up may say:</w:t>
      </w:r>
    </w:p>
    <w:p>
      <w:pPr>
        <w:pStyle w:val="BodyText"/>
      </w:pPr>
      <w:r>
        <w:rPr>
          <w:b/>
          <w:bCs/>
        </w:rPr>
        <w:t xml:space="preserve">You have ₦65,000 left in this month's spending plan.</w:t>
      </w:r>
    </w:p>
    <w:p>
      <w:pPr>
        <w:pStyle w:val="BodyText"/>
      </w:pPr>
      <w:r>
        <w:t xml:space="preserve">This follow-up is deterministic, not a variable reward.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97"/>
    <w:bookmarkEnd w:id="98"/>
    <w:bookmarkStart w:id="103" w:name="X277053ae4ae0c57586b69a4cfef9eb308d0eb46"/>
    <w:p>
      <w:pPr>
        <w:pStyle w:val="Heading2"/>
        <w:keepNext/>
        <w:spacing w:before="200" w:after="80"/>
      </w:pPr>
      <w:r>
        <w:t xml:space="preserve">17. Screen specification: Activity</w:t>
      </w:r>
    </w:p>
    <w:bookmarkStart w:id="99" w:name="purpose"/>
    <w:p>
      <w:pPr>
        <w:pStyle w:val="Heading3"/>
        <w:keepNext/>
        <w:spacing w:before="200" w:after="80"/>
      </w:pPr>
      <w:r>
        <w:t xml:space="preserve">Purpose</w:t>
      </w:r>
    </w:p>
    <w:p>
      <w:pPr>
        <w:pStyle w:val="FirstParagraph"/>
        <w:spacing w:after="100" w:line="259" w:lineRule="auto"/>
      </w:pPr>
      <w:r>
        <w:t xml:space="preserve">Give users confidence that the record is complete and editable.</w:t>
      </w:r>
    </w:p>
    <w:bookmarkEnd w:id="99"/>
    <w:bookmarkStart w:id="100" w:name="default-view"/>
    <w:p>
      <w:pPr>
        <w:pStyle w:val="Heading3"/>
        <w:keepNext/>
        <w:spacing w:before="200" w:after="80"/>
      </w:pPr>
      <w:r>
        <w:t xml:space="preserve">Default view</w:t>
      </w:r>
    </w:p>
    <w:p>
      <w:pPr>
        <w:pStyle w:val="Compact"/>
        <w:numPr>
          <w:ilvl w:val="0"/>
          <w:numId w:val="1033"/>
        </w:numPr>
        <w:spacing w:after="100" w:line="259" w:lineRule="auto"/>
      </w:pPr>
      <w:r>
        <w:t xml:space="preserve">chronological groups by date;</w:t>
      </w:r>
    </w:p>
    <w:p>
      <w:pPr>
        <w:pStyle w:val="Compact"/>
        <w:numPr>
          <w:ilvl w:val="0"/>
          <w:numId w:val="1033"/>
        </w:numPr>
        <w:spacing w:after="100" w:line="259" w:lineRule="auto"/>
      </w:pPr>
      <w:r>
        <w:t xml:space="preserve">category icon;</w:t>
      </w:r>
    </w:p>
    <w:p>
      <w:pPr>
        <w:pStyle w:val="Compact"/>
        <w:numPr>
          <w:ilvl w:val="0"/>
          <w:numId w:val="1033"/>
        </w:numPr>
        <w:spacing w:after="100" w:line="259" w:lineRule="auto"/>
      </w:pPr>
      <w:r>
        <w:t xml:space="preserve">description/category;</w:t>
      </w:r>
    </w:p>
    <w:p>
      <w:pPr>
        <w:pStyle w:val="Compact"/>
        <w:numPr>
          <w:ilvl w:val="0"/>
          <w:numId w:val="1033"/>
        </w:numPr>
        <w:spacing w:after="100" w:line="259" w:lineRule="auto"/>
      </w:pPr>
      <w:r>
        <w:t xml:space="preserve">amount;</w:t>
      </w:r>
    </w:p>
    <w:p>
      <w:pPr>
        <w:pStyle w:val="Compact"/>
        <w:numPr>
          <w:ilvl w:val="0"/>
          <w:numId w:val="1033"/>
        </w:numPr>
        <w:spacing w:after="100" w:line="259" w:lineRule="auto"/>
      </w:pPr>
      <w:r>
        <w:t xml:space="preserve">income visually distinguished with a plus sign, not only color.</w:t>
      </w:r>
    </w:p>
    <w:bookmarkEnd w:id="100"/>
    <w:bookmarkStart w:id="101" w:name="filters"/>
    <w:p>
      <w:pPr>
        <w:pStyle w:val="Heading3"/>
        <w:keepNext/>
        <w:spacing w:before="200" w:after="80"/>
      </w:pPr>
      <w:r>
        <w:t xml:space="preserve">Filters</w:t>
      </w:r>
    </w:p>
    <w:p>
      <w:pPr>
        <w:pStyle w:val="FirstParagraph"/>
        <w:spacing w:after="100" w:line="259" w:lineRule="auto"/>
      </w:pPr>
      <w:r>
        <w:t xml:space="preserve">Keep first-level filters simple:</w:t>
      </w:r>
    </w:p>
    <w:p>
      <w:pPr>
        <w:pStyle w:val="Compact"/>
        <w:numPr>
          <w:ilvl w:val="0"/>
          <w:numId w:val="1034"/>
        </w:numPr>
        <w:spacing w:after="100" w:line="259" w:lineRule="auto"/>
      </w:pPr>
      <w:r>
        <w:t xml:space="preserve">All</w:t>
      </w:r>
    </w:p>
    <w:p>
      <w:pPr>
        <w:pStyle w:val="Compact"/>
        <w:numPr>
          <w:ilvl w:val="0"/>
          <w:numId w:val="1034"/>
        </w:numPr>
        <w:spacing w:after="100" w:line="259" w:lineRule="auto"/>
      </w:pPr>
      <w:r>
        <w:t xml:space="preserve">Money In</w:t>
      </w:r>
    </w:p>
    <w:p>
      <w:pPr>
        <w:pStyle w:val="Compact"/>
        <w:numPr>
          <w:ilvl w:val="0"/>
          <w:numId w:val="1034"/>
        </w:numPr>
        <w:spacing w:after="100" w:line="259" w:lineRule="auto"/>
      </w:pPr>
      <w:r>
        <w:t xml:space="preserve">Money Out</w:t>
      </w:r>
    </w:p>
    <w:p>
      <w:pPr>
        <w:pStyle w:val="Compact"/>
        <w:numPr>
          <w:ilvl w:val="0"/>
          <w:numId w:val="1034"/>
        </w:numPr>
        <w:spacing w:after="100" w:line="259" w:lineRule="auto"/>
      </w:pPr>
      <w:r>
        <w:t xml:space="preserve">Date/month</w:t>
      </w:r>
    </w:p>
    <w:p>
      <w:pPr>
        <w:pStyle w:val="Compact"/>
        <w:numPr>
          <w:ilvl w:val="0"/>
          <w:numId w:val="1034"/>
        </w:numPr>
        <w:spacing w:after="100" w:line="259" w:lineRule="auto"/>
      </w:pPr>
      <w:r>
        <w:t xml:space="preserve">Category</w:t>
      </w:r>
    </w:p>
    <w:bookmarkEnd w:id="101"/>
    <w:bookmarkStart w:id="102" w:name="transaction-details"/>
    <w:p>
      <w:pPr>
        <w:pStyle w:val="Heading3"/>
        <w:keepNext/>
        <w:spacing w:before="200" w:after="80"/>
      </w:pPr>
      <w:r>
        <w:t xml:space="preserve">Transaction details</w:t>
      </w:r>
    </w:p>
    <w:p>
      <w:pPr>
        <w:pStyle w:val="FirstParagraph"/>
        <w:spacing w:after="100" w:line="259" w:lineRule="auto"/>
      </w:pPr>
      <w:r>
        <w:t xml:space="preserve">Tap a row to open detail/edit view.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35"/>
        </w:numPr>
        <w:spacing w:after="100" w:line="259" w:lineRule="auto"/>
      </w:pPr>
      <w:r>
        <w:t xml:space="preserve">Edit</w:t>
      </w:r>
    </w:p>
    <w:p>
      <w:pPr>
        <w:pStyle w:val="Compact"/>
        <w:numPr>
          <w:ilvl w:val="0"/>
          <w:numId w:val="1035"/>
        </w:numPr>
        <w:spacing w:after="100" w:line="259" w:lineRule="auto"/>
      </w:pPr>
      <w:r>
        <w:t xml:space="preserve">Delete</w:t>
      </w:r>
    </w:p>
    <w:p>
      <w:pPr>
        <w:pStyle w:val="FirstParagraph"/>
        <w:spacing w:after="100" w:line="259" w:lineRule="auto"/>
      </w:pPr>
      <w:r>
        <w:t xml:space="preserve">Delete requires confirmation when irreversible.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02"/>
    <w:bookmarkEnd w:id="103"/>
    <w:bookmarkStart w:id="107" w:name="X1b08420d978d4c8c390f79b36550c8d4f3b407c"/>
    <w:p>
      <w:pPr>
        <w:pStyle w:val="Heading2"/>
        <w:keepNext/>
        <w:spacing w:before="200" w:after="80"/>
      </w:pPr>
      <w:r>
        <w:t xml:space="preserve">18. Screen specification: Plan</w:t>
      </w:r>
    </w:p>
    <w:p>
      <w:pPr>
        <w:pStyle w:val="FirstParagraph"/>
        <w:spacing w:after="100" w:line="259" w:lineRule="auto"/>
      </w:pPr>
      <w:r>
        <w:t xml:space="preserve">Plan is a single coherent area containing:</w:t>
      </w:r>
    </w:p>
    <w:p>
      <w:pPr>
        <w:pStyle w:val="Compact"/>
        <w:numPr>
          <w:ilvl w:val="0"/>
          <w:numId w:val="1036"/>
        </w:numPr>
        <w:spacing w:after="100" w:line="259" w:lineRule="auto"/>
      </w:pPr>
      <w:r>
        <w:t xml:space="preserve">Monthly spending plan</w:t>
      </w:r>
    </w:p>
    <w:p>
      <w:pPr>
        <w:pStyle w:val="Compact"/>
        <w:numPr>
          <w:ilvl w:val="0"/>
          <w:numId w:val="1036"/>
        </w:numPr>
        <w:spacing w:after="100" w:line="259" w:lineRule="auto"/>
      </w:pPr>
      <w:r>
        <w:t xml:space="preserve">Monthly savings target</w:t>
      </w:r>
    </w:p>
    <w:p>
      <w:pPr>
        <w:pStyle w:val="Compact"/>
        <w:numPr>
          <w:ilvl w:val="0"/>
          <w:numId w:val="1036"/>
        </w:numPr>
        <w:spacing w:after="100" w:line="259" w:lineRule="auto"/>
      </w:pPr>
      <w:r>
        <w:t xml:space="preserve">Goals</w:t>
      </w:r>
    </w:p>
    <w:p>
      <w:pPr>
        <w:pStyle w:val="Compact"/>
        <w:numPr>
          <w:ilvl w:val="0"/>
          <w:numId w:val="1036"/>
        </w:numPr>
        <w:spacing w:after="100" w:line="259" w:lineRule="auto"/>
      </w:pPr>
      <w:r>
        <w:t xml:space="preserve">Bills</w:t>
      </w:r>
    </w:p>
    <w:bookmarkStart w:id="104" w:name="top-state"/>
    <w:p>
      <w:pPr>
        <w:pStyle w:val="Heading3"/>
        <w:keepNext/>
        <w:spacing w:before="200" w:after="80"/>
      </w:pPr>
      <w:r>
        <w:t xml:space="preserve">Top state</w:t>
      </w:r>
    </w:p>
    <w:p>
      <w:pPr>
        <w:pStyle w:val="FirstParagraph"/>
        <w:spacing w:after="100" w:line="259" w:lineRule="auto"/>
      </w:pPr>
      <w:r>
        <w:t xml:space="preserve">Show current month and a concise health summary.</w:t>
      </w:r>
    </w:p>
    <w:bookmarkEnd w:id="104"/>
    <w:bookmarkStart w:id="105" w:name="spending-plan"/>
    <w:p>
      <w:pPr>
        <w:pStyle w:val="Heading3"/>
        <w:keepNext/>
        <w:spacing w:before="200" w:after="80"/>
      </w:pPr>
      <w:r>
        <w:t xml:space="preserve">Spending plan</w:t>
      </w:r>
    </w:p>
    <w:p>
      <w:pPr>
        <w:pStyle w:val="FirstParagraph"/>
        <w:spacing w:after="100" w:line="259" w:lineRule="auto"/>
      </w:pPr>
      <w:r>
        <w:t xml:space="preserve">If configured:</w:t>
      </w:r>
    </w:p>
    <w:p>
      <w:pPr>
        <w:pStyle w:val="BodyText"/>
      </w:pPr>
      <w:r>
        <w:rPr>
          <w:rStyle w:val="VerbatimChar"/>
        </w:rPr>
        <w:t xml:space="preserve">₦135,000 of ₦200,000 spent</w:t>
      </w:r>
      <w:r>
        <w:br/>
      </w:r>
      <w:r>
        <w:rPr>
          <w:rStyle w:val="VerbatimChar"/>
        </w:rPr>
        <w:t xml:space="preserve">₦65,000 available</w:t>
      </w:r>
    </w:p>
    <w:p>
      <w:pPr>
        <w:pStyle w:val="BodyText"/>
      </w:pPr>
      <w:r>
        <w:t xml:space="preserve">If not configured:</w:t>
      </w:r>
    </w:p>
    <w:p>
      <w:pPr>
        <w:pStyle w:val="BodyText"/>
      </w:pPr>
      <w:r>
        <w:rPr>
          <w:b/>
          <w:bCs/>
        </w:rPr>
        <w:t xml:space="preserve">Set a spending limit if you want a simple boundary for the month.</w:t>
      </w:r>
    </w:p>
    <w:p>
      <w:pPr>
        <w:pStyle w:val="BodyText"/>
      </w:pPr>
      <w:r>
        <w:t xml:space="preserve">Do not show a zero/negative chart when no plan exists.</w:t>
      </w:r>
    </w:p>
    <w:bookmarkEnd w:id="105"/>
    <w:bookmarkStart w:id="106" w:name="savings-target"/>
    <w:p>
      <w:pPr>
        <w:pStyle w:val="Heading3"/>
        <w:keepNext/>
        <w:spacing w:before="200" w:after="80"/>
      </w:pPr>
      <w:r>
        <w:t xml:space="preserve">Savings target</w:t>
      </w:r>
    </w:p>
    <w:p>
      <w:pPr>
        <w:pStyle w:val="FirstParagraph"/>
        <w:spacing w:after="100" w:line="259" w:lineRule="auto"/>
      </w:pPr>
      <w:r>
        <w:t xml:space="preserve">Same optional-state principle.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06"/>
    <w:bookmarkEnd w:id="107"/>
    <w:bookmarkStart w:id="111" w:name="Xbd9963d38a66b39d5996d2cec1270a234037abd"/>
    <w:p>
      <w:pPr>
        <w:pStyle w:val="Heading2"/>
        <w:keepNext/>
        <w:spacing w:before="200" w:after="80"/>
      </w:pPr>
      <w:r>
        <w:t xml:space="preserve">19. Screen specification: Goals</w:t>
      </w:r>
    </w:p>
    <w:bookmarkStart w:id="108" w:name="goals-list"/>
    <w:p>
      <w:pPr>
        <w:pStyle w:val="Heading3"/>
        <w:keepNext/>
        <w:spacing w:before="200" w:after="80"/>
      </w:pPr>
      <w:r>
        <w:t xml:space="preserve">Goals list</w:t>
      </w:r>
    </w:p>
    <w:p>
      <w:pPr>
        <w:pStyle w:val="FirstParagraph"/>
        <w:spacing w:after="100" w:line="259" w:lineRule="auto"/>
      </w:pPr>
      <w:r>
        <w:t xml:space="preserve">Each goal card shows:</w:t>
      </w:r>
    </w:p>
    <w:p>
      <w:pPr>
        <w:pStyle w:val="Compact"/>
        <w:numPr>
          <w:ilvl w:val="0"/>
          <w:numId w:val="1037"/>
        </w:numPr>
        <w:spacing w:after="100" w:line="259" w:lineRule="auto"/>
      </w:pPr>
      <w:r>
        <w:t xml:space="preserve">name;</w:t>
      </w:r>
    </w:p>
    <w:p>
      <w:pPr>
        <w:pStyle w:val="Compact"/>
        <w:numPr>
          <w:ilvl w:val="0"/>
          <w:numId w:val="1037"/>
        </w:numPr>
        <w:spacing w:after="100" w:line="259" w:lineRule="auto"/>
      </w:pPr>
      <w:r>
        <w:t xml:space="preserve">current amount;</w:t>
      </w:r>
    </w:p>
    <w:p>
      <w:pPr>
        <w:pStyle w:val="Compact"/>
        <w:numPr>
          <w:ilvl w:val="0"/>
          <w:numId w:val="1037"/>
        </w:numPr>
        <w:spacing w:after="100" w:line="259" w:lineRule="auto"/>
      </w:pPr>
      <w:r>
        <w:t xml:space="preserve">target;</w:t>
      </w:r>
    </w:p>
    <w:p>
      <w:pPr>
        <w:pStyle w:val="Compact"/>
        <w:numPr>
          <w:ilvl w:val="0"/>
          <w:numId w:val="1037"/>
        </w:numPr>
        <w:spacing w:after="100" w:line="259" w:lineRule="auto"/>
      </w:pPr>
      <w:r>
        <w:t xml:space="preserve">percentage;</w:t>
      </w:r>
    </w:p>
    <w:p>
      <w:pPr>
        <w:pStyle w:val="Compact"/>
        <w:numPr>
          <w:ilvl w:val="0"/>
          <w:numId w:val="1037"/>
        </w:numPr>
        <w:spacing w:after="100" w:line="259" w:lineRule="auto"/>
      </w:pPr>
      <w:r>
        <w:t xml:space="preserve">target date only if set.</w:t>
      </w:r>
    </w:p>
    <w:bookmarkEnd w:id="108"/>
    <w:bookmarkStart w:id="109" w:name="goal-detail"/>
    <w:p>
      <w:pPr>
        <w:pStyle w:val="Heading3"/>
        <w:keepNext/>
        <w:spacing w:before="200" w:after="80"/>
      </w:pPr>
      <w:r>
        <w:t xml:space="preserve">Goal detail</w:t>
      </w:r>
    </w:p>
    <w:p>
      <w:pPr>
        <w:pStyle w:val="Compact"/>
        <w:numPr>
          <w:ilvl w:val="0"/>
          <w:numId w:val="1038"/>
        </w:numPr>
        <w:spacing w:after="100" w:line="259" w:lineRule="auto"/>
      </w:pPr>
      <w:r>
        <w:t xml:space="preserve">progress;</w:t>
      </w:r>
    </w:p>
    <w:p>
      <w:pPr>
        <w:pStyle w:val="Compact"/>
        <w:numPr>
          <w:ilvl w:val="0"/>
          <w:numId w:val="1038"/>
        </w:numPr>
        <w:spacing w:after="100" w:line="259" w:lineRule="auto"/>
      </w:pPr>
      <w:r>
        <w:t xml:space="preserve">contribution history;</w:t>
      </w:r>
    </w:p>
    <w:p>
      <w:pPr>
        <w:pStyle w:val="Compact"/>
        <w:numPr>
          <w:ilvl w:val="0"/>
          <w:numId w:val="1038"/>
        </w:numPr>
        <w:spacing w:after="100" w:line="259" w:lineRule="auto"/>
      </w:pPr>
      <w:r>
        <w:t xml:space="preserve">Add contribution;</w:t>
      </w:r>
    </w:p>
    <w:p>
      <w:pPr>
        <w:pStyle w:val="Compact"/>
        <w:numPr>
          <w:ilvl w:val="0"/>
          <w:numId w:val="1038"/>
        </w:numPr>
        <w:spacing w:after="100" w:line="259" w:lineRule="auto"/>
      </w:pPr>
      <w:r>
        <w:t xml:space="preserve">edit goal;</w:t>
      </w:r>
    </w:p>
    <w:p>
      <w:pPr>
        <w:pStyle w:val="Compact"/>
        <w:numPr>
          <w:ilvl w:val="0"/>
          <w:numId w:val="1038"/>
        </w:numPr>
        <w:spacing w:after="100" w:line="259" w:lineRule="auto"/>
      </w:pPr>
      <w:r>
        <w:t xml:space="preserve">complete/archive behavior.</w:t>
      </w:r>
    </w:p>
    <w:bookmarkEnd w:id="109"/>
    <w:bookmarkStart w:id="110" w:name="milestone-motion"/>
    <w:p>
      <w:pPr>
        <w:pStyle w:val="Heading3"/>
        <w:keepNext/>
        <w:spacing w:before="200" w:after="80"/>
      </w:pPr>
      <w:r>
        <w:t xml:space="preserve">Milestone motion</w:t>
      </w:r>
    </w:p>
    <w:p>
      <w:pPr>
        <w:pStyle w:val="FirstParagraph"/>
        <w:spacing w:after="100" w:line="259" w:lineRule="auto"/>
      </w:pPr>
      <w:r>
        <w:t xml:space="preserve">Allow a short meaningful progress animation when crossing approved thresholds such as 25%, 50%, 75%, and 100%.</w:t>
      </w:r>
    </w:p>
    <w:p>
      <w:pPr>
        <w:pStyle w:val="BodyText"/>
      </w:pPr>
      <w:r>
        <w:t xml:space="preserve">Do not animate on every tiny contribution.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10"/>
    <w:bookmarkEnd w:id="111"/>
    <w:bookmarkStart w:id="115" w:name="Xbe599622a7b8b3d026bd39c91dafc5c6c853915"/>
    <w:p>
      <w:pPr>
        <w:pStyle w:val="Heading2"/>
        <w:keepNext/>
        <w:spacing w:before="200" w:after="80"/>
      </w:pPr>
      <w:r>
        <w:t xml:space="preserve">20. Screen specification: Bills and tracked subscriptions</w:t>
      </w:r>
    </w:p>
    <w:bookmarkStart w:id="112" w:name="bills-list"/>
    <w:p>
      <w:pPr>
        <w:pStyle w:val="Heading3"/>
        <w:keepNext/>
        <w:spacing w:before="200" w:after="80"/>
      </w:pPr>
      <w:r>
        <w:t xml:space="preserve">Bills list</w:t>
      </w:r>
    </w:p>
    <w:p>
      <w:pPr>
        <w:pStyle w:val="FirstParagraph"/>
        <w:spacing w:after="100" w:line="259" w:lineRule="auto"/>
      </w:pPr>
      <w:r>
        <w:t xml:space="preserve">Group by:</w:t>
      </w:r>
    </w:p>
    <w:p>
      <w:pPr>
        <w:pStyle w:val="Compact"/>
        <w:numPr>
          <w:ilvl w:val="0"/>
          <w:numId w:val="1039"/>
        </w:numPr>
        <w:spacing w:after="100" w:line="259" w:lineRule="auto"/>
      </w:pPr>
      <w:r>
        <w:t xml:space="preserve">overdue, if applicable;</w:t>
      </w:r>
    </w:p>
    <w:p>
      <w:pPr>
        <w:pStyle w:val="Compact"/>
        <w:numPr>
          <w:ilvl w:val="0"/>
          <w:numId w:val="1039"/>
        </w:numPr>
        <w:spacing w:after="100" w:line="259" w:lineRule="auto"/>
      </w:pPr>
      <w:r>
        <w:t xml:space="preserve">due soon;</w:t>
      </w:r>
    </w:p>
    <w:p>
      <w:pPr>
        <w:pStyle w:val="Compact"/>
        <w:numPr>
          <w:ilvl w:val="0"/>
          <w:numId w:val="1039"/>
        </w:numPr>
        <w:spacing w:after="100" w:line="259" w:lineRule="auto"/>
      </w:pPr>
      <w:r>
        <w:t xml:space="preserve">later.</w:t>
      </w:r>
    </w:p>
    <w:p>
      <w:pPr>
        <w:pStyle w:val="FirstParagraph"/>
        <w:spacing w:after="100" w:line="259" w:lineRule="auto"/>
      </w:pPr>
      <w:r>
        <w:t xml:space="preserve">Avoid making an upcoming bill look like a financial emergency unless it is actually overdue or user-defined as urgent.</w:t>
      </w:r>
    </w:p>
    <w:bookmarkEnd w:id="112"/>
    <w:bookmarkStart w:id="113" w:name="bill-row"/>
    <w:p>
      <w:pPr>
        <w:pStyle w:val="Heading3"/>
        <w:keepNext/>
        <w:spacing w:before="200" w:after="80"/>
      </w:pPr>
      <w:r>
        <w:t xml:space="preserve">Bill row</w:t>
      </w:r>
    </w:p>
    <w:p>
      <w:pPr>
        <w:pStyle w:val="Compact"/>
        <w:numPr>
          <w:ilvl w:val="0"/>
          <w:numId w:val="1040"/>
        </w:numPr>
        <w:spacing w:after="100" w:line="259" w:lineRule="auto"/>
      </w:pPr>
      <w:r>
        <w:t xml:space="preserve">name;</w:t>
      </w:r>
    </w:p>
    <w:p>
      <w:pPr>
        <w:pStyle w:val="Compact"/>
        <w:numPr>
          <w:ilvl w:val="0"/>
          <w:numId w:val="1040"/>
        </w:numPr>
        <w:spacing w:after="100" w:line="259" w:lineRule="auto"/>
      </w:pPr>
      <w:r>
        <w:t xml:space="preserve">amount;</w:t>
      </w:r>
    </w:p>
    <w:p>
      <w:pPr>
        <w:pStyle w:val="Compact"/>
        <w:numPr>
          <w:ilvl w:val="0"/>
          <w:numId w:val="1040"/>
        </w:numPr>
        <w:spacing w:after="100" w:line="259" w:lineRule="auto"/>
      </w:pPr>
      <w:r>
        <w:t xml:space="preserve">due date;</w:t>
      </w:r>
    </w:p>
    <w:p>
      <w:pPr>
        <w:pStyle w:val="Compact"/>
        <w:numPr>
          <w:ilvl w:val="0"/>
          <w:numId w:val="1040"/>
        </w:numPr>
        <w:spacing w:after="100" w:line="259" w:lineRule="auto"/>
      </w:pPr>
      <w:r>
        <w:t xml:space="preserve">recurrence;</w:t>
      </w:r>
    </w:p>
    <w:p>
      <w:pPr>
        <w:pStyle w:val="Compact"/>
        <w:numPr>
          <w:ilvl w:val="0"/>
          <w:numId w:val="1040"/>
        </w:numPr>
        <w:spacing w:after="100" w:line="259" w:lineRule="auto"/>
      </w:pPr>
      <w:r>
        <w:t xml:space="preserve">paid state.</w:t>
      </w:r>
    </w:p>
    <w:bookmarkEnd w:id="113"/>
    <w:bookmarkStart w:id="114" w:name="fomo-use"/>
    <w:p>
      <w:pPr>
        <w:pStyle w:val="Heading3"/>
        <w:keepNext/>
        <w:spacing w:before="200" w:after="80"/>
      </w:pPr>
      <w:r>
        <w:t xml:space="preserve">FOMO use</w:t>
      </w:r>
    </w:p>
    <w:p>
      <w:pPr>
        <w:pStyle w:val="FirstParagraph"/>
        <w:spacing w:after="100" w:line="259" w:lineRule="auto"/>
      </w:pPr>
      <w:r>
        <w:t xml:space="preserve">Truthful urgency examples:</w:t>
      </w:r>
    </w:p>
    <w:p>
      <w:pPr>
        <w:pStyle w:val="Compact"/>
        <w:numPr>
          <w:ilvl w:val="0"/>
          <w:numId w:val="1041"/>
        </w:numPr>
        <w:spacing w:after="100" w:line="259" w:lineRule="auto"/>
      </w:pPr>
      <w:r>
        <w:rPr>
          <w:b/>
          <w:bCs/>
        </w:rPr>
        <w:t xml:space="preserve">Internet is due tomorrow.</w:t>
      </w:r>
    </w:p>
    <w:p>
      <w:pPr>
        <w:pStyle w:val="Compact"/>
        <w:numPr>
          <w:ilvl w:val="0"/>
          <w:numId w:val="1041"/>
        </w:numPr>
        <w:spacing w:after="100" w:line="259" w:lineRule="auto"/>
      </w:pPr>
      <w:r>
        <w:rPr>
          <w:b/>
          <w:bCs/>
        </w:rPr>
        <w:t xml:space="preserve">3 bills are due in the next 7 days.</w:t>
      </w:r>
    </w:p>
    <w:p>
      <w:pPr>
        <w:pStyle w:val="FirstParagraph"/>
        <w:spacing w:after="100" w:line="259" w:lineRule="auto"/>
      </w:pPr>
      <w:r>
        <w:t xml:space="preserve">Do not repeatedly notify for the same bill without a defined cadence.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14"/>
    <w:bookmarkEnd w:id="115"/>
    <w:bookmarkStart w:id="119" w:name="X2d28abc1dfb3afcccafbe9785e09a19d44ad0bc"/>
    <w:p>
      <w:pPr>
        <w:pStyle w:val="Heading2"/>
        <w:keepNext/>
        <w:spacing w:before="200" w:after="80"/>
      </w:pPr>
      <w:r>
        <w:t xml:space="preserve">21. Screen specification: Monthly Money Check-In</w:t>
      </w:r>
    </w:p>
    <w:bookmarkStart w:id="116" w:name="purpose-1"/>
    <w:p>
      <w:pPr>
        <w:pStyle w:val="Heading3"/>
        <w:keepNext/>
        <w:spacing w:before="200" w:after="80"/>
      </w:pPr>
      <w:r>
        <w:t xml:space="preserve">Purpose</w:t>
      </w:r>
    </w:p>
    <w:p>
      <w:pPr>
        <w:pStyle w:val="FirstParagraph"/>
        <w:spacing w:after="100" w:line="259" w:lineRule="auto"/>
      </w:pPr>
      <w:r>
        <w:t xml:space="preserve">Create a recurring reflection ritual and transition into the next month's plan.</w:t>
      </w:r>
    </w:p>
    <w:bookmarkEnd w:id="116"/>
    <w:bookmarkStart w:id="117" w:name="recommended-sequence"/>
    <w:p>
      <w:pPr>
        <w:pStyle w:val="Heading3"/>
        <w:keepNext/>
        <w:spacing w:before="200" w:after="80"/>
      </w:pPr>
      <w:r>
        <w:t xml:space="preserve">Recommended sequence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Money received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Money spent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Money saved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Debt paid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Money kept/left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Top categories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Comparison with previous month when enough history exists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One useful insight/reward</w:t>
      </w:r>
    </w:p>
    <w:p>
      <w:pPr>
        <w:pStyle w:val="Compact"/>
        <w:numPr>
          <w:ilvl w:val="0"/>
          <w:numId w:val="1042"/>
        </w:numPr>
        <w:spacing w:after="100" w:line="259" w:lineRule="auto"/>
      </w:pPr>
      <w:r>
        <w:t xml:space="preserve">Plan next month CTA</w:t>
      </w:r>
    </w:p>
    <w:bookmarkEnd w:id="117"/>
    <w:bookmarkStart w:id="118" w:name="interaction"/>
    <w:p>
      <w:pPr>
        <w:pStyle w:val="Heading3"/>
        <w:keepNext/>
        <w:spacing w:before="200" w:after="80"/>
      </w:pPr>
      <w:r>
        <w:t xml:space="preserve">Interaction</w:t>
      </w:r>
    </w:p>
    <w:p>
      <w:pPr>
        <w:pStyle w:val="FirstParagraph"/>
        <w:spacing w:after="100" w:line="259" w:lineRule="auto"/>
      </w:pPr>
      <w:r>
        <w:t xml:space="preserve">A short card-by-card sequence may be used, but the user must be able to skip animations and view the full summary.</w:t>
      </w:r>
    </w:p>
    <w:p>
      <w:pPr>
        <w:pStyle w:val="BodyText"/>
      </w:pPr>
      <w:r>
        <w:t xml:space="preserve">Do not hide important information behind randomized reveal mechanics.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18"/>
    <w:bookmarkEnd w:id="119"/>
    <w:bookmarkStart w:id="123" w:name="X32f610edfc77dfe6048429ee560644791222fd8"/>
    <w:p>
      <w:pPr>
        <w:pStyle w:val="Heading2"/>
        <w:keepNext/>
        <w:spacing w:before="200" w:after="80"/>
      </w:pPr>
      <w:r>
        <w:t xml:space="preserve">22. Screen specification: Insights and Money Wins</w:t>
      </w:r>
    </w:p>
    <w:p>
      <w:pPr>
        <w:pStyle w:val="FirstParagraph"/>
        <w:spacing w:after="100" w:line="259" w:lineRule="auto"/>
      </w:pPr>
      <w:r>
        <w:t xml:space="preserve">Insights are observations derived from real data.</w:t>
      </w:r>
    </w:p>
    <w:bookmarkStart w:id="120" w:name="insight-classes"/>
    <w:p>
      <w:pPr>
        <w:pStyle w:val="Heading3"/>
        <w:keepNext/>
        <w:spacing w:before="200" w:after="80"/>
      </w:pPr>
      <w:r>
        <w:t xml:space="preserve">Insight classes</w:t>
      </w:r>
    </w:p>
    <w:p>
      <w:pPr>
        <w:pStyle w:val="Compact"/>
        <w:numPr>
          <w:ilvl w:val="0"/>
          <w:numId w:val="1043"/>
        </w:numPr>
        <w:spacing w:after="100" w:line="259" w:lineRule="auto"/>
      </w:pPr>
      <w:r>
        <w:t xml:space="preserve">Spending pattern</w:t>
      </w:r>
    </w:p>
    <w:p>
      <w:pPr>
        <w:pStyle w:val="Compact"/>
        <w:numPr>
          <w:ilvl w:val="0"/>
          <w:numId w:val="1043"/>
        </w:numPr>
        <w:spacing w:after="100" w:line="259" w:lineRule="auto"/>
      </w:pPr>
      <w:r>
        <w:t xml:space="preserve">Savings progress</w:t>
      </w:r>
    </w:p>
    <w:p>
      <w:pPr>
        <w:pStyle w:val="Compact"/>
        <w:numPr>
          <w:ilvl w:val="0"/>
          <w:numId w:val="1043"/>
        </w:numPr>
        <w:spacing w:after="100" w:line="259" w:lineRule="auto"/>
      </w:pPr>
      <w:r>
        <w:t xml:space="preserve">Category change</w:t>
      </w:r>
    </w:p>
    <w:p>
      <w:pPr>
        <w:pStyle w:val="Compact"/>
        <w:numPr>
          <w:ilvl w:val="0"/>
          <w:numId w:val="1043"/>
        </w:numPr>
        <w:spacing w:after="100" w:line="259" w:lineRule="auto"/>
      </w:pPr>
      <w:r>
        <w:t xml:space="preserve">Bill pattern</w:t>
      </w:r>
    </w:p>
    <w:p>
      <w:pPr>
        <w:pStyle w:val="Compact"/>
        <w:numPr>
          <w:ilvl w:val="0"/>
          <w:numId w:val="1043"/>
        </w:numPr>
        <w:spacing w:after="100" w:line="259" w:lineRule="auto"/>
      </w:pPr>
      <w:r>
        <w:t xml:space="preserve">Month-over-month comparison</w:t>
      </w:r>
    </w:p>
    <w:p>
      <w:pPr>
        <w:pStyle w:val="Compact"/>
        <w:numPr>
          <w:ilvl w:val="0"/>
          <w:numId w:val="1043"/>
        </w:numPr>
        <w:spacing w:after="100" w:line="259" w:lineRule="auto"/>
      </w:pPr>
      <w:r>
        <w:t xml:space="preserve">Consistency milestone</w:t>
      </w:r>
    </w:p>
    <w:bookmarkEnd w:id="120"/>
    <w:bookmarkStart w:id="121" w:name="example"/>
    <w:p>
      <w:pPr>
        <w:pStyle w:val="Heading3"/>
        <w:keepNext/>
        <w:spacing w:before="200" w:after="80"/>
      </w:pPr>
      <w:r>
        <w:t xml:space="preserve">Example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Money Win</w:t>
      </w:r>
      <w:r>
        <w:br/>
      </w:r>
      <w:r>
        <w:t xml:space="preserve">Your transport spending is 12% lower than your recent average.</w:t>
      </w:r>
    </w:p>
    <w:bookmarkEnd w:id="121"/>
    <w:bookmarkStart w:id="122" w:name="empty-state"/>
    <w:p>
      <w:pPr>
        <w:pStyle w:val="Heading3"/>
        <w:keepNext/>
        <w:spacing w:before="200" w:after="80"/>
      </w:pPr>
      <w:r>
        <w:t xml:space="preserve">Empty state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Keep tracking and Opti-Plan will start showing useful patterns here.</w:t>
      </w:r>
    </w:p>
    <w:p>
      <w:pPr>
        <w:pStyle w:val="BodyText"/>
      </w:pPr>
      <w:r>
        <w:t xml:space="preserve">Never fabricate insights to prevent an empty state.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22"/>
    <w:bookmarkEnd w:id="123"/>
    <w:bookmarkStart w:id="127" w:name="X6c204989f8749c913a7dc7bf9a209a559d5d271"/>
    <w:p>
      <w:pPr>
        <w:pStyle w:val="Heading2"/>
        <w:keepNext/>
        <w:spacing w:before="200" w:after="80"/>
      </w:pPr>
      <w:r>
        <w:t xml:space="preserve">23. Screen specification: Paywall and upgrade</w:t>
      </w:r>
    </w:p>
    <w:bookmarkStart w:id="124" w:name="principles"/>
    <w:p>
      <w:pPr>
        <w:pStyle w:val="Heading3"/>
        <w:keepNext/>
        <w:spacing w:before="200" w:after="80"/>
      </w:pPr>
      <w:r>
        <w:t xml:space="preserve">Principles</w:t>
      </w:r>
    </w:p>
    <w:p>
      <w:pPr>
        <w:pStyle w:val="Compact"/>
        <w:numPr>
          <w:ilvl w:val="0"/>
          <w:numId w:val="1044"/>
        </w:numPr>
        <w:spacing w:after="100" w:line="259" w:lineRule="auto"/>
      </w:pPr>
      <w:r>
        <w:t xml:space="preserve">show the feature the user attempted to use;</w:t>
      </w:r>
    </w:p>
    <w:p>
      <w:pPr>
        <w:pStyle w:val="Compact"/>
        <w:numPr>
          <w:ilvl w:val="0"/>
          <w:numId w:val="1044"/>
        </w:numPr>
        <w:spacing w:after="100" w:line="259" w:lineRule="auto"/>
      </w:pPr>
      <w:r>
        <w:t xml:space="preserve">explain why Plus helps;</w:t>
      </w:r>
    </w:p>
    <w:p>
      <w:pPr>
        <w:pStyle w:val="Compact"/>
        <w:numPr>
          <w:ilvl w:val="0"/>
          <w:numId w:val="1044"/>
        </w:numPr>
        <w:spacing w:after="100" w:line="259" w:lineRule="auto"/>
      </w:pPr>
      <w:r>
        <w:t xml:space="preserve">display price and billing cadence prominently;</w:t>
      </w:r>
    </w:p>
    <w:p>
      <w:pPr>
        <w:pStyle w:val="Compact"/>
        <w:numPr>
          <w:ilvl w:val="0"/>
          <w:numId w:val="1044"/>
        </w:numPr>
        <w:spacing w:after="100" w:line="259" w:lineRule="auto"/>
      </w:pPr>
      <w:r>
        <w:t xml:space="preserve">make dismissal possible unless the feature cannot function without payment;</w:t>
      </w:r>
    </w:p>
    <w:p>
      <w:pPr>
        <w:pStyle w:val="Compact"/>
        <w:numPr>
          <w:ilvl w:val="0"/>
          <w:numId w:val="1044"/>
        </w:numPr>
        <w:spacing w:after="100" w:line="259" w:lineRule="auto"/>
      </w:pPr>
      <w:r>
        <w:t xml:space="preserve">never create a fake timer;</w:t>
      </w:r>
    </w:p>
    <w:p>
      <w:pPr>
        <w:pStyle w:val="Compact"/>
        <w:numPr>
          <w:ilvl w:val="0"/>
          <w:numId w:val="1044"/>
        </w:numPr>
        <w:spacing w:after="100" w:line="259" w:lineRule="auto"/>
      </w:pPr>
      <w:r>
        <w:t xml:space="preserve">never hide cancellation terms.</w:t>
      </w:r>
    </w:p>
    <w:bookmarkEnd w:id="124"/>
    <w:bookmarkStart w:id="125" w:name="structure"/>
    <w:p>
      <w:pPr>
        <w:pStyle w:val="Heading3"/>
        <w:keepNext/>
        <w:spacing w:before="200" w:after="80"/>
      </w:pPr>
      <w:r>
        <w:t xml:space="preserve">Structure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Benefit-focused headline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3-5 paid benefits maximum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Price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Monthly/annual selection if supported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CTA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Renewal/cancellation explanation</w:t>
      </w:r>
    </w:p>
    <w:p>
      <w:pPr>
        <w:pStyle w:val="Compact"/>
        <w:numPr>
          <w:ilvl w:val="0"/>
          <w:numId w:val="1045"/>
        </w:numPr>
        <w:spacing w:after="100" w:line="259" w:lineRule="auto"/>
      </w:pPr>
      <w:r>
        <w:t xml:space="preserve">Restore/refresh subscription if relevant</w:t>
      </w:r>
    </w:p>
    <w:bookmarkEnd w:id="125"/>
    <w:bookmarkStart w:id="126" w:name="example-headline"/>
    <w:p>
      <w:pPr>
        <w:pStyle w:val="Heading3"/>
        <w:keepNext/>
        <w:spacing w:before="200" w:after="80"/>
      </w:pPr>
      <w:r>
        <w:t xml:space="preserve">Example headline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Plan beyond the current month with Opti-Plan Plus.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26"/>
    <w:bookmarkEnd w:id="127"/>
    <w:bookmarkStart w:id="130" w:name="X7d7dff9ed97c3f3f428c56ab69e9eafd544619b"/>
    <w:p>
      <w:pPr>
        <w:pStyle w:val="Heading2"/>
        <w:keepNext/>
        <w:spacing w:before="200" w:after="80"/>
      </w:pPr>
      <w:r>
        <w:t xml:space="preserve">24. Screen specification: Profile and settings</w:t>
      </w:r>
    </w:p>
    <w:bookmarkStart w:id="128" w:name="profile-1"/>
    <w:p>
      <w:pPr>
        <w:pStyle w:val="Heading3"/>
        <w:keepNext/>
        <w:spacing w:before="200" w:after="80"/>
      </w:pPr>
      <w:r>
        <w:t xml:space="preserve">Profile</w:t>
      </w:r>
    </w:p>
    <w:p>
      <w:pPr>
        <w:pStyle w:val="Compact"/>
        <w:numPr>
          <w:ilvl w:val="0"/>
          <w:numId w:val="1046"/>
        </w:numPr>
        <w:spacing w:after="100" w:line="259" w:lineRule="auto"/>
      </w:pPr>
      <w:r>
        <w:t xml:space="preserve">name/display identity;</w:t>
      </w:r>
    </w:p>
    <w:p>
      <w:pPr>
        <w:pStyle w:val="Compact"/>
        <w:numPr>
          <w:ilvl w:val="0"/>
          <w:numId w:val="1046"/>
        </w:numPr>
        <w:spacing w:after="100" w:line="259" w:lineRule="auto"/>
      </w:pPr>
      <w:r>
        <w:t xml:space="preserve">profile type;</w:t>
      </w:r>
    </w:p>
    <w:p>
      <w:pPr>
        <w:pStyle w:val="Compact"/>
        <w:numPr>
          <w:ilvl w:val="0"/>
          <w:numId w:val="1046"/>
        </w:numPr>
        <w:spacing w:after="100" w:line="259" w:lineRule="auto"/>
      </w:pPr>
      <w:r>
        <w:t xml:space="preserve">currency;</w:t>
      </w:r>
    </w:p>
    <w:p>
      <w:pPr>
        <w:pStyle w:val="Compact"/>
        <w:numPr>
          <w:ilvl w:val="0"/>
          <w:numId w:val="1046"/>
        </w:numPr>
        <w:spacing w:after="100" w:line="259" w:lineRule="auto"/>
      </w:pPr>
      <w:r>
        <w:t xml:space="preserve">subscription status.</w:t>
      </w:r>
    </w:p>
    <w:bookmarkEnd w:id="128"/>
    <w:bookmarkStart w:id="129" w:name="settings-groups"/>
    <w:p>
      <w:pPr>
        <w:pStyle w:val="Heading3"/>
        <w:keepNext/>
        <w:spacing w:before="200" w:after="80"/>
      </w:pPr>
      <w:r>
        <w:t xml:space="preserve">Settings groups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Money preferences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Categories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Notifications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Appearance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Data/export if approved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Subscription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Privacy/security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Help</w:t>
      </w:r>
    </w:p>
    <w:p>
      <w:pPr>
        <w:pStyle w:val="Compact"/>
        <w:numPr>
          <w:ilvl w:val="0"/>
          <w:numId w:val="1047"/>
        </w:numPr>
        <w:spacing w:after="100" w:line="259" w:lineRule="auto"/>
      </w:pPr>
      <w:r>
        <w:t xml:space="preserve">Account deletion</w:t>
      </w:r>
    </w:p>
    <w:p>
      <w:pPr>
        <w:pStyle w:val="FirstParagraph"/>
        <w:spacing w:after="100" w:line="259" w:lineRule="auto"/>
      </w:pPr>
      <w:r>
        <w:t xml:space="preserve">Do not place all settings into one uninterrupted list.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29"/>
    <w:bookmarkEnd w:id="130"/>
    <w:bookmarkStart w:id="132" w:name="X037a91a764b96204d007d181f0abb4ff3a0b3ef"/>
    <w:p>
      <w:pPr>
        <w:pStyle w:val="Heading2"/>
        <w:keepNext/>
        <w:spacing w:before="200" w:after="80"/>
      </w:pPr>
      <w:r>
        <w:t xml:space="preserve">25. PWA install UX</w:t>
      </w:r>
    </w:p>
    <w:p>
      <w:pPr>
        <w:pStyle w:val="FirstParagraph"/>
        <w:spacing w:after="100" w:line="259" w:lineRule="auto"/>
      </w:pPr>
      <w:r>
        <w:t xml:space="preserve">Do not ask for installation on the first page load.</w:t>
      </w:r>
    </w:p>
    <w:p>
      <w:pPr>
        <w:pStyle w:val="BodyText"/>
      </w:pPr>
      <w:r>
        <w:t xml:space="preserve">Recommended install-prompt eligibility:</w:t>
      </w:r>
    </w:p>
    <w:p>
      <w:pPr>
        <w:pStyle w:val="Compact"/>
        <w:numPr>
          <w:ilvl w:val="0"/>
          <w:numId w:val="1048"/>
        </w:numPr>
        <w:spacing w:after="100" w:line="259" w:lineRule="auto"/>
      </w:pPr>
      <w:r>
        <w:t xml:space="preserve">user has completed onboarding; and</w:t>
      </w:r>
    </w:p>
    <w:p>
      <w:pPr>
        <w:pStyle w:val="Compact"/>
        <w:numPr>
          <w:ilvl w:val="0"/>
          <w:numId w:val="1048"/>
        </w:numPr>
        <w:spacing w:after="100" w:line="259" w:lineRule="auto"/>
      </w:pPr>
      <w:r>
        <w:t xml:space="preserve">user has experienced real product value, such as recording several transactions or returning for a second session.</w:t>
      </w:r>
    </w:p>
    <w:bookmarkStart w:id="131" w:name="prompt-copy"/>
    <w:p>
      <w:pPr>
        <w:pStyle w:val="Heading3"/>
        <w:keepNext/>
        <w:spacing w:before="200" w:after="80"/>
      </w:pPr>
      <w:r>
        <w:t xml:space="preserve">Prompt copy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Keep Opti-Plan within reach.</w:t>
      </w:r>
      <w:r>
        <w:br/>
      </w:r>
      <w:r>
        <w:t xml:space="preserve">Install it for a faster app-like experience from your home screen.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49"/>
        </w:numPr>
        <w:spacing w:after="100" w:line="259" w:lineRule="auto"/>
      </w:pPr>
      <w:r>
        <w:t xml:space="preserve">Install</w:t>
      </w:r>
    </w:p>
    <w:p>
      <w:pPr>
        <w:pStyle w:val="Compact"/>
        <w:numPr>
          <w:ilvl w:val="0"/>
          <w:numId w:val="1049"/>
        </w:numPr>
        <w:spacing w:after="100" w:line="259" w:lineRule="auto"/>
      </w:pPr>
      <w:r>
        <w:t xml:space="preserve">Not now</w:t>
      </w:r>
    </w:p>
    <w:p>
      <w:pPr>
        <w:pStyle w:val="FirstParagraph"/>
        <w:spacing w:after="100" w:line="259" w:lineRule="auto"/>
      </w:pPr>
      <w:r>
        <w:t xml:space="preserve">Respect dismissal cooldowns.</w:t>
      </w:r>
    </w:p>
    <w:p>
      <w:pPr>
        <w:pStyle w:val="BodyText"/>
      </w:pPr>
      <w:r>
        <w:t xml:space="preserve">The product should still function as a normal web app when the user declines installation.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31"/>
    <w:bookmarkEnd w:id="132"/>
    <w:bookmarkStart w:id="136" w:name="Xd1120b72117e21b0d22161838bc861b77e638fa"/>
    <w:p>
      <w:pPr>
        <w:pStyle w:val="Heading2"/>
        <w:keepNext/>
        <w:spacing w:before="200" w:after="80"/>
      </w:pPr>
      <w:r>
        <w:t xml:space="preserve">26. Offline and sync UX</w:t>
      </w:r>
    </w:p>
    <w:bookmarkStart w:id="133" w:name="required-states"/>
    <w:p>
      <w:pPr>
        <w:pStyle w:val="Heading3"/>
        <w:keepNext/>
        <w:spacing w:before="200" w:after="80"/>
      </w:pPr>
      <w:r>
        <w:t xml:space="preserve">Required states</w:t>
      </w:r>
    </w:p>
    <w:p>
      <w:pPr>
        <w:pStyle w:val="Compact"/>
        <w:numPr>
          <w:ilvl w:val="0"/>
          <w:numId w:val="1050"/>
        </w:numPr>
        <w:spacing w:after="100" w:line="259" w:lineRule="auto"/>
      </w:pPr>
      <w:r>
        <w:t xml:space="preserve">Online</w:t>
      </w:r>
    </w:p>
    <w:p>
      <w:pPr>
        <w:pStyle w:val="Compact"/>
        <w:numPr>
          <w:ilvl w:val="0"/>
          <w:numId w:val="1050"/>
        </w:numPr>
        <w:spacing w:after="100" w:line="259" w:lineRule="auto"/>
      </w:pPr>
      <w:r>
        <w:t xml:space="preserve">Offline</w:t>
      </w:r>
    </w:p>
    <w:p>
      <w:pPr>
        <w:pStyle w:val="Compact"/>
        <w:numPr>
          <w:ilvl w:val="0"/>
          <w:numId w:val="1050"/>
        </w:numPr>
        <w:spacing w:after="100" w:line="259" w:lineRule="auto"/>
      </w:pPr>
      <w:r>
        <w:t xml:space="preserve">Saved on this device</w:t>
      </w:r>
    </w:p>
    <w:p>
      <w:pPr>
        <w:pStyle w:val="Compact"/>
        <w:numPr>
          <w:ilvl w:val="0"/>
          <w:numId w:val="1050"/>
        </w:numPr>
        <w:spacing w:after="100" w:line="259" w:lineRule="auto"/>
      </w:pPr>
      <w:r>
        <w:t xml:space="preserve">Syncing</w:t>
      </w:r>
    </w:p>
    <w:p>
      <w:pPr>
        <w:pStyle w:val="Compact"/>
        <w:numPr>
          <w:ilvl w:val="0"/>
          <w:numId w:val="1050"/>
        </w:numPr>
        <w:spacing w:after="100" w:line="259" w:lineRule="auto"/>
      </w:pPr>
      <w:r>
        <w:t xml:space="preserve">Synced</w:t>
      </w:r>
    </w:p>
    <w:p>
      <w:pPr>
        <w:pStyle w:val="Compact"/>
        <w:numPr>
          <w:ilvl w:val="0"/>
          <w:numId w:val="1050"/>
        </w:numPr>
        <w:spacing w:after="100" w:line="259" w:lineRule="auto"/>
      </w:pPr>
      <w:r>
        <w:t xml:space="preserve">Sync failed</w:t>
      </w:r>
    </w:p>
    <w:bookmarkEnd w:id="133"/>
    <w:bookmarkStart w:id="134" w:name="offline-save-example"/>
    <w:p>
      <w:pPr>
        <w:pStyle w:val="Heading3"/>
        <w:keepNext/>
        <w:spacing w:before="200" w:after="80"/>
      </w:pPr>
      <w:r>
        <w:t xml:space="preserve">Offline save example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Saved offline. We'll sync this when you're connected again.</w:t>
      </w:r>
    </w:p>
    <w:bookmarkEnd w:id="134"/>
    <w:bookmarkStart w:id="135" w:name="sync-failure"/>
    <w:p>
      <w:pPr>
        <w:pStyle w:val="Heading3"/>
        <w:keepNext/>
        <w:spacing w:before="200" w:after="80"/>
      </w:pPr>
      <w:r>
        <w:t xml:space="preserve">Sync failure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This expense is still safe on this device, but it hasn't synced yet. Try again.</w:t>
      </w:r>
    </w:p>
    <w:p>
      <w:pPr>
        <w:pStyle w:val="BodyText"/>
      </w:pPr>
      <w:r>
        <w:t xml:space="preserve">Never claim data is backed up when it only exists locally.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35"/>
    <w:bookmarkEnd w:id="136"/>
    <w:bookmarkStart w:id="146" w:name="Xaae892c5abf7252cecae2f2b65c15005cc88593"/>
    <w:p>
      <w:pPr>
        <w:pStyle w:val="Heading2"/>
        <w:keepNext/>
        <w:spacing w:before="200" w:after="80"/>
      </w:pPr>
      <w:r>
        <w:t xml:space="preserve">27. Component system</w:t>
      </w:r>
    </w:p>
    <w:p>
      <w:pPr>
        <w:pStyle w:val="FirstParagraph"/>
        <w:spacing w:after="100" w:line="259" w:lineRule="auto"/>
      </w:pPr>
      <w:r>
        <w:t xml:space="preserve">Use shadcn/ui as the component foundation, customized into an Opti-Plan system rather than shipping default visual styling unchanged.</w:t>
      </w:r>
    </w:p>
    <w:bookmarkStart w:id="137" w:name="Xb664c6b6355410ca9ccf86be9dc4d9a1a364fd2"/>
    <w:p>
      <w:pPr>
        <w:pStyle w:val="Heading3"/>
        <w:keepNext/>
        <w:spacing w:before="200" w:after="80"/>
      </w:pPr>
      <w:r>
        <w:t xml:space="preserve">27.1 Button</w:t>
      </w:r>
    </w:p>
    <w:p>
      <w:pPr>
        <w:pStyle w:val="FirstParagraph"/>
        <w:spacing w:after="100" w:line="259" w:lineRule="auto"/>
      </w:pPr>
      <w:r>
        <w:t xml:space="preserve">Variants:</w:t>
      </w:r>
    </w:p>
    <w:p>
      <w:pPr>
        <w:pStyle w:val="Compact"/>
        <w:numPr>
          <w:ilvl w:val="0"/>
          <w:numId w:val="1051"/>
        </w:numPr>
        <w:spacing w:after="100" w:line="259" w:lineRule="auto"/>
      </w:pPr>
      <w:r>
        <w:t xml:space="preserve">Primary</w:t>
      </w:r>
    </w:p>
    <w:p>
      <w:pPr>
        <w:pStyle w:val="Compact"/>
        <w:numPr>
          <w:ilvl w:val="0"/>
          <w:numId w:val="1051"/>
        </w:numPr>
        <w:spacing w:after="100" w:line="259" w:lineRule="auto"/>
      </w:pPr>
      <w:r>
        <w:t xml:space="preserve">Secondary</w:t>
      </w:r>
    </w:p>
    <w:p>
      <w:pPr>
        <w:pStyle w:val="Compact"/>
        <w:numPr>
          <w:ilvl w:val="0"/>
          <w:numId w:val="1051"/>
        </w:numPr>
        <w:spacing w:after="100" w:line="259" w:lineRule="auto"/>
      </w:pPr>
      <w:r>
        <w:t xml:space="preserve">Ghost</w:t>
      </w:r>
    </w:p>
    <w:p>
      <w:pPr>
        <w:pStyle w:val="Compact"/>
        <w:numPr>
          <w:ilvl w:val="0"/>
          <w:numId w:val="1051"/>
        </w:numPr>
        <w:spacing w:after="100" w:line="259" w:lineRule="auto"/>
      </w:pPr>
      <w:r>
        <w:t xml:space="preserve">Destructive</w:t>
      </w:r>
    </w:p>
    <w:p>
      <w:pPr>
        <w:pStyle w:val="Compact"/>
        <w:numPr>
          <w:ilvl w:val="0"/>
          <w:numId w:val="1051"/>
        </w:numPr>
        <w:spacing w:after="100" w:line="259" w:lineRule="auto"/>
      </w:pPr>
      <w:r>
        <w:t xml:space="preserve">Icon</w:t>
      </w:r>
    </w:p>
    <w:p>
      <w:pPr>
        <w:pStyle w:val="FirstParagraph"/>
        <w:spacing w:after="100" w:line="259" w:lineRule="auto"/>
      </w:pPr>
      <w:r>
        <w:t xml:space="preserve">Minimum comfortable height: 44 px mobile; primary actions may use 48-52 px.</w:t>
      </w:r>
    </w:p>
    <w:p>
      <w:pPr>
        <w:pStyle w:val="BodyText"/>
      </w:pPr>
      <w:r>
        <w:t xml:space="preserve">Primary buttons should not appear more than once or twice per viewport without strong reason.</w:t>
      </w:r>
    </w:p>
    <w:bookmarkEnd w:id="137"/>
    <w:bookmarkStart w:id="138" w:name="X4cbb692e960860381884c09bd2bb29e92cccb5e"/>
    <w:p>
      <w:pPr>
        <w:pStyle w:val="Heading3"/>
        <w:keepNext/>
        <w:spacing w:before="200" w:after="80"/>
      </w:pPr>
      <w:r>
        <w:t xml:space="preserve">27.2 Summary card</w:t>
      </w:r>
    </w:p>
    <w:p>
      <w:pPr>
        <w:pStyle w:val="FirstParagraph"/>
        <w:spacing w:after="100" w:line="259" w:lineRule="auto"/>
      </w:pPr>
      <w:r>
        <w:t xml:space="preserve">Used for:</w:t>
      </w:r>
    </w:p>
    <w:p>
      <w:pPr>
        <w:pStyle w:val="Compact"/>
        <w:numPr>
          <w:ilvl w:val="0"/>
          <w:numId w:val="1052"/>
        </w:numPr>
        <w:spacing w:after="100" w:line="259" w:lineRule="auto"/>
      </w:pPr>
      <w:r>
        <w:t xml:space="preserve">Money In</w:t>
      </w:r>
    </w:p>
    <w:p>
      <w:pPr>
        <w:pStyle w:val="Compact"/>
        <w:numPr>
          <w:ilvl w:val="0"/>
          <w:numId w:val="1052"/>
        </w:numPr>
        <w:spacing w:after="100" w:line="259" w:lineRule="auto"/>
      </w:pPr>
      <w:r>
        <w:t xml:space="preserve">Money Out</w:t>
      </w:r>
    </w:p>
    <w:p>
      <w:pPr>
        <w:pStyle w:val="Compact"/>
        <w:numPr>
          <w:ilvl w:val="0"/>
          <w:numId w:val="1052"/>
        </w:numPr>
        <w:spacing w:after="100" w:line="259" w:lineRule="auto"/>
      </w:pPr>
      <w:r>
        <w:t xml:space="preserve">Saved</w:t>
      </w:r>
    </w:p>
    <w:p>
      <w:pPr>
        <w:pStyle w:val="Compact"/>
        <w:numPr>
          <w:ilvl w:val="0"/>
          <w:numId w:val="1052"/>
        </w:numPr>
        <w:spacing w:after="100" w:line="259" w:lineRule="auto"/>
      </w:pPr>
      <w:r>
        <w:t xml:space="preserve">Debt Paid</w:t>
      </w:r>
    </w:p>
    <w:p>
      <w:pPr>
        <w:pStyle w:val="FirstParagraph"/>
        <w:spacing w:after="100" w:line="259" w:lineRule="auto"/>
      </w:pPr>
      <w:r>
        <w:t xml:space="preserve">Contains:</w:t>
      </w:r>
    </w:p>
    <w:p>
      <w:pPr>
        <w:pStyle w:val="Compact"/>
        <w:numPr>
          <w:ilvl w:val="0"/>
          <w:numId w:val="1053"/>
        </w:numPr>
        <w:spacing w:after="100" w:line="259" w:lineRule="auto"/>
      </w:pPr>
      <w:r>
        <w:t xml:space="preserve">label;</w:t>
      </w:r>
    </w:p>
    <w:p>
      <w:pPr>
        <w:pStyle w:val="Compact"/>
        <w:numPr>
          <w:ilvl w:val="0"/>
          <w:numId w:val="1053"/>
        </w:numPr>
        <w:spacing w:after="100" w:line="259" w:lineRule="auto"/>
      </w:pPr>
      <w:r>
        <w:t xml:space="preserve">value;</w:t>
      </w:r>
    </w:p>
    <w:p>
      <w:pPr>
        <w:pStyle w:val="Compact"/>
        <w:numPr>
          <w:ilvl w:val="0"/>
          <w:numId w:val="1053"/>
        </w:numPr>
        <w:spacing w:after="100" w:line="259" w:lineRule="auto"/>
      </w:pPr>
      <w:r>
        <w:t xml:space="preserve">optional short change indicator;</w:t>
      </w:r>
    </w:p>
    <w:p>
      <w:pPr>
        <w:pStyle w:val="Compact"/>
        <w:numPr>
          <w:ilvl w:val="0"/>
          <w:numId w:val="1053"/>
        </w:numPr>
        <w:spacing w:after="100" w:line="259" w:lineRule="auto"/>
      </w:pPr>
      <w:r>
        <w:t xml:space="preserve">optional icon.</w:t>
      </w:r>
    </w:p>
    <w:p>
      <w:pPr>
        <w:pStyle w:val="FirstParagraph"/>
        <w:spacing w:after="100" w:line="259" w:lineRule="auto"/>
      </w:pPr>
      <w:r>
        <w:t xml:space="preserve">No mini-chart unless it communicates meaningful trend.</w:t>
      </w:r>
    </w:p>
    <w:bookmarkEnd w:id="138"/>
    <w:bookmarkStart w:id="139" w:name="Xbd4a69c78469a3ec35c86bce916defa9b78dad2"/>
    <w:p>
      <w:pPr>
        <w:pStyle w:val="Heading3"/>
        <w:keepNext/>
        <w:spacing w:before="200" w:after="80"/>
      </w:pPr>
      <w:r>
        <w:t xml:space="preserve">27.3 Hero balance card</w:t>
      </w:r>
    </w:p>
    <w:p>
      <w:pPr>
        <w:pStyle w:val="FirstParagraph"/>
        <w:spacing w:after="100" w:line="259" w:lineRule="auto"/>
      </w:pPr>
      <w:r>
        <w:t xml:space="preserve">Used for Money Left.</w:t>
      </w:r>
    </w:p>
    <w:p>
      <w:pPr>
        <w:pStyle w:val="BodyText"/>
      </w:pPr>
      <w:r>
        <w:t xml:space="preserve">This is the strongest card on Home and should not compete with promotional surfaces.</w:t>
      </w:r>
    </w:p>
    <w:bookmarkEnd w:id="139"/>
    <w:bookmarkStart w:id="140" w:name="X36eefe24349312031aadc6b6aa489992b6cd768"/>
    <w:p>
      <w:pPr>
        <w:pStyle w:val="Heading3"/>
        <w:keepNext/>
        <w:spacing w:before="200" w:after="80"/>
      </w:pPr>
      <w:r>
        <w:t xml:space="preserve">27.4 Progress card</w:t>
      </w:r>
    </w:p>
    <w:p>
      <w:pPr>
        <w:pStyle w:val="FirstParagraph"/>
        <w:spacing w:after="100" w:line="259" w:lineRule="auto"/>
      </w:pPr>
      <w:r>
        <w:t xml:space="preserve">Used for:</w:t>
      </w:r>
    </w:p>
    <w:p>
      <w:pPr>
        <w:pStyle w:val="Compact"/>
        <w:numPr>
          <w:ilvl w:val="0"/>
          <w:numId w:val="1054"/>
        </w:numPr>
        <w:spacing w:after="100" w:line="259" w:lineRule="auto"/>
      </w:pPr>
      <w:r>
        <w:t xml:space="preserve">spending plan;</w:t>
      </w:r>
    </w:p>
    <w:p>
      <w:pPr>
        <w:pStyle w:val="Compact"/>
        <w:numPr>
          <w:ilvl w:val="0"/>
          <w:numId w:val="1054"/>
        </w:numPr>
        <w:spacing w:after="100" w:line="259" w:lineRule="auto"/>
      </w:pPr>
      <w:r>
        <w:t xml:space="preserve">savings target;</w:t>
      </w:r>
    </w:p>
    <w:p>
      <w:pPr>
        <w:pStyle w:val="Compact"/>
        <w:numPr>
          <w:ilvl w:val="0"/>
          <w:numId w:val="1054"/>
        </w:numPr>
        <w:spacing w:after="100" w:line="259" w:lineRule="auto"/>
      </w:pPr>
      <w:r>
        <w:t xml:space="preserve">goals.</w:t>
      </w:r>
    </w:p>
    <w:p>
      <w:pPr>
        <w:pStyle w:val="FirstParagraph"/>
        <w:spacing w:after="100" w:line="259" w:lineRule="auto"/>
      </w:pPr>
      <w:r>
        <w:t xml:space="preserve">Always show numeric progress alongside the visual bar.</w:t>
      </w:r>
    </w:p>
    <w:bookmarkEnd w:id="140"/>
    <w:bookmarkStart w:id="141" w:name="Xfff3c545ececa655db2cf34627aaffd28e268cb"/>
    <w:p>
      <w:pPr>
        <w:pStyle w:val="Heading3"/>
        <w:keepNext/>
        <w:spacing w:before="200" w:after="80"/>
      </w:pPr>
      <w:r>
        <w:t xml:space="preserve">27.5 Insight / Money Win card</w:t>
      </w:r>
    </w:p>
    <w:p>
      <w:pPr>
        <w:pStyle w:val="FirstParagraph"/>
        <w:spacing w:after="100" w:line="259" w:lineRule="auto"/>
      </w:pPr>
      <w:r>
        <w:t xml:space="preserve">Use a subtly differentiated tinted surface, not a flashing banner.</w:t>
      </w:r>
    </w:p>
    <w:bookmarkEnd w:id="141"/>
    <w:bookmarkStart w:id="142" w:name="X001936a9d85c2ce25de016925a12840fa7477f8"/>
    <w:p>
      <w:pPr>
        <w:pStyle w:val="Heading3"/>
        <w:keepNext/>
        <w:spacing w:before="200" w:after="80"/>
      </w:pPr>
      <w:r>
        <w:t xml:space="preserve">27.6 Urgency card</w:t>
      </w:r>
    </w:p>
    <w:p>
      <w:pPr>
        <w:pStyle w:val="FirstParagraph"/>
        <w:spacing w:after="100" w:line="259" w:lineRule="auto"/>
      </w:pPr>
      <w:r>
        <w:t xml:space="preserve">Use only for truthful time-sensitive information.</w:t>
      </w:r>
    </w:p>
    <w:p>
      <w:pPr>
        <w:pStyle w:val="BodyText"/>
      </w:pPr>
      <w:r>
        <w:t xml:space="preserve">Severity levels:</w:t>
      </w:r>
    </w:p>
    <w:p>
      <w:pPr>
        <w:pStyle w:val="Compact"/>
        <w:numPr>
          <w:ilvl w:val="0"/>
          <w:numId w:val="1055"/>
        </w:numPr>
        <w:spacing w:after="100" w:line="259" w:lineRule="auto"/>
      </w:pPr>
      <w:r>
        <w:t xml:space="preserve">Informational: due this week</w:t>
      </w:r>
    </w:p>
    <w:p>
      <w:pPr>
        <w:pStyle w:val="Compact"/>
        <w:numPr>
          <w:ilvl w:val="0"/>
          <w:numId w:val="1055"/>
        </w:numPr>
        <w:spacing w:after="100" w:line="259" w:lineRule="auto"/>
      </w:pPr>
      <w:r>
        <w:t xml:space="preserve">Warning: due tomorrow / plan nearly used</w:t>
      </w:r>
    </w:p>
    <w:p>
      <w:pPr>
        <w:pStyle w:val="Compact"/>
        <w:numPr>
          <w:ilvl w:val="0"/>
          <w:numId w:val="1055"/>
        </w:numPr>
        <w:spacing w:after="100" w:line="259" w:lineRule="auto"/>
      </w:pPr>
      <w:r>
        <w:t xml:space="preserve">Destructive/error: overdue action only when genuinely overdue or failed</w:t>
      </w:r>
    </w:p>
    <w:bookmarkEnd w:id="142"/>
    <w:bookmarkStart w:id="143" w:name="X864d46086ae91f6ef3d96df443873e28f3be795"/>
    <w:p>
      <w:pPr>
        <w:pStyle w:val="Heading3"/>
        <w:keepNext/>
        <w:spacing w:before="200" w:after="80"/>
      </w:pPr>
      <w:r>
        <w:t xml:space="preserve">27.7 Sheet / drawer</w:t>
      </w:r>
    </w:p>
    <w:p>
      <w:pPr>
        <w:pStyle w:val="FirstParagraph"/>
        <w:spacing w:after="100" w:line="259" w:lineRule="auto"/>
      </w:pPr>
      <w:r>
        <w:t xml:space="preserve">Mobile: bottom sheet for quick contextual actions.</w:t>
      </w:r>
      <w:r>
        <w:br/>
      </w:r>
      <w:r>
        <w:t xml:space="preserve">Desktop: dialog/popover/side sheet depending task complexity.</w:t>
      </w:r>
    </w:p>
    <w:bookmarkEnd w:id="143"/>
    <w:bookmarkStart w:id="144" w:name="Xfcd7ab02af0da99165a361015b4f7fac46597cd"/>
    <w:p>
      <w:pPr>
        <w:pStyle w:val="Heading3"/>
        <w:keepNext/>
        <w:spacing w:before="200" w:after="80"/>
      </w:pPr>
      <w:r>
        <w:t xml:space="preserve">27.8 Toast</w:t>
      </w:r>
    </w:p>
    <w:p>
      <w:pPr>
        <w:pStyle w:val="FirstParagraph"/>
        <w:spacing w:after="100" w:line="259" w:lineRule="auto"/>
      </w:pPr>
      <w:r>
        <w:t xml:space="preserve">Use for short confirmations, not important instructions.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6"/>
        </w:numPr>
        <w:spacing w:after="100" w:line="259" w:lineRule="auto"/>
      </w:pPr>
      <w:r>
        <w:t xml:space="preserve">Expense saved</w:t>
      </w:r>
    </w:p>
    <w:p>
      <w:pPr>
        <w:pStyle w:val="Compact"/>
        <w:numPr>
          <w:ilvl w:val="0"/>
          <w:numId w:val="1056"/>
        </w:numPr>
        <w:spacing w:after="100" w:line="259" w:lineRule="auto"/>
      </w:pPr>
      <w:r>
        <w:t xml:space="preserve">Goal updated</w:t>
      </w:r>
    </w:p>
    <w:p>
      <w:pPr>
        <w:pStyle w:val="Compact"/>
        <w:numPr>
          <w:ilvl w:val="0"/>
          <w:numId w:val="1056"/>
        </w:numPr>
        <w:spacing w:after="100" w:line="259" w:lineRule="auto"/>
      </w:pPr>
      <w:r>
        <w:t xml:space="preserve">Bill marked paid</w:t>
      </w:r>
    </w:p>
    <w:bookmarkEnd w:id="144"/>
    <w:bookmarkStart w:id="145" w:name="X4df547590b32586986e80b6f6e3952cf6b8f875"/>
    <w:p>
      <w:pPr>
        <w:pStyle w:val="Heading3"/>
        <w:keepNext/>
        <w:spacing w:before="200" w:after="80"/>
      </w:pPr>
      <w:r>
        <w:t xml:space="preserve">27.9 Skeleton</w:t>
      </w:r>
    </w:p>
    <w:p>
      <w:pPr>
        <w:pStyle w:val="FirstParagraph"/>
        <w:spacing w:after="100" w:line="259" w:lineRule="auto"/>
      </w:pPr>
      <w:r>
        <w:t xml:space="preserve">Mirror the final layout enough to prevent content jump.</w:t>
      </w:r>
    </w:p>
    <w:p>
      <w:pPr>
        <w:pStyle w:val="BodyText"/>
      </w:pPr>
      <w:r>
        <w:t xml:space="preserve">Avoid indefinite spinners for full-page loads when skeletons make more sense.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45"/>
    <w:bookmarkEnd w:id="146"/>
    <w:bookmarkStart w:id="148" w:name="X31962d8d2a730ce0333eb19f0c7e4e2396845e6"/>
    <w:p>
      <w:pPr>
        <w:pStyle w:val="Heading2"/>
        <w:keepNext/>
        <w:spacing w:before="200" w:after="80"/>
      </w:pPr>
      <w:r>
        <w:t xml:space="preserve">28. Iconography</w:t>
      </w:r>
    </w:p>
    <w:p>
      <w:pPr>
        <w:pStyle w:val="FirstParagraph"/>
        <w:spacing w:after="100" w:line="259" w:lineRule="auto"/>
      </w:pPr>
      <w:r>
        <w:t xml:space="preserve">Use a single icon family, preferably Lucide.</w:t>
      </w:r>
    </w:p>
    <w:bookmarkStart w:id="147" w:name="icon-principles"/>
    <w:p>
      <w:pPr>
        <w:pStyle w:val="Heading3"/>
        <w:keepNext/>
        <w:spacing w:before="200" w:after="80"/>
      </w:pPr>
      <w:r>
        <w:t xml:space="preserve">Icon principles</w:t>
      </w:r>
    </w:p>
    <w:p>
      <w:pPr>
        <w:pStyle w:val="Compact"/>
        <w:numPr>
          <w:ilvl w:val="0"/>
          <w:numId w:val="1057"/>
        </w:numPr>
        <w:spacing w:after="100" w:line="259" w:lineRule="auto"/>
      </w:pPr>
      <w:r>
        <w:t xml:space="preserve">Outline style consistency</w:t>
      </w:r>
    </w:p>
    <w:p>
      <w:pPr>
        <w:pStyle w:val="Compact"/>
        <w:numPr>
          <w:ilvl w:val="0"/>
          <w:numId w:val="1057"/>
        </w:numPr>
        <w:spacing w:after="100" w:line="259" w:lineRule="auto"/>
      </w:pPr>
      <w:r>
        <w:t xml:space="preserve">18-20 px common UI icons</w:t>
      </w:r>
    </w:p>
    <w:p>
      <w:pPr>
        <w:pStyle w:val="Compact"/>
        <w:numPr>
          <w:ilvl w:val="0"/>
          <w:numId w:val="1057"/>
        </w:numPr>
        <w:spacing w:after="100" w:line="259" w:lineRule="auto"/>
      </w:pPr>
      <w:r>
        <w:t xml:space="preserve">20-24 px primary/action icons</w:t>
      </w:r>
    </w:p>
    <w:p>
      <w:pPr>
        <w:pStyle w:val="Compact"/>
        <w:numPr>
          <w:ilvl w:val="0"/>
          <w:numId w:val="1057"/>
        </w:numPr>
        <w:spacing w:after="100" w:line="259" w:lineRule="auto"/>
      </w:pPr>
      <w:r>
        <w:t xml:space="preserve">Never depend on icon alone for critical meaning</w:t>
      </w:r>
    </w:p>
    <w:p>
      <w:pPr>
        <w:pStyle w:val="Compact"/>
        <w:numPr>
          <w:ilvl w:val="0"/>
          <w:numId w:val="1057"/>
        </w:numPr>
        <w:spacing w:after="100" w:line="259" w:lineRule="auto"/>
      </w:pPr>
      <w:r>
        <w:t xml:space="preserve">Use labels for unfamiliar actions</w:t>
      </w:r>
    </w:p>
    <w:p>
      <w:pPr>
        <w:pStyle w:val="FirstParagraph"/>
        <w:spacing w:after="100" w:line="259" w:lineRule="auto"/>
      </w:pPr>
      <w:r>
        <w:t xml:space="preserve">Suggested semantic icons: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Money In: ArrowDownToLine / WalletCards direction adapted carefully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Money Out: ArrowUpFromLine / Receipt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Activity: List / History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Plan: CalendarRange / Target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Goals: Target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Bills: CalendarClock / ReceiptText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Profile: UserRound</w:t>
      </w:r>
    </w:p>
    <w:p>
      <w:pPr>
        <w:pStyle w:val="Compact"/>
        <w:numPr>
          <w:ilvl w:val="0"/>
          <w:numId w:val="1058"/>
        </w:numPr>
        <w:spacing w:after="100" w:line="259" w:lineRule="auto"/>
      </w:pPr>
      <w:r>
        <w:t xml:space="preserve">Insight: Sparkles used sparingly</w:t>
      </w:r>
    </w:p>
    <w:p>
      <w:pPr>
        <w:pStyle w:val="FirstParagraph"/>
        <w:spacing w:after="100" w:line="259" w:lineRule="auto"/>
      </w:pPr>
      <w:r>
        <w:t xml:space="preserve">Do not use a slot-machine, trophy overload, coins raining, or casino imagery for rewards.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47"/>
    <w:bookmarkEnd w:id="148"/>
    <w:bookmarkStart w:id="153" w:name="X898c29eb3ae01e338ea0211a30645b4cbbbbcf0"/>
    <w:p>
      <w:pPr>
        <w:pStyle w:val="Heading2"/>
        <w:keepNext/>
        <w:spacing w:before="200" w:after="80"/>
      </w:pPr>
      <w:r>
        <w:t xml:space="preserve">29. Motion system</w:t>
      </w:r>
    </w:p>
    <w:p>
      <w:pPr>
        <w:pStyle w:val="FirstParagraph"/>
        <w:spacing w:after="100" w:line="259" w:lineRule="auto"/>
      </w:pPr>
      <w:r>
        <w:t xml:space="preserve">Motion should confirm cause and effect.</w:t>
      </w:r>
    </w:p>
    <w:bookmarkStart w:id="149" w:name="timing-guidance"/>
    <w:p>
      <w:pPr>
        <w:pStyle w:val="Heading3"/>
        <w:keepNext/>
        <w:spacing w:before="200" w:after="80"/>
      </w:pPr>
      <w:r>
        <w:t xml:space="preserve">Timing guidance</w:t>
      </w:r>
    </w:p>
    <w:p>
      <w:pPr>
        <w:pStyle w:val="Compact"/>
        <w:numPr>
          <w:ilvl w:val="0"/>
          <w:numId w:val="1059"/>
        </w:numPr>
        <w:spacing w:after="100" w:line="259" w:lineRule="auto"/>
      </w:pPr>
      <w:r>
        <w:rPr>
          <w:b/>
          <w:bCs/>
        </w:rPr>
        <w:t xml:space="preserve">Button/state feedback:</w:t>
      </w:r>
      <w:r>
        <w:t xml:space="preserve"> </w:t>
      </w:r>
      <w:r>
        <w:t xml:space="preserve">100-160 ms.</w:t>
      </w:r>
    </w:p>
    <w:p>
      <w:pPr>
        <w:pStyle w:val="Compact"/>
        <w:numPr>
          <w:ilvl w:val="0"/>
          <w:numId w:val="1059"/>
        </w:numPr>
        <w:spacing w:after="100" w:line="259" w:lineRule="auto"/>
      </w:pPr>
      <w:r>
        <w:rPr>
          <w:b/>
          <w:bCs/>
        </w:rPr>
        <w:t xml:space="preserve">Small surface transition:</w:t>
      </w:r>
      <w:r>
        <w:t xml:space="preserve"> </w:t>
      </w:r>
      <w:r>
        <w:t xml:space="preserve">160-220 ms.</w:t>
      </w:r>
    </w:p>
    <w:p>
      <w:pPr>
        <w:pStyle w:val="Compact"/>
        <w:numPr>
          <w:ilvl w:val="0"/>
          <w:numId w:val="1059"/>
        </w:numPr>
        <w:spacing w:after="100" w:line="259" w:lineRule="auto"/>
      </w:pPr>
      <w:r>
        <w:rPr>
          <w:b/>
          <w:bCs/>
        </w:rPr>
        <w:t xml:space="preserve">Sheet/dialog:</w:t>
      </w:r>
      <w:r>
        <w:t xml:space="preserve"> </w:t>
      </w:r>
      <w:r>
        <w:t xml:space="preserve">220-320 ms.</w:t>
      </w:r>
    </w:p>
    <w:p>
      <w:pPr>
        <w:pStyle w:val="Compact"/>
        <w:numPr>
          <w:ilvl w:val="0"/>
          <w:numId w:val="1059"/>
        </w:numPr>
        <w:spacing w:after="100" w:line="259" w:lineRule="auto"/>
      </w:pPr>
      <w:r>
        <w:rPr>
          <w:b/>
          <w:bCs/>
        </w:rPr>
        <w:t xml:space="preserve">Progress change:</w:t>
      </w:r>
      <w:r>
        <w:t xml:space="preserve"> </w:t>
      </w:r>
      <w:r>
        <w:t xml:space="preserve">300-500 ms.</w:t>
      </w:r>
    </w:p>
    <w:p>
      <w:pPr>
        <w:pStyle w:val="Compact"/>
        <w:numPr>
          <w:ilvl w:val="0"/>
          <w:numId w:val="1059"/>
        </w:numPr>
        <w:spacing w:after="100" w:line="259" w:lineRule="auto"/>
      </w:pPr>
      <w:r>
        <w:rPr>
          <w:b/>
          <w:bCs/>
        </w:rPr>
        <w:t xml:space="preserve">Meaningful milestone:</w:t>
      </w:r>
      <w:r>
        <w:t xml:space="preserve"> </w:t>
      </w:r>
      <w:r>
        <w:t xml:space="preserve">maximum approximately 700 ms.</w:t>
      </w:r>
    </w:p>
    <w:bookmarkEnd w:id="149"/>
    <w:bookmarkStart w:id="150" w:name="approved-motion"/>
    <w:p>
      <w:pPr>
        <w:pStyle w:val="Heading3"/>
        <w:keepNext/>
        <w:spacing w:before="200" w:after="80"/>
      </w:pPr>
      <w:r>
        <w:t xml:space="preserve">Approved motion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button press scale of approximately 0.98;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sheet spring entrance;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card fade/translate of 4-8 px;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progress fill;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check confirmation;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subtle Money Win reveal;</w:t>
      </w:r>
    </w:p>
    <w:p>
      <w:pPr>
        <w:pStyle w:val="Compact"/>
        <w:numPr>
          <w:ilvl w:val="0"/>
          <w:numId w:val="1060"/>
        </w:numPr>
        <w:spacing w:after="100" w:line="259" w:lineRule="auto"/>
      </w:pPr>
      <w:r>
        <w:t xml:space="preserve">tasteful 100% goal completion.</w:t>
      </w:r>
    </w:p>
    <w:bookmarkEnd w:id="150"/>
    <w:bookmarkStart w:id="151" w:name="prohibited-motion"/>
    <w:p>
      <w:pPr>
        <w:pStyle w:val="Heading3"/>
        <w:keepNext/>
        <w:spacing w:before="200" w:after="80"/>
      </w:pPr>
      <w:r>
        <w:t xml:space="preserve">Prohibited motion</w:t>
      </w:r>
    </w:p>
    <w:p>
      <w:pPr>
        <w:pStyle w:val="Compact"/>
        <w:numPr>
          <w:ilvl w:val="0"/>
          <w:numId w:val="1061"/>
        </w:numPr>
        <w:spacing w:after="100" w:line="259" w:lineRule="auto"/>
      </w:pPr>
      <w:r>
        <w:t xml:space="preserve">continuous bouncing money icons;</w:t>
      </w:r>
    </w:p>
    <w:p>
      <w:pPr>
        <w:pStyle w:val="Compact"/>
        <w:numPr>
          <w:ilvl w:val="0"/>
          <w:numId w:val="1061"/>
        </w:numPr>
        <w:spacing w:after="100" w:line="259" w:lineRule="auto"/>
      </w:pPr>
      <w:r>
        <w:t xml:space="preserve">confetti for ordinary expenses;</w:t>
      </w:r>
    </w:p>
    <w:p>
      <w:pPr>
        <w:pStyle w:val="Compact"/>
        <w:numPr>
          <w:ilvl w:val="0"/>
          <w:numId w:val="1061"/>
        </w:numPr>
        <w:spacing w:after="100" w:line="259" w:lineRule="auto"/>
      </w:pPr>
      <w:r>
        <w:t xml:space="preserve">forced animation before data is visible;</w:t>
      </w:r>
    </w:p>
    <w:p>
      <w:pPr>
        <w:pStyle w:val="Compact"/>
        <w:numPr>
          <w:ilvl w:val="0"/>
          <w:numId w:val="1061"/>
        </w:numPr>
        <w:spacing w:after="100" w:line="259" w:lineRule="auto"/>
      </w:pPr>
      <w:r>
        <w:t xml:space="preserve">flashing urgency;</w:t>
      </w:r>
    </w:p>
    <w:p>
      <w:pPr>
        <w:pStyle w:val="Compact"/>
        <w:numPr>
          <w:ilvl w:val="0"/>
          <w:numId w:val="1061"/>
        </w:numPr>
        <w:spacing w:after="100" w:line="259" w:lineRule="auto"/>
      </w:pPr>
      <w:r>
        <w:t xml:space="preserve">motion that resembles gambling rewards.</w:t>
      </w:r>
    </w:p>
    <w:bookmarkEnd w:id="151"/>
    <w:bookmarkStart w:id="152" w:name="reduced-motion"/>
    <w:p>
      <w:pPr>
        <w:pStyle w:val="Heading3"/>
        <w:keepNext/>
        <w:spacing w:before="200" w:after="80"/>
      </w:pPr>
      <w:r>
        <w:t xml:space="preserve">Reduced motion</w:t>
      </w:r>
    </w:p>
    <w:p>
      <w:pPr>
        <w:pStyle w:val="FirstParagraph"/>
        <w:spacing w:after="100" w:line="259" w:lineRule="auto"/>
      </w:pPr>
      <w:r>
        <w:t xml:space="preserve">When reduced motion is requested:</w:t>
      </w:r>
    </w:p>
    <w:p>
      <w:pPr>
        <w:pStyle w:val="Compact"/>
        <w:numPr>
          <w:ilvl w:val="0"/>
          <w:numId w:val="1062"/>
        </w:numPr>
        <w:spacing w:after="100" w:line="259" w:lineRule="auto"/>
      </w:pPr>
      <w:r>
        <w:t xml:space="preserve">replace large transforms with opacity/state changes;</w:t>
      </w:r>
    </w:p>
    <w:p>
      <w:pPr>
        <w:pStyle w:val="Compact"/>
        <w:numPr>
          <w:ilvl w:val="0"/>
          <w:numId w:val="1062"/>
        </w:numPr>
        <w:spacing w:after="100" w:line="259" w:lineRule="auto"/>
      </w:pPr>
      <w:r>
        <w:t xml:space="preserve">skip celebratory movement;</w:t>
      </w:r>
    </w:p>
    <w:p>
      <w:pPr>
        <w:pStyle w:val="Compact"/>
        <w:numPr>
          <w:ilvl w:val="0"/>
          <w:numId w:val="1062"/>
        </w:numPr>
        <w:spacing w:after="100" w:line="259" w:lineRule="auto"/>
      </w:pPr>
      <w:r>
        <w:t xml:space="preserve">maintain all information and feedback.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52"/>
    <w:bookmarkEnd w:id="153"/>
    <w:bookmarkStart w:id="158" w:name="Xce69a5e29f9cfba7f12b627c4fa7b419d3d32e2"/>
    <w:p>
      <w:pPr>
        <w:pStyle w:val="Heading2"/>
        <w:keepNext/>
        <w:spacing w:before="200" w:after="80"/>
      </w:pPr>
      <w:r>
        <w:t xml:space="preserve">30. Intermittent variable rewards in the UX</w:t>
      </w:r>
    </w:p>
    <w:p>
      <w:pPr>
        <w:pStyle w:val="FirstParagraph"/>
        <w:spacing w:after="100" w:line="259" w:lineRule="auto"/>
      </w:pPr>
      <w:r>
        <w:t xml:space="preserve">Variable rewards are allowed only for non-critical, truthful insights and celebrations.</w:t>
      </w:r>
    </w:p>
    <w:bookmarkStart w:id="154" w:name="Xcabcefed13d60528c2b5edccd1e5ab3b59bf57d"/>
    <w:p>
      <w:pPr>
        <w:pStyle w:val="Heading3"/>
        <w:keepNext/>
        <w:spacing w:before="200" w:after="80"/>
      </w:pPr>
      <w:r>
        <w:t xml:space="preserve">30.1 Reward placement</w:t>
      </w:r>
    </w:p>
    <w:p>
      <w:pPr>
        <w:pStyle w:val="FirstParagraph"/>
        <w:spacing w:after="100" w:line="259" w:lineRule="auto"/>
      </w:pPr>
      <w:r>
        <w:t xml:space="preserve">Good placements:</w:t>
      </w:r>
    </w:p>
    <w:p>
      <w:pPr>
        <w:pStyle w:val="Compact"/>
        <w:numPr>
          <w:ilvl w:val="0"/>
          <w:numId w:val="1063"/>
        </w:numPr>
        <w:spacing w:after="100" w:line="259" w:lineRule="auto"/>
      </w:pPr>
      <w:r>
        <w:t xml:space="preserve">after a completed weekly review;</w:t>
      </w:r>
    </w:p>
    <w:p>
      <w:pPr>
        <w:pStyle w:val="Compact"/>
        <w:numPr>
          <w:ilvl w:val="0"/>
          <w:numId w:val="1063"/>
        </w:numPr>
        <w:spacing w:after="100" w:line="259" w:lineRule="auto"/>
      </w:pPr>
      <w:r>
        <w:t xml:space="preserve">after several meaningful tracked actions;</w:t>
      </w:r>
    </w:p>
    <w:p>
      <w:pPr>
        <w:pStyle w:val="Compact"/>
        <w:numPr>
          <w:ilvl w:val="0"/>
          <w:numId w:val="1063"/>
        </w:numPr>
        <w:spacing w:after="100" w:line="259" w:lineRule="auto"/>
      </w:pPr>
      <w:r>
        <w:t xml:space="preserve">after a goal milestone;</w:t>
      </w:r>
    </w:p>
    <w:p>
      <w:pPr>
        <w:pStyle w:val="Compact"/>
        <w:numPr>
          <w:ilvl w:val="0"/>
          <w:numId w:val="1063"/>
        </w:numPr>
        <w:spacing w:after="100" w:line="259" w:lineRule="auto"/>
      </w:pPr>
      <w:r>
        <w:t xml:space="preserve">within Monthly Check-In;</w:t>
      </w:r>
    </w:p>
    <w:p>
      <w:pPr>
        <w:pStyle w:val="Compact"/>
        <w:numPr>
          <w:ilvl w:val="0"/>
          <w:numId w:val="1063"/>
        </w:numPr>
        <w:spacing w:after="100" w:line="259" w:lineRule="auto"/>
      </w:pPr>
      <w:r>
        <w:t xml:space="preserve">occasionally on Home after enough new data exists.</w:t>
      </w:r>
    </w:p>
    <w:p>
      <w:pPr>
        <w:pStyle w:val="FirstParagraph"/>
        <w:spacing w:after="100" w:line="259" w:lineRule="auto"/>
      </w:pPr>
      <w:r>
        <w:t xml:space="preserve">Do not show variable rewards while the user is entering an expense if they would slow entry.</w:t>
      </w:r>
    </w:p>
    <w:bookmarkEnd w:id="154"/>
    <w:bookmarkStart w:id="155" w:name="X53bb79161bfdd2da7d75c90fb1bac181b77be75"/>
    <w:p>
      <w:pPr>
        <w:pStyle w:val="Heading3"/>
        <w:keepNext/>
        <w:spacing w:before="200" w:after="80"/>
      </w:pPr>
      <w:r>
        <w:t xml:space="preserve">30.2 Reward selection model</w:t>
      </w:r>
    </w:p>
    <w:p>
      <w:pPr>
        <w:pStyle w:val="FirstParagraph"/>
        <w:spacing w:after="100" w:line="259" w:lineRule="auto"/>
      </w:pPr>
      <w:r>
        <w:t xml:space="preserve">The system can maintain a pool of</w:t>
      </w:r>
      <w:r>
        <w:t xml:space="preserve"> </w:t>
      </w:r>
      <w:r>
        <w:rPr>
          <w:b/>
          <w:bCs/>
        </w:rPr>
        <w:t xml:space="preserve">eligible real insights</w:t>
      </w:r>
      <w:r>
        <w:t xml:space="preserve"> </w:t>
      </w:r>
      <w:r>
        <w:t xml:space="preserve">and select/rotate one subject to cooldown and relevance rules.</w:t>
      </w:r>
    </w:p>
    <w:p>
      <w:pPr>
        <w:pStyle w:val="BodyText"/>
      </w:pPr>
      <w:r>
        <w:t xml:space="preserve">Important information such as an overdue bill must never be randomly withheld as part of the reward system.</w:t>
      </w:r>
    </w:p>
    <w:bookmarkEnd w:id="155"/>
    <w:bookmarkStart w:id="156" w:name="X361bffacb391c0ac3633a1c02fa02a2bc81a956"/>
    <w:p>
      <w:pPr>
        <w:pStyle w:val="Heading3"/>
        <w:keepNext/>
        <w:spacing w:before="200" w:after="80"/>
      </w:pPr>
      <w:r>
        <w:t xml:space="preserve">30.3 Recommended frequency</w:t>
      </w:r>
    </w:p>
    <w:p>
      <w:pPr>
        <w:pStyle w:val="FirstParagraph"/>
        <w:spacing w:after="100" w:line="259" w:lineRule="auto"/>
      </w:pPr>
      <w:r>
        <w:t xml:space="preserve">Start conservatively:</w:t>
      </w:r>
    </w:p>
    <w:p>
      <w:pPr>
        <w:pStyle w:val="Compact"/>
        <w:numPr>
          <w:ilvl w:val="0"/>
          <w:numId w:val="1064"/>
        </w:numPr>
        <w:spacing w:after="100" w:line="259" w:lineRule="auto"/>
      </w:pPr>
      <w:r>
        <w:t xml:space="preserve">maximum one Money Win/variable insight in the primary Home flow per session;</w:t>
      </w:r>
    </w:p>
    <w:p>
      <w:pPr>
        <w:pStyle w:val="Compact"/>
        <w:numPr>
          <w:ilvl w:val="0"/>
          <w:numId w:val="1064"/>
        </w:numPr>
        <w:spacing w:after="100" w:line="259" w:lineRule="auto"/>
      </w:pPr>
      <w:r>
        <w:t xml:space="preserve">milestone rewards only when a real threshold is crossed;</w:t>
      </w:r>
    </w:p>
    <w:p>
      <w:pPr>
        <w:pStyle w:val="Compact"/>
        <w:numPr>
          <w:ilvl w:val="0"/>
          <w:numId w:val="1064"/>
        </w:numPr>
        <w:spacing w:after="100" w:line="259" w:lineRule="auto"/>
      </w:pPr>
      <w:r>
        <w:t xml:space="preserve">weekly discovery no more than once per approved period.</w:t>
      </w:r>
    </w:p>
    <w:p>
      <w:pPr>
        <w:pStyle w:val="FirstParagraph"/>
        <w:spacing w:after="100" w:line="259" w:lineRule="auto"/>
      </w:pPr>
      <w:r>
        <w:t xml:space="preserve">Tune after user research.</w:t>
      </w:r>
    </w:p>
    <w:bookmarkEnd w:id="156"/>
    <w:bookmarkStart w:id="157" w:name="X4236ad9cfe75c43fc690dd40b5097a603a39533"/>
    <w:p>
      <w:pPr>
        <w:pStyle w:val="Heading3"/>
        <w:keepNext/>
        <w:spacing w:before="200" w:after="80"/>
      </w:pPr>
      <w:r>
        <w:t xml:space="preserve">30.4 Reward content examples</w:t>
      </w:r>
    </w:p>
    <w:p>
      <w:pPr>
        <w:pStyle w:val="Compact"/>
        <w:numPr>
          <w:ilvl w:val="0"/>
          <w:numId w:val="1065"/>
        </w:numPr>
        <w:spacing w:after="100" w:line="259" w:lineRule="auto"/>
      </w:pPr>
      <w:r>
        <w:rPr>
          <w:b/>
          <w:bCs/>
        </w:rPr>
        <w:t xml:space="preserve">Money Win:</w:t>
      </w:r>
      <w:r>
        <w:t xml:space="preserve"> </w:t>
      </w:r>
      <w:r>
        <w:t xml:space="preserve">You spent less on transport than your recent average.</w:t>
      </w:r>
    </w:p>
    <w:p>
      <w:pPr>
        <w:pStyle w:val="Compact"/>
        <w:numPr>
          <w:ilvl w:val="0"/>
          <w:numId w:val="1065"/>
        </w:numPr>
        <w:spacing w:after="100" w:line="259" w:lineRule="auto"/>
      </w:pPr>
      <w:r>
        <w:rPr>
          <w:b/>
          <w:bCs/>
        </w:rPr>
        <w:t xml:space="preserve">New pattern:</w:t>
      </w:r>
      <w:r>
        <w:t xml:space="preserve"> </w:t>
      </w:r>
      <w:r>
        <w:t xml:space="preserve">Food is taking a smaller share of your spending this month.</w:t>
      </w:r>
    </w:p>
    <w:p>
      <w:pPr>
        <w:pStyle w:val="Compact"/>
        <w:numPr>
          <w:ilvl w:val="0"/>
          <w:numId w:val="1065"/>
        </w:numPr>
        <w:spacing w:after="100" w:line="259" w:lineRule="auto"/>
      </w:pPr>
      <w:r>
        <w:rPr>
          <w:b/>
          <w:bCs/>
        </w:rPr>
        <w:t xml:space="preserve">Milestone:</w:t>
      </w:r>
      <w:r>
        <w:t xml:space="preserve"> </w:t>
      </w:r>
      <w:r>
        <w:t xml:space="preserve">Halfway to your emergency-fund goal.</w:t>
      </w:r>
    </w:p>
    <w:p>
      <w:pPr>
        <w:pStyle w:val="Compact"/>
        <w:numPr>
          <w:ilvl w:val="0"/>
          <w:numId w:val="1065"/>
        </w:numPr>
        <w:spacing w:after="100" w:line="259" w:lineRule="auto"/>
      </w:pPr>
      <w:r>
        <w:rPr>
          <w:b/>
          <w:bCs/>
        </w:rPr>
        <w:t xml:space="preserve">Consistency:</w:t>
      </w:r>
      <w:r>
        <w:t xml:space="preserve"> </w:t>
      </w:r>
      <w:r>
        <w:t xml:space="preserve">You've completed four weekly money check-ins.</w:t>
      </w:r>
    </w:p>
    <w:p>
      <w:pPr>
        <w:pStyle w:val="FirstParagraph"/>
        <w:spacing w:after="100" w:line="259" w:lineRule="auto"/>
      </w:pPr>
      <w:r>
        <w:t xml:space="preserve">Every message must have a deterministic data explanation available to the system/audit layer.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57"/>
    <w:bookmarkEnd w:id="158"/>
    <w:bookmarkStart w:id="163" w:name="Xa7318da3d6fad5dba5a4bde1e2dbb936d37c0fe"/>
    <w:p>
      <w:pPr>
        <w:pStyle w:val="Heading2"/>
        <w:keepNext/>
        <w:spacing w:before="200" w:after="80"/>
      </w:pPr>
      <w:r>
        <w:t xml:space="preserve">31. FOMO and urgency in the UX</w:t>
      </w:r>
    </w:p>
    <w:p>
      <w:pPr>
        <w:pStyle w:val="FirstParagraph"/>
        <w:spacing w:after="100" w:line="259" w:lineRule="auto"/>
      </w:pPr>
      <w:r>
        <w:t xml:space="preserve">FOMO is permitted as truthful urgency that helps the user act on real timing.</w:t>
      </w:r>
    </w:p>
    <w:bookmarkStart w:id="159" w:name="approved-placements"/>
    <w:p>
      <w:pPr>
        <w:pStyle w:val="Heading3"/>
        <w:keepNext/>
        <w:spacing w:before="200" w:after="80"/>
      </w:pPr>
      <w:r>
        <w:t xml:space="preserve">Approved placements</w:t>
      </w:r>
    </w:p>
    <w:p>
      <w:pPr>
        <w:pStyle w:val="Compact"/>
        <w:numPr>
          <w:ilvl w:val="0"/>
          <w:numId w:val="1066"/>
        </w:numPr>
        <w:spacing w:after="100" w:line="259" w:lineRule="auto"/>
      </w:pPr>
      <w:r>
        <w:t xml:space="preserve">Home upcoming bill</w:t>
      </w:r>
    </w:p>
    <w:p>
      <w:pPr>
        <w:pStyle w:val="Compact"/>
        <w:numPr>
          <w:ilvl w:val="0"/>
          <w:numId w:val="1066"/>
        </w:numPr>
        <w:spacing w:after="100" w:line="259" w:lineRule="auto"/>
      </w:pPr>
      <w:r>
        <w:t xml:space="preserve">Plan near month end</w:t>
      </w:r>
    </w:p>
    <w:p>
      <w:pPr>
        <w:pStyle w:val="Compact"/>
        <w:numPr>
          <w:ilvl w:val="0"/>
          <w:numId w:val="1066"/>
        </w:numPr>
        <w:spacing w:after="100" w:line="259" w:lineRule="auto"/>
      </w:pPr>
      <w:r>
        <w:t xml:space="preserve">Monthly Check-In</w:t>
      </w:r>
    </w:p>
    <w:p>
      <w:pPr>
        <w:pStyle w:val="Compact"/>
        <w:numPr>
          <w:ilvl w:val="0"/>
          <w:numId w:val="1066"/>
        </w:numPr>
        <w:spacing w:after="100" w:line="259" w:lineRule="auto"/>
      </w:pPr>
      <w:r>
        <w:t xml:space="preserve">Goal with user-selected target date</w:t>
      </w:r>
    </w:p>
    <w:p>
      <w:pPr>
        <w:pStyle w:val="Compact"/>
        <w:numPr>
          <w:ilvl w:val="0"/>
          <w:numId w:val="1066"/>
        </w:numPr>
        <w:spacing w:after="100" w:line="259" w:lineRule="auto"/>
      </w:pPr>
      <w:r>
        <w:t xml:space="preserve">Genuine free-trial expiration</w:t>
      </w:r>
    </w:p>
    <w:p>
      <w:pPr>
        <w:pStyle w:val="Compact"/>
        <w:numPr>
          <w:ilvl w:val="0"/>
          <w:numId w:val="1066"/>
        </w:numPr>
        <w:spacing w:after="100" w:line="259" w:lineRule="auto"/>
      </w:pPr>
      <w:r>
        <w:t xml:space="preserve">Genuine promotional expiration</w:t>
      </w:r>
    </w:p>
    <w:bookmarkEnd w:id="159"/>
    <w:bookmarkStart w:id="160" w:name="visual-hierarchy"/>
    <w:p>
      <w:pPr>
        <w:pStyle w:val="Heading3"/>
        <w:keepNext/>
        <w:spacing w:before="200" w:after="80"/>
      </w:pPr>
      <w:r>
        <w:t xml:space="preserve">Visual hierarchy</w:t>
      </w:r>
    </w:p>
    <w:p>
      <w:pPr>
        <w:pStyle w:val="FirstParagraph"/>
        <w:spacing w:after="100" w:line="259" w:lineRule="auto"/>
      </w:pPr>
      <w:r>
        <w:t xml:space="preserve">Do not make every deadline red.</w:t>
      </w:r>
    </w:p>
    <w:p>
      <w:pPr>
        <w:pStyle w:val="Compact"/>
        <w:numPr>
          <w:ilvl w:val="0"/>
          <w:numId w:val="1067"/>
        </w:numPr>
        <w:spacing w:after="100" w:line="259" w:lineRule="auto"/>
      </w:pPr>
      <w:r>
        <w:t xml:space="preserve">7 days: neutral/informational</w:t>
      </w:r>
    </w:p>
    <w:p>
      <w:pPr>
        <w:pStyle w:val="Compact"/>
        <w:numPr>
          <w:ilvl w:val="0"/>
          <w:numId w:val="1067"/>
        </w:numPr>
        <w:spacing w:after="100" w:line="259" w:lineRule="auto"/>
      </w:pPr>
      <w:r>
        <w:t xml:space="preserve">2-3 days: amber emphasis</w:t>
      </w:r>
    </w:p>
    <w:p>
      <w:pPr>
        <w:pStyle w:val="Compact"/>
        <w:numPr>
          <w:ilvl w:val="0"/>
          <w:numId w:val="1067"/>
        </w:numPr>
        <w:spacing w:after="100" w:line="259" w:lineRule="auto"/>
      </w:pPr>
      <w:r>
        <w:t xml:space="preserve">overdue/failed: destructive styling only when true</w:t>
      </w:r>
    </w:p>
    <w:bookmarkEnd w:id="160"/>
    <w:bookmarkStart w:id="161" w:name="copy-examples"/>
    <w:p>
      <w:pPr>
        <w:pStyle w:val="Heading3"/>
        <w:keepNext/>
        <w:spacing w:before="200" w:after="80"/>
      </w:pPr>
      <w:r>
        <w:t xml:space="preserve">Copy examples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3 days left in August. Finish your check-in before September begins.</w:t>
      </w:r>
    </w:p>
    <w:p>
      <w:pPr>
        <w:pStyle w:val="BodyText"/>
      </w:pPr>
      <w:r>
        <w:rPr>
          <w:b/>
          <w:bCs/>
        </w:rPr>
        <w:t xml:space="preserve">Internet is due tomorrow — ₦25,000.</w:t>
      </w:r>
    </w:p>
    <w:p>
      <w:pPr>
        <w:pStyle w:val="BodyText"/>
      </w:pPr>
      <w:r>
        <w:rPr>
          <w:b/>
          <w:bCs/>
        </w:rPr>
        <w:t xml:space="preserve">You're ₦8,500 away from this month's savings target.</w:t>
      </w:r>
    </w:p>
    <w:bookmarkEnd w:id="161"/>
    <w:bookmarkStart w:id="162" w:name="prohibited"/>
    <w:p>
      <w:pPr>
        <w:pStyle w:val="Heading3"/>
        <w:keepNext/>
        <w:spacing w:before="200" w:after="80"/>
      </w:pPr>
      <w:r>
        <w:t xml:space="preserve">Prohibited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Fake “ending soon”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Fake scarcity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Restarting countdown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Fake popularity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Financial shame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Threatening loss that is not real</w:t>
      </w:r>
    </w:p>
    <w:p>
      <w:pPr>
        <w:pStyle w:val="Compact"/>
        <w:numPr>
          <w:ilvl w:val="0"/>
          <w:numId w:val="1068"/>
        </w:numPr>
        <w:spacing w:after="100" w:line="259" w:lineRule="auto"/>
      </w:pPr>
      <w:r>
        <w:t xml:space="preserve">Subscription cancellation obstruction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62"/>
    <w:bookmarkEnd w:id="163"/>
    <w:bookmarkStart w:id="168" w:name="Xb2a848780d89f931678037baee799968acc1679"/>
    <w:p>
      <w:pPr>
        <w:pStyle w:val="Heading2"/>
        <w:keepNext/>
        <w:spacing w:before="200" w:after="80"/>
      </w:pPr>
      <w:r>
        <w:t xml:space="preserve">32. Content design and microcopy</w:t>
      </w:r>
    </w:p>
    <w:bookmarkStart w:id="164" w:name="tone"/>
    <w:p>
      <w:pPr>
        <w:pStyle w:val="Heading3"/>
        <w:keepNext/>
        <w:spacing w:before="200" w:after="80"/>
      </w:pPr>
      <w:r>
        <w:t xml:space="preserve">Tone</w:t>
      </w:r>
    </w:p>
    <w:p>
      <w:pPr>
        <w:pStyle w:val="Compact"/>
        <w:numPr>
          <w:ilvl w:val="0"/>
          <w:numId w:val="1069"/>
        </w:numPr>
        <w:spacing w:after="100" w:line="259" w:lineRule="auto"/>
      </w:pPr>
      <w:r>
        <w:t xml:space="preserve">calm;</w:t>
      </w:r>
    </w:p>
    <w:p>
      <w:pPr>
        <w:pStyle w:val="Compact"/>
        <w:numPr>
          <w:ilvl w:val="0"/>
          <w:numId w:val="1069"/>
        </w:numPr>
        <w:spacing w:after="100" w:line="259" w:lineRule="auto"/>
      </w:pPr>
      <w:r>
        <w:t xml:space="preserve">precise;</w:t>
      </w:r>
    </w:p>
    <w:p>
      <w:pPr>
        <w:pStyle w:val="Compact"/>
        <w:numPr>
          <w:ilvl w:val="0"/>
          <w:numId w:val="1069"/>
        </w:numPr>
        <w:spacing w:after="100" w:line="259" w:lineRule="auto"/>
      </w:pPr>
      <w:r>
        <w:t xml:space="preserve">human;</w:t>
      </w:r>
    </w:p>
    <w:p>
      <w:pPr>
        <w:pStyle w:val="Compact"/>
        <w:numPr>
          <w:ilvl w:val="0"/>
          <w:numId w:val="1069"/>
        </w:numPr>
        <w:spacing w:after="100" w:line="259" w:lineRule="auto"/>
      </w:pPr>
      <w:r>
        <w:t xml:space="preserve">concise;</w:t>
      </w:r>
    </w:p>
    <w:p>
      <w:pPr>
        <w:pStyle w:val="Compact"/>
        <w:numPr>
          <w:ilvl w:val="0"/>
          <w:numId w:val="1069"/>
        </w:numPr>
        <w:spacing w:after="100" w:line="259" w:lineRule="auto"/>
      </w:pPr>
      <w:r>
        <w:t xml:space="preserve">non-judgmental.</w:t>
      </w:r>
    </w:p>
    <w:bookmarkEnd w:id="164"/>
    <w:bookmarkStart w:id="165" w:name="preferred-language"/>
    <w:p>
      <w:pPr>
        <w:pStyle w:val="Heading3"/>
        <w:keepNext/>
        <w:spacing w:before="200" w:after="80"/>
      </w:pPr>
      <w:r>
        <w:t xml:space="preserve">Preferred language</w:t>
      </w:r>
    </w:p>
    <w:p>
      <w:pPr>
        <w:pStyle w:val="FirstParagraph"/>
        <w:spacing w:after="100" w:line="259" w:lineRule="auto"/>
      </w:pPr>
      <w:r>
        <w:t xml:space="preserve">Instead of:</w:t>
      </w:r>
      <w:r>
        <w:t xml:space="preserve"> </w:t>
      </w:r>
      <w:r>
        <w:rPr>
          <w:b/>
          <w:bCs/>
        </w:rPr>
        <w:t xml:space="preserve">You failed your budget.</w:t>
      </w:r>
      <w:r>
        <w:br/>
      </w:r>
      <w:r>
        <w:t xml:space="preserve">Use:</w:t>
      </w:r>
      <w:r>
        <w:t xml:space="preserve"> </w:t>
      </w:r>
      <w:r>
        <w:rPr>
          <w:b/>
          <w:bCs/>
        </w:rPr>
        <w:t xml:space="preserve">You've spent ₦12,000 above the limit you set for this month.</w:t>
      </w:r>
    </w:p>
    <w:p>
      <w:pPr>
        <w:pStyle w:val="BodyText"/>
      </w:pPr>
      <w:r>
        <w:t xml:space="preserve">Instead of:</w:t>
      </w:r>
      <w:r>
        <w:t xml:space="preserve"> </w:t>
      </w:r>
      <w:r>
        <w:rPr>
          <w:b/>
          <w:bCs/>
        </w:rPr>
        <w:t xml:space="preserve">Bad spending.</w:t>
      </w:r>
      <w:r>
        <w:br/>
      </w:r>
      <w:r>
        <w:t xml:space="preserve">Use:</w:t>
      </w:r>
      <w:r>
        <w:t xml:space="preserve"> </w:t>
      </w:r>
      <w:r>
        <w:rPr>
          <w:b/>
          <w:bCs/>
        </w:rPr>
        <w:t xml:space="preserve">Highest spending category.</w:t>
      </w:r>
    </w:p>
    <w:p>
      <w:pPr>
        <w:pStyle w:val="BodyText"/>
      </w:pPr>
      <w:r>
        <w:t xml:space="preserve">Instead of:</w:t>
      </w:r>
      <w:r>
        <w:t xml:space="preserve"> </w:t>
      </w:r>
      <w:r>
        <w:rPr>
          <w:b/>
          <w:bCs/>
        </w:rPr>
        <w:t xml:space="preserve">Congratulations! You're financially healthy!</w:t>
      </w:r>
      <w:r>
        <w:br/>
      </w:r>
      <w:r>
        <w:t xml:space="preserve">Use:</w:t>
      </w:r>
      <w:r>
        <w:t xml:space="preserve"> </w:t>
      </w:r>
      <w:r>
        <w:rPr>
          <w:b/>
          <w:bCs/>
        </w:rPr>
        <w:t xml:space="preserve">You saved more this month than last month.</w:t>
      </w:r>
    </w:p>
    <w:bookmarkEnd w:id="165"/>
    <w:bookmarkStart w:id="166" w:name="confirmation-copy"/>
    <w:p>
      <w:pPr>
        <w:pStyle w:val="Heading3"/>
        <w:keepNext/>
        <w:spacing w:before="200" w:after="80"/>
      </w:pPr>
      <w:r>
        <w:t xml:space="preserve">Confirmation copy</w:t>
      </w:r>
    </w:p>
    <w:p>
      <w:pPr>
        <w:pStyle w:val="Compact"/>
        <w:numPr>
          <w:ilvl w:val="0"/>
          <w:numId w:val="1070"/>
        </w:numPr>
        <w:spacing w:after="100" w:line="259" w:lineRule="auto"/>
      </w:pPr>
      <w:r>
        <w:t xml:space="preserve">Money added</w:t>
      </w:r>
    </w:p>
    <w:p>
      <w:pPr>
        <w:pStyle w:val="Compact"/>
        <w:numPr>
          <w:ilvl w:val="0"/>
          <w:numId w:val="1070"/>
        </w:numPr>
        <w:spacing w:after="100" w:line="259" w:lineRule="auto"/>
      </w:pPr>
      <w:r>
        <w:t xml:space="preserve">Expense saved</w:t>
      </w:r>
    </w:p>
    <w:p>
      <w:pPr>
        <w:pStyle w:val="Compact"/>
        <w:numPr>
          <w:ilvl w:val="0"/>
          <w:numId w:val="1070"/>
        </w:numPr>
        <w:spacing w:after="100" w:line="259" w:lineRule="auto"/>
      </w:pPr>
      <w:r>
        <w:t xml:space="preserve">Goal updated</w:t>
      </w:r>
    </w:p>
    <w:p>
      <w:pPr>
        <w:pStyle w:val="Compact"/>
        <w:numPr>
          <w:ilvl w:val="0"/>
          <w:numId w:val="1070"/>
        </w:numPr>
        <w:spacing w:after="100" w:line="259" w:lineRule="auto"/>
      </w:pPr>
      <w:r>
        <w:t xml:space="preserve">Bill marked paid</w:t>
      </w:r>
    </w:p>
    <w:bookmarkEnd w:id="166"/>
    <w:bookmarkStart w:id="167" w:name="empty-states"/>
    <w:p>
      <w:pPr>
        <w:pStyle w:val="Heading3"/>
        <w:keepNext/>
        <w:spacing w:before="200" w:after="80"/>
      </w:pPr>
      <w:r>
        <w:t xml:space="preserve">Empty states</w:t>
      </w:r>
    </w:p>
    <w:p>
      <w:pPr>
        <w:pStyle w:val="FirstParagraph"/>
        <w:spacing w:after="100" w:line="259" w:lineRule="auto"/>
      </w:pPr>
      <w:r>
        <w:t xml:space="preserve">Every empty state should answer:</w:t>
      </w:r>
    </w:p>
    <w:p>
      <w:pPr>
        <w:pStyle w:val="Compact"/>
        <w:numPr>
          <w:ilvl w:val="0"/>
          <w:numId w:val="1071"/>
        </w:numPr>
        <w:spacing w:after="100" w:line="259" w:lineRule="auto"/>
      </w:pPr>
      <w:r>
        <w:t xml:space="preserve">What is this area?</w:t>
      </w:r>
    </w:p>
    <w:p>
      <w:pPr>
        <w:pStyle w:val="Compact"/>
        <w:numPr>
          <w:ilvl w:val="0"/>
          <w:numId w:val="1071"/>
        </w:numPr>
        <w:spacing w:after="100" w:line="259" w:lineRule="auto"/>
      </w:pPr>
      <w:r>
        <w:t xml:space="preserve">Why is it empty?</w:t>
      </w:r>
    </w:p>
    <w:p>
      <w:pPr>
        <w:pStyle w:val="Compact"/>
        <w:numPr>
          <w:ilvl w:val="0"/>
          <w:numId w:val="1071"/>
        </w:numPr>
        <w:spacing w:after="100" w:line="259" w:lineRule="auto"/>
      </w:pPr>
      <w:r>
        <w:t xml:space="preserve">What can I do now?</w:t>
      </w:r>
    </w:p>
    <w:p>
      <w:pPr>
        <w:pStyle w:val="FirstParagraph"/>
        <w:spacing w:after="100" w:line="259" w:lineRule="auto"/>
      </w:pPr>
      <w:r>
        <w:t xml:space="preserve">Avoid decorative emptiness with no next action.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67"/>
    <w:bookmarkEnd w:id="168"/>
    <w:bookmarkStart w:id="172" w:name="Xd8cc87eb21b9d6036a004e2e11d0fee647ec31d"/>
    <w:p>
      <w:pPr>
        <w:pStyle w:val="Heading2"/>
        <w:keepNext/>
        <w:spacing w:before="200" w:after="80"/>
      </w:pPr>
      <w:r>
        <w:t xml:space="preserve">33. Loading states</w:t>
      </w:r>
    </w:p>
    <w:bookmarkStart w:id="169" w:name="dashboard"/>
    <w:p>
      <w:pPr>
        <w:pStyle w:val="Heading3"/>
        <w:keepNext/>
        <w:spacing w:before="200" w:after="80"/>
      </w:pPr>
      <w:r>
        <w:t xml:space="preserve">Dashboard</w:t>
      </w:r>
    </w:p>
    <w:p>
      <w:pPr>
        <w:pStyle w:val="FirstParagraph"/>
        <w:spacing w:after="100" w:line="259" w:lineRule="auto"/>
      </w:pPr>
      <w:r>
        <w:t xml:space="preserve">Use skeletons matching:</w:t>
      </w:r>
    </w:p>
    <w:p>
      <w:pPr>
        <w:pStyle w:val="Compact"/>
        <w:numPr>
          <w:ilvl w:val="0"/>
          <w:numId w:val="1072"/>
        </w:numPr>
        <w:spacing w:after="100" w:line="259" w:lineRule="auto"/>
      </w:pPr>
      <w:r>
        <w:t xml:space="preserve">hero amount;</w:t>
      </w:r>
    </w:p>
    <w:p>
      <w:pPr>
        <w:pStyle w:val="Compact"/>
        <w:numPr>
          <w:ilvl w:val="0"/>
          <w:numId w:val="1072"/>
        </w:numPr>
        <w:spacing w:after="100" w:line="259" w:lineRule="auto"/>
      </w:pPr>
      <w:r>
        <w:t xml:space="preserve">summary cards;</w:t>
      </w:r>
    </w:p>
    <w:p>
      <w:pPr>
        <w:pStyle w:val="Compact"/>
        <w:numPr>
          <w:ilvl w:val="0"/>
          <w:numId w:val="1072"/>
        </w:numPr>
        <w:spacing w:after="100" w:line="259" w:lineRule="auto"/>
      </w:pPr>
      <w:r>
        <w:t xml:space="preserve">plan card;</w:t>
      </w:r>
    </w:p>
    <w:p>
      <w:pPr>
        <w:pStyle w:val="Compact"/>
        <w:numPr>
          <w:ilvl w:val="0"/>
          <w:numId w:val="1072"/>
        </w:numPr>
        <w:spacing w:after="100" w:line="259" w:lineRule="auto"/>
      </w:pPr>
      <w:r>
        <w:t xml:space="preserve">activity preview.</w:t>
      </w:r>
    </w:p>
    <w:bookmarkEnd w:id="169"/>
    <w:bookmarkStart w:id="170" w:name="quick-add-1"/>
    <w:p>
      <w:pPr>
        <w:pStyle w:val="Heading3"/>
        <w:keepNext/>
        <w:spacing w:before="200" w:after="80"/>
      </w:pPr>
      <w:r>
        <w:t xml:space="preserve">Quick Add</w:t>
      </w:r>
    </w:p>
    <w:p>
      <w:pPr>
        <w:pStyle w:val="FirstParagraph"/>
        <w:spacing w:after="100" w:line="259" w:lineRule="auto"/>
      </w:pPr>
      <w:r>
        <w:t xml:space="preserve">Opening the form should not wait on non-critical dashboard queries.</w:t>
      </w:r>
    </w:p>
    <w:bookmarkEnd w:id="170"/>
    <w:bookmarkStart w:id="171" w:name="slow-operation"/>
    <w:p>
      <w:pPr>
        <w:pStyle w:val="Heading3"/>
        <w:keepNext/>
        <w:spacing w:before="200" w:after="80"/>
      </w:pPr>
      <w:r>
        <w:t xml:space="preserve">Slow operation</w:t>
      </w:r>
    </w:p>
    <w:p>
      <w:pPr>
        <w:pStyle w:val="FirstParagraph"/>
        <w:spacing w:after="100" w:line="259" w:lineRule="auto"/>
      </w:pPr>
      <w:r>
        <w:t xml:space="preserve">If saving takes longer than expected, button text becomes:</w:t>
      </w:r>
    </w:p>
    <w:p>
      <w:pPr>
        <w:pStyle w:val="BodyText"/>
      </w:pPr>
      <w:r>
        <w:rPr>
          <w:b/>
          <w:bCs/>
        </w:rPr>
        <w:t xml:space="preserve">Saving...</w:t>
      </w:r>
    </w:p>
    <w:p>
      <w:pPr>
        <w:pStyle w:val="BodyText"/>
      </w:pPr>
      <w:r>
        <w:t xml:space="preserve">Keep input values intact until success is confirmed.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71"/>
    <w:bookmarkEnd w:id="172"/>
    <w:bookmarkStart w:id="174" w:name="X28dfca79848837df1acd5fe79d7097a1b9bd7bf"/>
    <w:p>
      <w:pPr>
        <w:pStyle w:val="Heading2"/>
        <w:keepNext/>
        <w:spacing w:before="200" w:after="80"/>
      </w:pPr>
      <w:r>
        <w:t xml:space="preserve">34. Error states</w:t>
      </w:r>
    </w:p>
    <w:bookmarkStart w:id="173" w:name="principles-1"/>
    <w:p>
      <w:pPr>
        <w:pStyle w:val="Heading3"/>
        <w:keepNext/>
        <w:spacing w:before="200" w:after="80"/>
      </w:pPr>
      <w:r>
        <w:t xml:space="preserve">Principles</w:t>
      </w:r>
    </w:p>
    <w:p>
      <w:pPr>
        <w:pStyle w:val="Compact"/>
        <w:numPr>
          <w:ilvl w:val="0"/>
          <w:numId w:val="1073"/>
        </w:numPr>
        <w:spacing w:after="100" w:line="259" w:lineRule="auto"/>
      </w:pPr>
      <w:r>
        <w:t xml:space="preserve">Say what failed.</w:t>
      </w:r>
    </w:p>
    <w:p>
      <w:pPr>
        <w:pStyle w:val="Compact"/>
        <w:numPr>
          <w:ilvl w:val="0"/>
          <w:numId w:val="1073"/>
        </w:numPr>
        <w:spacing w:after="100" w:line="259" w:lineRule="auto"/>
      </w:pPr>
      <w:r>
        <w:t xml:space="preserve">Say whether data is safe.</w:t>
      </w:r>
    </w:p>
    <w:p>
      <w:pPr>
        <w:pStyle w:val="Compact"/>
        <w:numPr>
          <w:ilvl w:val="0"/>
          <w:numId w:val="1073"/>
        </w:numPr>
        <w:spacing w:after="100" w:line="259" w:lineRule="auto"/>
      </w:pPr>
      <w:r>
        <w:t xml:space="preserve">Say what to do next.</w:t>
      </w:r>
    </w:p>
    <w:p>
      <w:pPr>
        <w:pStyle w:val="FirstParagraph"/>
        <w:spacing w:after="100" w:line="259" w:lineRule="auto"/>
      </w:pPr>
      <w:r>
        <w:t xml:space="preserve">Examples:</w:t>
      </w:r>
    </w:p>
    <w:p>
      <w:pPr>
        <w:pStyle w:val="BodyText"/>
      </w:pPr>
      <w:r>
        <w:rPr>
          <w:b/>
          <w:bCs/>
        </w:rPr>
        <w:t xml:space="preserve">We couldn't save this expense. Nothing was added. Try again.</w:t>
      </w:r>
    </w:p>
    <w:p>
      <w:pPr>
        <w:pStyle w:val="BodyText"/>
      </w:pPr>
      <w:r>
        <w:rPr>
          <w:b/>
          <w:bCs/>
        </w:rPr>
        <w:t xml:space="preserve">This expense is saved on your device but hasn't synced yet.</w:t>
      </w:r>
    </w:p>
    <w:p>
      <w:pPr>
        <w:pStyle w:val="BodyText"/>
      </w:pPr>
      <w:r>
        <w:t xml:space="preserve">Do not expose provider errors or technical codes to users.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73"/>
    <w:bookmarkEnd w:id="174"/>
    <w:bookmarkStart w:id="176" w:name="X8528136655ebf540f3e934b74483410b40332e1"/>
    <w:p>
      <w:pPr>
        <w:pStyle w:val="Heading2"/>
        <w:keepNext/>
        <w:spacing w:before="200" w:after="80"/>
      </w:pPr>
      <w:r>
        <w:t xml:space="preserve">35. Accessibility requirements</w:t>
      </w:r>
    </w:p>
    <w:p>
      <w:pPr>
        <w:pStyle w:val="FirstParagraph"/>
        <w:spacing w:after="100" w:line="259" w:lineRule="auto"/>
      </w:pPr>
      <w:r>
        <w:t xml:space="preserve">Target</w:t>
      </w:r>
      <w:r>
        <w:t xml:space="preserve"> </w:t>
      </w:r>
      <w:r>
        <w:rPr>
          <w:b/>
          <w:bCs/>
        </w:rPr>
        <w:t xml:space="preserve">WCAG 2.2 AA</w:t>
      </w:r>
      <w:r>
        <w:t xml:space="preserve"> </w:t>
      </w:r>
      <w:r>
        <w:t xml:space="preserve">for the product design and audit baseline.</w:t>
      </w:r>
    </w:p>
    <w:bookmarkStart w:id="175" w:name="required-design-behavior"/>
    <w:p>
      <w:pPr>
        <w:pStyle w:val="Heading3"/>
        <w:keepNext/>
        <w:spacing w:before="200" w:after="80"/>
      </w:pPr>
      <w:r>
        <w:t xml:space="preserve">Required design behavior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body text contrast at least 4.5:1 where applicable;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important controls have visible focus;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touch targets preferably 44 x 44 px or larger;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dialogs and sheets manage focus correctly;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errors are associated with their fields;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money meaning is not communicated by red/green alone;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charts have text summaries or accessible data representation;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keyboard use is possible on desktop;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reduced-motion preference is respected;</w:t>
      </w:r>
    </w:p>
    <w:p>
      <w:pPr>
        <w:pStyle w:val="Compact"/>
        <w:numPr>
          <w:ilvl w:val="0"/>
          <w:numId w:val="1074"/>
        </w:numPr>
        <w:spacing w:after="100" w:line="259" w:lineRule="auto"/>
      </w:pPr>
      <w:r>
        <w:t xml:space="preserve">zoom/reflow does not hide critical actions.</w:t>
      </w:r>
    </w:p>
    <w:p>
      <w:pPr>
        <w:pStyle w:val="FirstParagraph"/>
        <w:spacing w:after="100" w:line="259" w:lineRule="auto"/>
      </w:pPr>
      <w:r>
        <w:t xml:space="preserve">Accessibility must be tested manually as well as automatically.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75"/>
    <w:bookmarkEnd w:id="176"/>
    <w:bookmarkStart w:id="179" w:name="Xeb6949b822a58d5fd52fc2dc5d25c0836f90c3e"/>
    <w:p>
      <w:pPr>
        <w:pStyle w:val="Heading2"/>
        <w:keepNext/>
        <w:spacing w:before="200" w:after="80"/>
      </w:pPr>
      <w:r>
        <w:t xml:space="preserve">36. Charts and data visualization</w:t>
      </w:r>
    </w:p>
    <w:p>
      <w:pPr>
        <w:pStyle w:val="FirstParagraph"/>
        <w:spacing w:after="100" w:line="259" w:lineRule="auto"/>
      </w:pPr>
      <w:r>
        <w:t xml:space="preserve">Use charts only when the chart answers a question faster than text.</w:t>
      </w:r>
    </w:p>
    <w:bookmarkStart w:id="177" w:name="approved-v1-visualizations"/>
    <w:p>
      <w:pPr>
        <w:pStyle w:val="Heading3"/>
        <w:keepNext/>
        <w:spacing w:before="200" w:after="80"/>
      </w:pPr>
      <w:r>
        <w:t xml:space="preserve">Approved V1 visualizations</w:t>
      </w:r>
    </w:p>
    <w:p>
      <w:pPr>
        <w:pStyle w:val="Compact"/>
        <w:numPr>
          <w:ilvl w:val="0"/>
          <w:numId w:val="1075"/>
        </w:numPr>
        <w:spacing w:after="100" w:line="259" w:lineRule="auto"/>
      </w:pPr>
      <w:r>
        <w:t xml:space="preserve">top-category horizontal bars;</w:t>
      </w:r>
    </w:p>
    <w:p>
      <w:pPr>
        <w:pStyle w:val="Compact"/>
        <w:numPr>
          <w:ilvl w:val="0"/>
          <w:numId w:val="1075"/>
        </w:numPr>
        <w:spacing w:after="100" w:line="259" w:lineRule="auto"/>
      </w:pPr>
      <w:r>
        <w:t xml:space="preserve">simple spending distribution donut if accessible and useful;</w:t>
      </w:r>
    </w:p>
    <w:p>
      <w:pPr>
        <w:pStyle w:val="Compact"/>
        <w:numPr>
          <w:ilvl w:val="0"/>
          <w:numId w:val="1075"/>
        </w:numPr>
        <w:spacing w:after="100" w:line="259" w:lineRule="auto"/>
      </w:pPr>
      <w:r>
        <w:t xml:space="preserve">plan progress bar;</w:t>
      </w:r>
    </w:p>
    <w:p>
      <w:pPr>
        <w:pStyle w:val="Compact"/>
        <w:numPr>
          <w:ilvl w:val="0"/>
          <w:numId w:val="1075"/>
        </w:numPr>
        <w:spacing w:after="100" w:line="259" w:lineRule="auto"/>
      </w:pPr>
      <w:r>
        <w:t xml:space="preserve">goal progress bar;</w:t>
      </w:r>
    </w:p>
    <w:p>
      <w:pPr>
        <w:pStyle w:val="Compact"/>
        <w:numPr>
          <w:ilvl w:val="0"/>
          <w:numId w:val="1075"/>
        </w:numPr>
        <w:spacing w:after="100" w:line="259" w:lineRule="auto"/>
      </w:pPr>
      <w:r>
        <w:t xml:space="preserve">month comparison bars in Check-In.</w:t>
      </w:r>
    </w:p>
    <w:bookmarkEnd w:id="177"/>
    <w:bookmarkStart w:id="178" w:name="rules"/>
    <w:p>
      <w:pPr>
        <w:pStyle w:val="Heading3"/>
        <w:keepNext/>
        <w:spacing w:before="200" w:after="80"/>
      </w:pPr>
      <w:r>
        <w:t xml:space="preserve">Rules</w:t>
      </w:r>
    </w:p>
    <w:p>
      <w:pPr>
        <w:pStyle w:val="Compact"/>
        <w:numPr>
          <w:ilvl w:val="0"/>
          <w:numId w:val="1076"/>
        </w:numPr>
        <w:spacing w:after="100" w:line="259" w:lineRule="auto"/>
      </w:pPr>
      <w:r>
        <w:t xml:space="preserve">no 3D charts;</w:t>
      </w:r>
    </w:p>
    <w:p>
      <w:pPr>
        <w:pStyle w:val="Compact"/>
        <w:numPr>
          <w:ilvl w:val="0"/>
          <w:numId w:val="1076"/>
        </w:numPr>
        <w:spacing w:after="100" w:line="259" w:lineRule="auto"/>
      </w:pPr>
      <w:r>
        <w:t xml:space="preserve">no tiny legends;</w:t>
      </w:r>
    </w:p>
    <w:p>
      <w:pPr>
        <w:pStyle w:val="Compact"/>
        <w:numPr>
          <w:ilvl w:val="0"/>
          <w:numId w:val="1076"/>
        </w:numPr>
        <w:spacing w:after="100" w:line="259" w:lineRule="auto"/>
      </w:pPr>
      <w:r>
        <w:t xml:space="preserve">no more than one dominant chart per dashboard section;</w:t>
      </w:r>
    </w:p>
    <w:p>
      <w:pPr>
        <w:pStyle w:val="Compact"/>
        <w:numPr>
          <w:ilvl w:val="0"/>
          <w:numId w:val="1076"/>
        </w:numPr>
        <w:spacing w:after="100" w:line="259" w:lineRule="auto"/>
      </w:pPr>
      <w:r>
        <w:t xml:space="preserve">values must be readable without hovering;</w:t>
      </w:r>
    </w:p>
    <w:p>
      <w:pPr>
        <w:pStyle w:val="Compact"/>
        <w:numPr>
          <w:ilvl w:val="0"/>
          <w:numId w:val="1076"/>
        </w:numPr>
        <w:spacing w:after="100" w:line="259" w:lineRule="auto"/>
      </w:pPr>
      <w:r>
        <w:t xml:space="preserve">use text summary for accessibility.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78"/>
    <w:bookmarkEnd w:id="179"/>
    <w:bookmarkStart w:id="180" w:name="Xad466e26ef2c9ba8c6b65feb921bbbdac6540ab"/>
    <w:p>
      <w:pPr>
        <w:pStyle w:val="Heading2"/>
        <w:keepNext/>
        <w:spacing w:before="200" w:after="80"/>
      </w:pPr>
      <w:r>
        <w:t xml:space="preserve">37. Dark mode</w:t>
      </w:r>
    </w:p>
    <w:p>
      <w:pPr>
        <w:pStyle w:val="FirstParagraph"/>
        <w:spacing w:after="100" w:line="259" w:lineRule="auto"/>
      </w:pPr>
      <w:r>
        <w:t xml:space="preserve">Dark mode should be intentionally designed, not mechanically inverted.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77"/>
        </w:numPr>
        <w:spacing w:after="100" w:line="259" w:lineRule="auto"/>
      </w:pPr>
      <w:r>
        <w:t xml:space="preserve">surfaces retain clear hierarchy;</w:t>
      </w:r>
    </w:p>
    <w:p>
      <w:pPr>
        <w:pStyle w:val="Compact"/>
        <w:numPr>
          <w:ilvl w:val="0"/>
          <w:numId w:val="1077"/>
        </w:numPr>
        <w:spacing w:after="100" w:line="259" w:lineRule="auto"/>
      </w:pPr>
      <w:r>
        <w:t xml:space="preserve">pure black is not required;</w:t>
      </w:r>
    </w:p>
    <w:p>
      <w:pPr>
        <w:pStyle w:val="Compact"/>
        <w:numPr>
          <w:ilvl w:val="0"/>
          <w:numId w:val="1077"/>
        </w:numPr>
        <w:spacing w:after="100" w:line="259" w:lineRule="auto"/>
      </w:pPr>
      <w:r>
        <w:t xml:space="preserve">brand teal remains legible;</w:t>
      </w:r>
    </w:p>
    <w:p>
      <w:pPr>
        <w:pStyle w:val="Compact"/>
        <w:numPr>
          <w:ilvl w:val="0"/>
          <w:numId w:val="1077"/>
        </w:numPr>
        <w:spacing w:after="100" w:line="259" w:lineRule="auto"/>
      </w:pPr>
      <w:r>
        <w:t xml:space="preserve">semantic positive/warning/destructive colors maintain contrast;</w:t>
      </w:r>
    </w:p>
    <w:p>
      <w:pPr>
        <w:pStyle w:val="Compact"/>
        <w:numPr>
          <w:ilvl w:val="0"/>
          <w:numId w:val="1077"/>
        </w:numPr>
        <w:spacing w:after="100" w:line="259" w:lineRule="auto"/>
      </w:pPr>
      <w:r>
        <w:t xml:space="preserve">charts are re-tokenized, not simply dimmed;</w:t>
      </w:r>
    </w:p>
    <w:p>
      <w:pPr>
        <w:pStyle w:val="Compact"/>
        <w:numPr>
          <w:ilvl w:val="0"/>
          <w:numId w:val="1077"/>
        </w:numPr>
        <w:spacing w:after="100" w:line="259" w:lineRule="auto"/>
      </w:pPr>
      <w:r>
        <w:t xml:space="preserve">screenshots and QR/install surfaces remain readable.</w:t>
      </w:r>
    </w:p>
    <w:p>
      <w:pPr>
        <w:pStyle w:val="FirstParagraph"/>
        <w:spacing w:after="100" w:line="259" w:lineRule="auto"/>
      </w:pPr>
      <w:r>
        <w:t xml:space="preserve">Default appearance may follow system preference unless product research determines otherwise.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80"/>
    <w:bookmarkStart w:id="185" w:name="Xfa90d5ab5ae98763f9befa400ffb889cb78937c"/>
    <w:p>
      <w:pPr>
        <w:pStyle w:val="Heading2"/>
        <w:keepNext/>
        <w:spacing w:before="200" w:after="80"/>
      </w:pPr>
      <w:r>
        <w:t xml:space="preserve">38. Subscription UX</w:t>
      </w:r>
    </w:p>
    <w:bookmarkStart w:id="181" w:name="free-experience"/>
    <w:p>
      <w:pPr>
        <w:pStyle w:val="Heading3"/>
        <w:keepNext/>
        <w:spacing w:before="200" w:after="80"/>
      </w:pPr>
      <w:r>
        <w:t xml:space="preserve">Free experience</w:t>
      </w:r>
    </w:p>
    <w:p>
      <w:pPr>
        <w:pStyle w:val="FirstParagraph"/>
        <w:spacing w:after="100" w:line="259" w:lineRule="auto"/>
      </w:pPr>
      <w:r>
        <w:t xml:space="preserve">Free users should experience the core value before being asked to pay.</w:t>
      </w:r>
    </w:p>
    <w:bookmarkEnd w:id="181"/>
    <w:bookmarkStart w:id="182" w:name="paywall-triggers"/>
    <w:p>
      <w:pPr>
        <w:pStyle w:val="Heading3"/>
        <w:keepNext/>
        <w:spacing w:before="200" w:after="80"/>
      </w:pPr>
      <w:r>
        <w:t xml:space="preserve">Paywall triggers</w:t>
      </w:r>
    </w:p>
    <w:p>
      <w:pPr>
        <w:pStyle w:val="FirstParagraph"/>
        <w:spacing w:after="100" w:line="259" w:lineRule="auto"/>
      </w:pPr>
      <w:r>
        <w:t xml:space="preserve">A paywall should appear at a genuine paid-feature boundary, not randomly during basic tracking.</w:t>
      </w:r>
    </w:p>
    <w:bookmarkEnd w:id="182"/>
    <w:bookmarkStart w:id="183" w:name="upgrade-surfaces"/>
    <w:p>
      <w:pPr>
        <w:pStyle w:val="Heading3"/>
        <w:keepNext/>
        <w:spacing w:before="200" w:after="80"/>
      </w:pPr>
      <w:r>
        <w:t xml:space="preserve">Upgrade surfaces</w:t>
      </w:r>
    </w:p>
    <w:p>
      <w:pPr>
        <w:pStyle w:val="FirstParagraph"/>
        <w:spacing w:after="100" w:line="259" w:lineRule="auto"/>
      </w:pPr>
      <w:r>
        <w:t xml:space="preserve">Allowed:</w:t>
      </w:r>
    </w:p>
    <w:p>
      <w:pPr>
        <w:pStyle w:val="Compact"/>
        <w:numPr>
          <w:ilvl w:val="0"/>
          <w:numId w:val="1078"/>
        </w:numPr>
        <w:spacing w:after="100" w:line="259" w:lineRule="auto"/>
      </w:pPr>
      <w:r>
        <w:t xml:space="preserve">small Plus indicator in navigation/profile;</w:t>
      </w:r>
    </w:p>
    <w:p>
      <w:pPr>
        <w:pStyle w:val="Compact"/>
        <w:numPr>
          <w:ilvl w:val="0"/>
          <w:numId w:val="1078"/>
        </w:numPr>
        <w:spacing w:after="100" w:line="259" w:lineRule="auto"/>
      </w:pPr>
      <w:r>
        <w:t xml:space="preserve">contextual upgrade when attempting a paid feature;</w:t>
      </w:r>
    </w:p>
    <w:p>
      <w:pPr>
        <w:pStyle w:val="Compact"/>
        <w:numPr>
          <w:ilvl w:val="0"/>
          <w:numId w:val="1078"/>
        </w:numPr>
        <w:spacing w:after="100" w:line="259" w:lineRule="auto"/>
      </w:pPr>
      <w:r>
        <w:t xml:space="preserve">pricing screen;</w:t>
      </w:r>
    </w:p>
    <w:p>
      <w:pPr>
        <w:pStyle w:val="Compact"/>
        <w:numPr>
          <w:ilvl w:val="0"/>
          <w:numId w:val="1078"/>
        </w:numPr>
        <w:spacing w:after="100" w:line="259" w:lineRule="auto"/>
      </w:pPr>
      <w:r>
        <w:t xml:space="preserve">occasional non-blocking benefit reminder after value is established.</w:t>
      </w:r>
    </w:p>
    <w:p>
      <w:pPr>
        <w:pStyle w:val="FirstParagraph"/>
        <w:spacing w:after="100" w:line="259" w:lineRule="auto"/>
      </w:pPr>
      <w:r>
        <w:t xml:space="preserve">Avoid persistent flashing upgrade banners.</w:t>
      </w:r>
    </w:p>
    <w:bookmarkEnd w:id="183"/>
    <w:bookmarkStart w:id="184" w:name="cancellation"/>
    <w:p>
      <w:pPr>
        <w:pStyle w:val="Heading3"/>
        <w:keepNext/>
        <w:spacing w:before="200" w:after="80"/>
      </w:pPr>
      <w:r>
        <w:t xml:space="preserve">Cancellation</w:t>
      </w:r>
    </w:p>
    <w:p>
      <w:pPr>
        <w:pStyle w:val="FirstParagraph"/>
        <w:spacing w:after="100" w:line="259" w:lineRule="auto"/>
      </w:pPr>
      <w:r>
        <w:t xml:space="preserve">Subscription management must clearly show:</w:t>
      </w:r>
    </w:p>
    <w:p>
      <w:pPr>
        <w:pStyle w:val="Compact"/>
        <w:numPr>
          <w:ilvl w:val="0"/>
          <w:numId w:val="1079"/>
        </w:numPr>
        <w:spacing w:after="100" w:line="259" w:lineRule="auto"/>
      </w:pPr>
      <w:r>
        <w:t xml:space="preserve">plan;</w:t>
      </w:r>
    </w:p>
    <w:p>
      <w:pPr>
        <w:pStyle w:val="Compact"/>
        <w:numPr>
          <w:ilvl w:val="0"/>
          <w:numId w:val="1079"/>
        </w:numPr>
        <w:spacing w:after="100" w:line="259" w:lineRule="auto"/>
      </w:pPr>
      <w:r>
        <w:t xml:space="preserve">price;</w:t>
      </w:r>
    </w:p>
    <w:p>
      <w:pPr>
        <w:pStyle w:val="Compact"/>
        <w:numPr>
          <w:ilvl w:val="0"/>
          <w:numId w:val="1079"/>
        </w:numPr>
        <w:spacing w:after="100" w:line="259" w:lineRule="auto"/>
      </w:pPr>
      <w:r>
        <w:t xml:space="preserve">renewal date;</w:t>
      </w:r>
    </w:p>
    <w:p>
      <w:pPr>
        <w:pStyle w:val="Compact"/>
        <w:numPr>
          <w:ilvl w:val="0"/>
          <w:numId w:val="1079"/>
        </w:numPr>
        <w:spacing w:after="100" w:line="259" w:lineRule="auto"/>
      </w:pPr>
      <w:r>
        <w:t xml:space="preserve">cancel action;</w:t>
      </w:r>
    </w:p>
    <w:p>
      <w:pPr>
        <w:pStyle w:val="Compact"/>
        <w:numPr>
          <w:ilvl w:val="0"/>
          <w:numId w:val="1079"/>
        </w:numPr>
        <w:spacing w:after="100" w:line="259" w:lineRule="auto"/>
      </w:pPr>
      <w:r>
        <w:t xml:space="preserve">what access changes after cancellation.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84"/>
    <w:bookmarkEnd w:id="185"/>
    <w:bookmarkStart w:id="186" w:name="X35e1b54ad9df28b472b2dca7a7913877ed82688"/>
    <w:p>
      <w:pPr>
        <w:pStyle w:val="Heading2"/>
        <w:keepNext/>
        <w:spacing w:before="200" w:after="80"/>
      </w:pPr>
      <w:r>
        <w:t xml:space="preserve">39. PWA-specific design requirements</w:t>
      </w:r>
    </w:p>
    <w:p>
      <w:pPr>
        <w:pStyle w:val="FirstParagraph"/>
        <w:spacing w:after="100" w:line="259" w:lineRule="auto"/>
      </w:pPr>
      <w:r>
        <w:t xml:space="preserve">The installed PWA should feel native enough without pretending to be a native application.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standalone-safe header spacing;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safe-area support;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bottom-nav positioning;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install icons and splash/theme colors;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offline feedback;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no browser-only instructions once installed;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back navigation behaves predictably;</w:t>
      </w:r>
    </w:p>
    <w:p>
      <w:pPr>
        <w:pStyle w:val="Compact"/>
        <w:numPr>
          <w:ilvl w:val="0"/>
          <w:numId w:val="1080"/>
        </w:numPr>
        <w:spacing w:after="100" w:line="259" w:lineRule="auto"/>
      </w:pPr>
      <w:r>
        <w:t xml:space="preserve">external links clearly leave the app where relevant.</w:t>
      </w:r>
    </w:p>
    <w:p>
      <w:pPr>
        <w:pStyle w:val="FirstParagraph"/>
        <w:spacing w:after="100" w:line="259" w:lineRule="auto"/>
      </w:pPr>
      <w:r>
        <w:t xml:space="preserve">Installation should be offered after value, not immediately.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86"/>
    <w:bookmarkStart w:id="196" w:name="X92ada5a33a0c5701f239f80a236d9d1075a21bb"/>
    <w:p>
      <w:pPr>
        <w:pStyle w:val="Heading2"/>
        <w:keepNext/>
        <w:spacing w:before="200" w:after="80"/>
      </w:pPr>
      <w:r>
        <w:t xml:space="preserve">40. Major user flows</w:t>
      </w:r>
    </w:p>
    <w:bookmarkStart w:id="187" w:name="flow-a--new-user-to-first-value"/>
    <w:p>
      <w:pPr>
        <w:pStyle w:val="Heading3"/>
        <w:keepNext/>
        <w:spacing w:before="200" w:after="80"/>
      </w:pPr>
      <w:r>
        <w:t xml:space="preserve">Flow A — New user to first value</w:t>
      </w:r>
    </w:p>
    <w:p>
      <w:pPr>
        <w:pStyle w:val="SourceCode"/>
      </w:pP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-&gt; Sign up</w:t>
      </w:r>
      <w:r>
        <w:br/>
      </w:r>
      <w:r>
        <w:rPr>
          <w:rStyle w:val="VerbatimChar"/>
        </w:rPr>
        <w:t xml:space="preserve">-&gt; Profile</w:t>
      </w:r>
      <w:r>
        <w:br/>
      </w:r>
      <w:r>
        <w:rPr>
          <w:rStyle w:val="VerbatimChar"/>
        </w:rPr>
        <w:t xml:space="preserve">-&gt; Currency</w:t>
      </w:r>
      <w:r>
        <w:br/>
      </w:r>
      <w:r>
        <w:rPr>
          <w:rStyle w:val="VerbatimChar"/>
        </w:rPr>
        <w:t xml:space="preserve">-&gt; Optional plan</w:t>
      </w:r>
      <w:r>
        <w:br/>
      </w:r>
      <w:r>
        <w:rPr>
          <w:rStyle w:val="VerbatimChar"/>
        </w:rPr>
        <w:t xml:space="preserve">-&gt; Optional savings target</w:t>
      </w:r>
      <w:r>
        <w:br/>
      </w:r>
      <w:r>
        <w:rPr>
          <w:rStyle w:val="VerbatimChar"/>
        </w:rPr>
        <w:t xml:space="preserve">-&gt; Add first Money In</w:t>
      </w:r>
      <w:r>
        <w:br/>
      </w:r>
      <w:r>
        <w:rPr>
          <w:rStyle w:val="VerbatimChar"/>
        </w:rPr>
        <w:t xml:space="preserve">-&gt; Home shows meaningful state</w:t>
      </w:r>
      <w:r>
        <w:br/>
      </w:r>
      <w:r>
        <w:rPr>
          <w:rStyle w:val="VerbatimChar"/>
        </w:rPr>
        <w:t xml:space="preserve">-&gt; Quick Add Money Out</w:t>
      </w:r>
      <w:r>
        <w:br/>
      </w:r>
      <w:r>
        <w:rPr>
          <w:rStyle w:val="VerbatimChar"/>
        </w:rPr>
        <w:t xml:space="preserve">-&gt; Home updates</w:t>
      </w:r>
    </w:p>
    <w:p>
      <w:pPr>
        <w:pStyle w:val="FirstParagraph"/>
        <w:spacing w:after="100" w:line="259" w:lineRule="auto"/>
      </w:pPr>
      <w:r>
        <w:rPr>
          <w:b/>
          <w:bCs/>
        </w:rPr>
        <w:t xml:space="preserve">Success criterion:</w:t>
      </w:r>
      <w:r>
        <w:t xml:space="preserve"> </w:t>
      </w:r>
      <w:r>
        <w:t xml:space="preserve">user sees a useful Money Left result without needing explanation.</w:t>
      </w:r>
    </w:p>
    <w:bookmarkEnd w:id="187"/>
    <w:bookmarkStart w:id="188" w:name="flow-b--daily-expense-capture"/>
    <w:p>
      <w:pPr>
        <w:pStyle w:val="Heading3"/>
        <w:keepNext/>
        <w:spacing w:before="200" w:after="80"/>
      </w:pPr>
      <w:r>
        <w:t xml:space="preserve">Flow B — Daily expense capture</w:t>
      </w:r>
    </w:p>
    <w:p>
      <w:pPr>
        <w:pStyle w:val="SourceCode"/>
      </w:pPr>
      <w:r>
        <w:rPr>
          <w:rStyle w:val="VerbatimChar"/>
        </w:rPr>
        <w:t xml:space="preserve">Open PWA</w:t>
      </w:r>
      <w:r>
        <w:br/>
      </w:r>
      <w:r>
        <w:rPr>
          <w:rStyle w:val="VerbatimChar"/>
        </w:rPr>
        <w:t xml:space="preserve">-&gt; Quick Add</w:t>
      </w:r>
      <w:r>
        <w:br/>
      </w:r>
      <w:r>
        <w:rPr>
          <w:rStyle w:val="VerbatimChar"/>
        </w:rPr>
        <w:t xml:space="preserve">-&gt; Money Out</w:t>
      </w:r>
      <w:r>
        <w:br/>
      </w:r>
      <w:r>
        <w:rPr>
          <w:rStyle w:val="VerbatimChar"/>
        </w:rPr>
        <w:t xml:space="preserve">-&gt; Amount</w:t>
      </w:r>
      <w:r>
        <w:br/>
      </w:r>
      <w:r>
        <w:rPr>
          <w:rStyle w:val="VerbatimChar"/>
        </w:rPr>
        <w:t xml:space="preserve">-&gt; Category</w:t>
      </w:r>
      <w:r>
        <w:br/>
      </w:r>
      <w:r>
        <w:rPr>
          <w:rStyle w:val="VerbatimChar"/>
        </w:rPr>
        <w:t xml:space="preserve">-&gt; Save</w:t>
      </w:r>
      <w:r>
        <w:br/>
      </w:r>
      <w:r>
        <w:rPr>
          <w:rStyle w:val="VerbatimChar"/>
        </w:rPr>
        <w:t xml:space="preserve">-&gt; confirmation</w:t>
      </w:r>
      <w:r>
        <w:br/>
      </w:r>
      <w:r>
        <w:rPr>
          <w:rStyle w:val="VerbatimChar"/>
        </w:rPr>
        <w:t xml:space="preserve">-&gt; return to previous context</w:t>
      </w:r>
    </w:p>
    <w:p>
      <w:pPr>
        <w:pStyle w:val="FirstParagraph"/>
        <w:spacing w:after="100" w:line="259" w:lineRule="auto"/>
      </w:pPr>
      <w:r>
        <w:t xml:space="preserve">Target: common transaction recording feels fast enough for daily use.</w:t>
      </w:r>
    </w:p>
    <w:bookmarkEnd w:id="188"/>
    <w:bookmarkStart w:id="189" w:name="flow-c--monthly-planning"/>
    <w:p>
      <w:pPr>
        <w:pStyle w:val="Heading3"/>
        <w:keepNext/>
        <w:spacing w:before="200" w:after="80"/>
      </w:pPr>
      <w:r>
        <w:t xml:space="preserve">Flow C — Monthly planning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-&gt; set spending limit</w:t>
      </w:r>
      <w:r>
        <w:br/>
      </w:r>
      <w:r>
        <w:rPr>
          <w:rStyle w:val="VerbatimChar"/>
        </w:rPr>
        <w:t xml:space="preserve">-&gt; set savings target</w:t>
      </w:r>
      <w:r>
        <w:br/>
      </w:r>
      <w:r>
        <w:rPr>
          <w:rStyle w:val="VerbatimChar"/>
        </w:rPr>
        <w:t xml:space="preserve">-&gt; return Home</w:t>
      </w:r>
      <w:r>
        <w:br/>
      </w:r>
      <w:r>
        <w:rPr>
          <w:rStyle w:val="VerbatimChar"/>
        </w:rPr>
        <w:t xml:space="preserve">-&gt; progress visible</w:t>
      </w:r>
    </w:p>
    <w:bookmarkEnd w:id="189"/>
    <w:bookmarkStart w:id="190" w:name="flow-d--savings-goal"/>
    <w:p>
      <w:pPr>
        <w:pStyle w:val="Heading3"/>
        <w:keepNext/>
        <w:spacing w:before="200" w:after="80"/>
      </w:pPr>
      <w:r>
        <w:t xml:space="preserve">Flow D — Savings goal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-&gt; Goals</w:t>
      </w:r>
      <w:r>
        <w:br/>
      </w:r>
      <w:r>
        <w:rPr>
          <w:rStyle w:val="VerbatimChar"/>
        </w:rPr>
        <w:t xml:space="preserve">-&gt; New Goal</w:t>
      </w:r>
      <w:r>
        <w:br/>
      </w:r>
      <w:r>
        <w:rPr>
          <w:rStyle w:val="VerbatimChar"/>
        </w:rPr>
        <w:t xml:space="preserve">-&gt; target</w:t>
      </w:r>
      <w:r>
        <w:br/>
      </w:r>
      <w:r>
        <w:rPr>
          <w:rStyle w:val="VerbatimChar"/>
        </w:rPr>
        <w:t xml:space="preserve">-&gt; optional date</w:t>
      </w:r>
      <w:r>
        <w:br/>
      </w:r>
      <w:r>
        <w:rPr>
          <w:rStyle w:val="VerbatimChar"/>
        </w:rPr>
        <w:t xml:space="preserve">-&gt; create</w:t>
      </w:r>
      <w:r>
        <w:br/>
      </w:r>
      <w:r>
        <w:rPr>
          <w:rStyle w:val="VerbatimChar"/>
        </w:rPr>
        <w:t xml:space="preserve">-&gt; add contribution later</w:t>
      </w:r>
      <w:r>
        <w:br/>
      </w:r>
      <w:r>
        <w:rPr>
          <w:rStyle w:val="VerbatimChar"/>
        </w:rPr>
        <w:t xml:space="preserve">-&gt; milestone if crossed</w:t>
      </w:r>
    </w:p>
    <w:bookmarkEnd w:id="190"/>
    <w:bookmarkStart w:id="191" w:name="flow-e--bill-urgency"/>
    <w:p>
      <w:pPr>
        <w:pStyle w:val="Heading3"/>
        <w:keepNext/>
        <w:spacing w:before="200" w:after="80"/>
      </w:pPr>
      <w:r>
        <w:t xml:space="preserve">Flow E — Bill urgency</w:t>
      </w:r>
    </w:p>
    <w:p>
      <w:pPr>
        <w:pStyle w:val="SourceCode"/>
      </w:pPr>
      <w:r>
        <w:rPr>
          <w:rStyle w:val="VerbatimChar"/>
        </w:rPr>
        <w:t xml:space="preserve">Bill approaches due date</w:t>
      </w:r>
      <w:r>
        <w:br/>
      </w:r>
      <w:r>
        <w:rPr>
          <w:rStyle w:val="VerbatimChar"/>
        </w:rPr>
        <w:t xml:space="preserve">-&gt; Home/Plan truthful reminder</w:t>
      </w:r>
      <w:r>
        <w:br/>
      </w:r>
      <w:r>
        <w:rPr>
          <w:rStyle w:val="VerbatimChar"/>
        </w:rPr>
        <w:t xml:space="preserve">-&gt; open bill</w:t>
      </w:r>
      <w:r>
        <w:br/>
      </w:r>
      <w:r>
        <w:rPr>
          <w:rStyle w:val="VerbatimChar"/>
        </w:rPr>
        <w:t xml:space="preserve">-&gt; mark paid or edit</w:t>
      </w:r>
      <w:r>
        <w:br/>
      </w:r>
      <w:r>
        <w:rPr>
          <w:rStyle w:val="VerbatimChar"/>
        </w:rPr>
        <w:t xml:space="preserve">-&gt; reminder clears</w:t>
      </w:r>
    </w:p>
    <w:bookmarkEnd w:id="191"/>
    <w:bookmarkStart w:id="192" w:name="flow-f--monthly-check-in"/>
    <w:p>
      <w:pPr>
        <w:pStyle w:val="Heading3"/>
        <w:keepNext/>
        <w:spacing w:before="200" w:after="80"/>
      </w:pPr>
      <w:r>
        <w:t xml:space="preserve">Flow F — Monthly Check-In</w:t>
      </w:r>
    </w:p>
    <w:p>
      <w:pPr>
        <w:pStyle w:val="SourceCode"/>
      </w:pPr>
      <w:r>
        <w:rPr>
          <w:rStyle w:val="VerbatimChar"/>
        </w:rPr>
        <w:t xml:space="preserve">Month ending / new month begins</w:t>
      </w:r>
      <w:r>
        <w:br/>
      </w:r>
      <w:r>
        <w:rPr>
          <w:rStyle w:val="VerbatimChar"/>
        </w:rPr>
        <w:t xml:space="preserve">-&gt; Check-In prompt</w:t>
      </w:r>
      <w:r>
        <w:br/>
      </w:r>
      <w:r>
        <w:rPr>
          <w:rStyle w:val="VerbatimChar"/>
        </w:rPr>
        <w:t xml:space="preserve">-&gt; summary</w:t>
      </w:r>
      <w:r>
        <w:br/>
      </w:r>
      <w:r>
        <w:rPr>
          <w:rStyle w:val="VerbatimChar"/>
        </w:rPr>
        <w:t xml:space="preserve">-&gt; optional Money Win</w:t>
      </w:r>
      <w:r>
        <w:br/>
      </w:r>
      <w:r>
        <w:rPr>
          <w:rStyle w:val="VerbatimChar"/>
        </w:rPr>
        <w:t xml:space="preserve">-&gt; Plan next month</w:t>
      </w:r>
    </w:p>
    <w:bookmarkEnd w:id="192"/>
    <w:bookmarkStart w:id="193" w:name="flow-g--pwa-installation"/>
    <w:p>
      <w:pPr>
        <w:pStyle w:val="Heading3"/>
        <w:keepNext/>
        <w:spacing w:before="200" w:after="80"/>
      </w:pPr>
      <w:r>
        <w:t xml:space="preserve">Flow G — PWA installation</w:t>
      </w:r>
    </w:p>
    <w:p>
      <w:pPr>
        <w:pStyle w:val="SourceCode"/>
      </w:pPr>
      <w:r>
        <w:rPr>
          <w:rStyle w:val="VerbatimChar"/>
        </w:rPr>
        <w:t xml:space="preserve">User obtains value</w:t>
      </w:r>
      <w:r>
        <w:br/>
      </w:r>
      <w:r>
        <w:rPr>
          <w:rStyle w:val="VerbatimChar"/>
        </w:rPr>
        <w:t xml:space="preserve">-&gt; install suggestion</w:t>
      </w:r>
      <w:r>
        <w:br/>
      </w:r>
      <w:r>
        <w:rPr>
          <w:rStyle w:val="VerbatimChar"/>
        </w:rPr>
        <w:t xml:space="preserve">-&gt; accepts</w:t>
      </w:r>
      <w:r>
        <w:br/>
      </w:r>
      <w:r>
        <w:rPr>
          <w:rStyle w:val="VerbatimChar"/>
        </w:rPr>
        <w:t xml:space="preserve">-&gt; browser/system install</w:t>
      </w:r>
      <w:r>
        <w:br/>
      </w:r>
      <w:r>
        <w:rPr>
          <w:rStyle w:val="VerbatimChar"/>
        </w:rPr>
        <w:t xml:space="preserve">-&gt; launches standalone</w:t>
      </w:r>
      <w:r>
        <w:br/>
      </w:r>
      <w:r>
        <w:rPr>
          <w:rStyle w:val="VerbatimChar"/>
        </w:rPr>
        <w:t xml:space="preserve">-&gt; authenticated state handled correctly</w:t>
      </w:r>
    </w:p>
    <w:bookmarkEnd w:id="193"/>
    <w:bookmarkStart w:id="194" w:name="flow-h--offline-expense"/>
    <w:p>
      <w:pPr>
        <w:pStyle w:val="Heading3"/>
        <w:keepNext/>
        <w:spacing w:before="200" w:after="80"/>
      </w:pPr>
      <w:r>
        <w:t xml:space="preserve">Flow H — Offline expense</w:t>
      </w:r>
    </w:p>
    <w:p>
      <w:pPr>
        <w:pStyle w:val="SourceCode"/>
      </w:pPr>
      <w:r>
        <w:rPr>
          <w:rStyle w:val="VerbatimChar"/>
        </w:rPr>
        <w:t xml:space="preserve">Offline</w:t>
      </w:r>
      <w:r>
        <w:br/>
      </w:r>
      <w:r>
        <w:rPr>
          <w:rStyle w:val="VerbatimChar"/>
        </w:rPr>
        <w:t xml:space="preserve">-&gt; Quick Add</w:t>
      </w:r>
      <w:r>
        <w:br/>
      </w:r>
      <w:r>
        <w:rPr>
          <w:rStyle w:val="VerbatimChar"/>
        </w:rPr>
        <w:t xml:space="preserve">-&gt; Money Out</w:t>
      </w:r>
      <w:r>
        <w:br/>
      </w:r>
      <w:r>
        <w:rPr>
          <w:rStyle w:val="VerbatimChar"/>
        </w:rPr>
        <w:t xml:space="preserve">-&gt; Save</w:t>
      </w:r>
      <w:r>
        <w:br/>
      </w:r>
      <w:r>
        <w:rPr>
          <w:rStyle w:val="VerbatimChar"/>
        </w:rPr>
        <w:t xml:space="preserve">-&gt; Saved Offline state</w:t>
      </w:r>
      <w:r>
        <w:br/>
      </w:r>
      <w:r>
        <w:rPr>
          <w:rStyle w:val="VerbatimChar"/>
        </w:rPr>
        <w:t xml:space="preserve">-&gt; reconnect</w:t>
      </w:r>
      <w:r>
        <w:br/>
      </w:r>
      <w:r>
        <w:rPr>
          <w:rStyle w:val="VerbatimChar"/>
        </w:rPr>
        <w:t xml:space="preserve">-&gt; syncing</w:t>
      </w:r>
      <w:r>
        <w:br/>
      </w:r>
      <w:r>
        <w:rPr>
          <w:rStyle w:val="VerbatimChar"/>
        </w:rPr>
        <w:t xml:space="preserve">-&gt; synced exactly once</w:t>
      </w:r>
    </w:p>
    <w:bookmarkEnd w:id="194"/>
    <w:bookmarkStart w:id="195" w:name="flow-i--upgrade"/>
    <w:p>
      <w:pPr>
        <w:pStyle w:val="Heading3"/>
        <w:keepNext/>
        <w:spacing w:before="200" w:after="80"/>
      </w:pPr>
      <w:r>
        <w:t xml:space="preserve">Flow I — Upgrade</w:t>
      </w:r>
    </w:p>
    <w:p>
      <w:pPr>
        <w:pStyle w:val="SourceCode"/>
      </w:pPr>
      <w:r>
        <w:rPr>
          <w:rStyle w:val="VerbatimChar"/>
        </w:rPr>
        <w:t xml:space="preserve">Free user selects paid feature</w:t>
      </w:r>
      <w:r>
        <w:br/>
      </w:r>
      <w:r>
        <w:rPr>
          <w:rStyle w:val="VerbatimChar"/>
        </w:rPr>
        <w:t xml:space="preserve">-&gt; contextual paywall</w:t>
      </w:r>
      <w:r>
        <w:br/>
      </w:r>
      <w:r>
        <w:rPr>
          <w:rStyle w:val="VerbatimChar"/>
        </w:rPr>
        <w:t xml:space="preserve">-&gt; sees exact plan/price</w:t>
      </w:r>
      <w:r>
        <w:br/>
      </w:r>
      <w:r>
        <w:rPr>
          <w:rStyle w:val="VerbatimChar"/>
        </w:rPr>
        <w:t xml:space="preserve">-&gt; checkout</w:t>
      </w:r>
      <w:r>
        <w:br/>
      </w:r>
      <w:r>
        <w:rPr>
          <w:rStyle w:val="VerbatimChar"/>
        </w:rPr>
        <w:t xml:space="preserve">-&gt; server-confirmed entitlement</w:t>
      </w:r>
      <w:r>
        <w:br/>
      </w:r>
      <w:r>
        <w:rPr>
          <w:rStyle w:val="VerbatimChar"/>
        </w:rPr>
        <w:t xml:space="preserve">-&gt; returns to intended feature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95"/>
    <w:bookmarkEnd w:id="196"/>
    <w:bookmarkStart w:id="197" w:name="X4db688ec37b0961f8b26e11323c34013e072e83"/>
    <w:p>
      <w:pPr>
        <w:pStyle w:val="Heading2"/>
        <w:keepNext/>
        <w:spacing w:before="200" w:after="80"/>
      </w:pPr>
      <w:r>
        <w:t xml:space="preserve">41. Design acceptance criteria by screen</w:t>
      </w:r>
    </w:p>
    <w:p>
      <w:pPr>
        <w:pStyle w:val="FirstParagraph"/>
        <w:spacing w:after="100" w:line="259" w:lineRule="auto"/>
      </w:pPr>
      <w:r>
        <w:t xml:space="preserve">Every priority screen must pass: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clear purpose;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one obvious primary action;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responsive mobile state;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responsive desktop state;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loading state;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empty state where applicable;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error state;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success state;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accessibility notes;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analytics notes where relevant;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dark-mode state;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no deceptive FOMO/reward behavior;</w:t>
      </w:r>
    </w:p>
    <w:p>
      <w:pPr>
        <w:pStyle w:val="Compact"/>
        <w:numPr>
          <w:ilvl w:val="0"/>
          <w:numId w:val="1081"/>
        </w:numPr>
        <w:spacing w:after="100" w:line="259" w:lineRule="auto"/>
      </w:pPr>
      <w:r>
        <w:t xml:space="preserve">implementation-ready component mapping.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97"/>
    <w:bookmarkStart w:id="198" w:name="X92c8afff1a64721b1b9b8fd81cf409c0cbf70b2"/>
    <w:p>
      <w:pPr>
        <w:pStyle w:val="Heading2"/>
        <w:keepNext/>
        <w:spacing w:before="200" w:after="80"/>
      </w:pPr>
      <w:r>
        <w:t xml:space="preserve">42. UI component mapping to shadcn/ui</w:t>
      </w:r>
    </w:p>
    <w:p>
      <w:pPr>
        <w:pStyle w:val="FirstParagraph"/>
        <w:spacing w:after="100" w:line="259" w:lineRule="auto"/>
      </w:pPr>
      <w:r>
        <w:t xml:space="preserve">The implementation should favor current shadcn/ui primitives and compose Opti-Plan-specific components around them.</w:t>
      </w:r>
    </w:p>
    <w:p>
      <w:pPr>
        <w:pStyle w:val="BodyText"/>
      </w:pPr>
      <w:r>
        <w:t xml:space="preserve">Likely mappings: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Primary actions: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Quick Add:</w:t>
      </w:r>
      <w:r>
        <w:t xml:space="preserve"> </w:t>
      </w:r>
      <w:r>
        <w:t xml:space="preserve">Drawer or Sheet plus Button.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Category selection:</w:t>
      </w:r>
      <w:r>
        <w:t xml:space="preserve"> </w:t>
      </w:r>
      <w:r>
        <w:t xml:space="preserve">Popover/Command on larger screens or Drawer on mobile when appropriate.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Confirmation:</w:t>
      </w:r>
      <w:r>
        <w:t xml:space="preserve"> </w:t>
      </w:r>
      <w:r>
        <w:t xml:space="preserve">Alert Dialog.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Forms:</w:t>
      </w:r>
      <w:r>
        <w:t xml:space="preserve"> </w:t>
      </w:r>
      <w:r>
        <w:t xml:space="preserve">Input, Label, Select, and approved Form patterns.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Navigation:</w:t>
      </w:r>
      <w:r>
        <w:t xml:space="preserve"> </w:t>
      </w:r>
      <w:r>
        <w:t xml:space="preserve">Sidebar/navigation primitives plus a custom mobile bottom navigation.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Cards:</w:t>
      </w:r>
      <w:r>
        <w:t xml:space="preserve"> </w:t>
      </w:r>
      <w:r>
        <w:t xml:space="preserve">Card, visually customized into the Opti-Plan system.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Progress:</w:t>
      </w:r>
      <w:r>
        <w:t xml:space="preserve"> </w:t>
      </w:r>
      <w:r>
        <w:t xml:space="preserve">Progress.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Status: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Feedback:</w:t>
      </w:r>
      <w:r>
        <w:t xml:space="preserve"> </w:t>
      </w:r>
      <w:r>
        <w:t xml:space="preserve">approved Toast/Sonner pattern.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Loading:</w:t>
      </w:r>
      <w:r>
        <w:t xml:space="preserve"> </w:t>
      </w:r>
      <w:r>
        <w:t xml:space="preserve">Skeleton.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Plan subsections:</w:t>
      </w:r>
      <w:r>
        <w:t xml:space="preserve"> </w:t>
      </w:r>
      <w:r>
        <w:t xml:space="preserve">Tabs where they improve clarity.</w:t>
      </w:r>
    </w:p>
    <w:p>
      <w:pPr>
        <w:pStyle w:val="Compact"/>
        <w:numPr>
          <w:ilvl w:val="0"/>
          <w:numId w:val="1082"/>
        </w:numPr>
        <w:spacing w:after="100" w:line="259" w:lineRule="auto"/>
      </w:pPr>
      <w:r>
        <w:rPr>
          <w:b/>
          <w:bCs/>
        </w:rPr>
        <w:t xml:space="preserve">Date selection:</w:t>
      </w:r>
      <w:r>
        <w:t xml:space="preserve"> </w:t>
      </w:r>
      <w:r>
        <w:t xml:space="preserve">Calendar/date-picker pattern.</w:t>
      </w:r>
    </w:p>
    <w:p>
      <w:pPr>
        <w:pStyle w:val="FirstParagraph"/>
        <w:spacing w:after="100" w:line="259" w:lineRule="auto"/>
      </w:pPr>
      <w:r>
        <w:t xml:space="preserve">As of July 2026, shadcn/ui defaults new projects to Base UI while continuing to support other bases. The architecture phase should make one deliberate base choice and keep it consistent rather than mixing primitives.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98"/>
    <w:bookmarkStart w:id="199" w:name="X22e9f73f257e5592dda2cc34d3548ebb12b6013"/>
    <w:p>
      <w:pPr>
        <w:pStyle w:val="Heading2"/>
        <w:keepNext/>
        <w:spacing w:before="200" w:after="80"/>
      </w:pPr>
      <w:r>
        <w:t xml:space="preserve">43. Design tokens to implement in code</w:t>
      </w:r>
    </w:p>
    <w:p>
      <w:pPr>
        <w:pStyle w:val="FirstParagraph"/>
        <w:spacing w:after="100" w:line="259" w:lineRule="auto"/>
      </w:pPr>
      <w:r>
        <w:t xml:space="preserve">Create semantic tokens rather than scattering literal colors.</w:t>
      </w:r>
    </w:p>
    <w:p>
      <w:pPr>
        <w:pStyle w:val="BodyText"/>
      </w:pPr>
      <w:r>
        <w:t xml:space="preserve">Recommended groups:</w:t>
      </w:r>
    </w:p>
    <w:p>
      <w:pPr>
        <w:pStyle w:val="SourceCode"/>
      </w:pPr>
      <w:r>
        <w:rPr>
          <w:rStyle w:val="VerbatimChar"/>
        </w:rPr>
        <w:t xml:space="preserve">--background</w:t>
      </w:r>
      <w:r>
        <w:br/>
      </w:r>
      <w:r>
        <w:rPr>
          <w:rStyle w:val="VerbatimChar"/>
        </w:rPr>
        <w:t xml:space="preserve">--foreground</w:t>
      </w:r>
      <w:r>
        <w:br/>
      </w:r>
      <w:r>
        <w:rPr>
          <w:rStyle w:val="VerbatimChar"/>
        </w:rPr>
        <w:t xml:space="preserve">--surface</w:t>
      </w:r>
      <w:r>
        <w:br/>
      </w:r>
      <w:r>
        <w:rPr>
          <w:rStyle w:val="VerbatimChar"/>
        </w:rPr>
        <w:t xml:space="preserve">--surface-muted</w:t>
      </w:r>
      <w:r>
        <w:br/>
      </w:r>
      <w:r>
        <w:rPr>
          <w:rStyle w:val="VerbatimChar"/>
        </w:rPr>
        <w:t xml:space="preserve">--border</w:t>
      </w:r>
      <w:r>
        <w:br/>
      </w:r>
      <w:r>
        <w:rPr>
          <w:rStyle w:val="VerbatimChar"/>
        </w:rPr>
        <w:t xml:space="preserve">--primary</w:t>
      </w:r>
      <w:r>
        <w:br/>
      </w:r>
      <w:r>
        <w:rPr>
          <w:rStyle w:val="VerbatimChar"/>
        </w:rPr>
        <w:t xml:space="preserve">--primary-foreground</w:t>
      </w:r>
      <w:r>
        <w:br/>
      </w:r>
      <w:r>
        <w:rPr>
          <w:rStyle w:val="VerbatimChar"/>
        </w:rPr>
        <w:t xml:space="preserve">--positive</w:t>
      </w:r>
      <w:r>
        <w:br/>
      </w:r>
      <w:r>
        <w:rPr>
          <w:rStyle w:val="VerbatimChar"/>
        </w:rPr>
        <w:t xml:space="preserve">--warning</w:t>
      </w:r>
      <w:r>
        <w:br/>
      </w:r>
      <w:r>
        <w:rPr>
          <w:rStyle w:val="VerbatimChar"/>
        </w:rPr>
        <w:t xml:space="preserve">--destructive</w:t>
      </w:r>
      <w:r>
        <w:br/>
      </w:r>
      <w:r>
        <w:rPr>
          <w:rStyle w:val="VerbatimChar"/>
        </w:rPr>
        <w:t xml:space="preserve">--muted-foreground</w:t>
      </w:r>
      <w:r>
        <w:br/>
      </w:r>
      <w:r>
        <w:rPr>
          <w:rStyle w:val="VerbatimChar"/>
        </w:rPr>
        <w:t xml:space="preserve">--chart-1 ...</w:t>
      </w:r>
      <w:r>
        <w:br/>
      </w:r>
      <w:r>
        <w:rPr>
          <w:rStyle w:val="VerbatimChar"/>
        </w:rPr>
        <w:t xml:space="preserve">--radius-sm / md / lg / xl</w:t>
      </w:r>
      <w:r>
        <w:br/>
      </w:r>
      <w:r>
        <w:rPr>
          <w:rStyle w:val="VerbatimChar"/>
        </w:rPr>
        <w:t xml:space="preserve">--shadow-card</w:t>
      </w:r>
      <w:r>
        <w:br/>
      </w:r>
      <w:r>
        <w:rPr>
          <w:rStyle w:val="VerbatimChar"/>
        </w:rPr>
        <w:t xml:space="preserve">--nav-height</w:t>
      </w:r>
      <w:r>
        <w:br/>
      </w:r>
      <w:r>
        <w:rPr>
          <w:rStyle w:val="VerbatimChar"/>
        </w:rPr>
        <w:t xml:space="preserve">--sidebar-width</w:t>
      </w:r>
    </w:p>
    <w:p>
      <w:pPr>
        <w:pStyle w:val="FirstParagraph"/>
        <w:spacing w:after="100" w:line="259" w:lineRule="auto"/>
      </w:pPr>
      <w:r>
        <w:t xml:space="preserve">Money status components should consume semantic tokens, not raw hex values.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199"/>
    <w:bookmarkStart w:id="201" w:name="X02f2169d3cb9604d187f49e9dec4f9653e07b4a"/>
    <w:p>
      <w:pPr>
        <w:pStyle w:val="Heading2"/>
        <w:keepNext/>
        <w:spacing w:before="200" w:after="80"/>
      </w:pPr>
      <w:r>
        <w:t xml:space="preserve">44. UX analytics plan</w:t>
      </w:r>
    </w:p>
    <w:p>
      <w:pPr>
        <w:pStyle w:val="FirstParagraph"/>
        <w:spacing w:after="100" w:line="259" w:lineRule="auto"/>
      </w:pPr>
      <w:r>
        <w:t xml:space="preserve">Analytics should measure friction, not spy on financial details.</w:t>
      </w:r>
    </w:p>
    <w:bookmarkStart w:id="200" w:name="useful-events"/>
    <w:p>
      <w:pPr>
        <w:pStyle w:val="Heading3"/>
        <w:keepNext/>
        <w:spacing w:before="200" w:after="80"/>
      </w:pPr>
      <w:r>
        <w:t xml:space="preserve">Useful events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onboarding_started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onboarding_completed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first_income_added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first_expense_added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quick_add_opened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transaction_saved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transaction_save_failed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monthly_plan_created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goal_created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bill_created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monthly_checkin_started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monthly_checkin_completed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money_win_shown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money_win_opened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fomo_prompt_shown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fomo_prompt_actioned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install_prompt_shown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pwa_installed where detectable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paywall_viewed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checkout_started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subscription_activated</w:t>
      </w:r>
    </w:p>
    <w:p>
      <w:pPr>
        <w:pStyle w:val="Compact"/>
        <w:numPr>
          <w:ilvl w:val="0"/>
          <w:numId w:val="1083"/>
        </w:numPr>
        <w:spacing w:after="100" w:line="259" w:lineRule="auto"/>
      </w:pPr>
      <w:r>
        <w:t xml:space="preserve">subscription_cancelled</w:t>
      </w:r>
    </w:p>
    <w:p>
      <w:pPr>
        <w:pStyle w:val="FirstParagraph"/>
        <w:spacing w:after="100" w:line="259" w:lineRule="auto"/>
      </w:pPr>
      <w:r>
        <w:t xml:space="preserve">Do not send raw transaction descriptions or exact financial values to generic analytics by default.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00"/>
    <w:bookmarkEnd w:id="201"/>
    <w:bookmarkStart w:id="202" w:name="X15726e935c69331a9bbf81f5d5a6ef8c3354673"/>
    <w:p>
      <w:pPr>
        <w:pStyle w:val="Heading2"/>
        <w:keepNext/>
        <w:spacing w:before="200" w:after="80"/>
      </w:pPr>
      <w:r>
        <w:t xml:space="preserve">45. UX success metrics</w:t>
      </w:r>
    </w:p>
    <w:p>
      <w:pPr>
        <w:pStyle w:val="FirstParagraph"/>
        <w:spacing w:after="100" w:line="259" w:lineRule="auto"/>
      </w:pPr>
      <w:r>
        <w:t xml:space="preserve">Initial UX evaluation should monitor: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onboarding completion rate;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time to first transaction;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first-session Money In + Money Out completion;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Quick Add completion rate;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transaction error rate;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percentage of users who understand Money Left in usability testing;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monthly Check-In completion;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goal creation/return rate;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install prompt acceptance after value;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repeated dismissals of FOMO surfaces;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reward engagement without increased confusion;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free-to-paid conversion;</w:t>
      </w:r>
    </w:p>
    <w:p>
      <w:pPr>
        <w:pStyle w:val="Compact"/>
        <w:numPr>
          <w:ilvl w:val="0"/>
          <w:numId w:val="1084"/>
        </w:numPr>
        <w:spacing w:after="100" w:line="259" w:lineRule="auto"/>
      </w:pPr>
      <w:r>
        <w:t xml:space="preserve">cancellation friction/support complaints.</w:t>
      </w:r>
    </w:p>
    <w:p>
      <w:pPr>
        <w:pStyle w:val="FirstParagraph"/>
        <w:spacing w:after="100" w:line="259" w:lineRule="auto"/>
      </w:pPr>
      <w:r>
        <w:t xml:space="preserve">Do not optimize engagement metrics at the expense of user clarity or financial well-being.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02"/>
    <w:bookmarkStart w:id="208" w:name="Xdbbc622f01b9845c0546d29ab58b187f5d1966f"/>
    <w:p>
      <w:pPr>
        <w:pStyle w:val="Heading2"/>
        <w:keepNext/>
        <w:spacing w:before="200" w:after="80"/>
      </w:pPr>
      <w:r>
        <w:t xml:space="preserve">46. UX audit protocol before development</w:t>
      </w:r>
    </w:p>
    <w:bookmarkStart w:id="203" w:name="round-1--expert-review"/>
    <w:p>
      <w:pPr>
        <w:pStyle w:val="Heading3"/>
        <w:keepNext/>
        <w:spacing w:before="200" w:after="80"/>
      </w:pPr>
      <w:r>
        <w:t xml:space="preserve">Round 1 — Expert review</w:t>
      </w:r>
    </w:p>
    <w:p>
      <w:pPr>
        <w:pStyle w:val="FirstParagraph"/>
        <w:spacing w:after="100" w:line="259" w:lineRule="auto"/>
      </w:pPr>
      <w:r>
        <w:t xml:space="preserve">Check: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information hierarchy;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consistency;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mobile reachability;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terminology;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action clarity;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accessibility;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behavioral ethics;</w:t>
      </w:r>
    </w:p>
    <w:p>
      <w:pPr>
        <w:pStyle w:val="Compact"/>
        <w:numPr>
          <w:ilvl w:val="0"/>
          <w:numId w:val="1085"/>
        </w:numPr>
        <w:spacing w:after="100" w:line="259" w:lineRule="auto"/>
      </w:pPr>
      <w:r>
        <w:t xml:space="preserve">visual density.</w:t>
      </w:r>
    </w:p>
    <w:bookmarkEnd w:id="203"/>
    <w:bookmarkStart w:id="204" w:name="round-2--task-based-usability"/>
    <w:p>
      <w:pPr>
        <w:pStyle w:val="Heading3"/>
        <w:keepNext/>
        <w:spacing w:before="200" w:after="80"/>
      </w:pPr>
      <w:r>
        <w:t xml:space="preserve">Round 2 — Task-based usability</w:t>
      </w:r>
    </w:p>
    <w:p>
      <w:pPr>
        <w:pStyle w:val="FirstParagraph"/>
        <w:spacing w:after="100" w:line="259" w:lineRule="auto"/>
      </w:pPr>
      <w:r>
        <w:t xml:space="preserve">Ask representative users to complete without instruction:</w:t>
      </w:r>
    </w:p>
    <w:p>
      <w:pPr>
        <w:pStyle w:val="Compact"/>
        <w:numPr>
          <w:ilvl w:val="0"/>
          <w:numId w:val="1086"/>
        </w:numPr>
        <w:spacing w:after="100" w:line="259" w:lineRule="auto"/>
      </w:pPr>
      <w:r>
        <w:t xml:space="preserve">Add salary.</w:t>
      </w:r>
    </w:p>
    <w:p>
      <w:pPr>
        <w:pStyle w:val="Compact"/>
        <w:numPr>
          <w:ilvl w:val="0"/>
          <w:numId w:val="1086"/>
        </w:numPr>
        <w:spacing w:after="100" w:line="259" w:lineRule="auto"/>
      </w:pPr>
      <w:r>
        <w:t xml:space="preserve">Record food spending.</w:t>
      </w:r>
    </w:p>
    <w:p>
      <w:pPr>
        <w:pStyle w:val="Compact"/>
        <w:numPr>
          <w:ilvl w:val="0"/>
          <w:numId w:val="1086"/>
        </w:numPr>
        <w:spacing w:after="100" w:line="259" w:lineRule="auto"/>
      </w:pPr>
      <w:r>
        <w:t xml:space="preserve">Find how much is left.</w:t>
      </w:r>
    </w:p>
    <w:p>
      <w:pPr>
        <w:pStyle w:val="Compact"/>
        <w:numPr>
          <w:ilvl w:val="0"/>
          <w:numId w:val="1086"/>
        </w:numPr>
        <w:spacing w:after="100" w:line="259" w:lineRule="auto"/>
      </w:pPr>
      <w:r>
        <w:t xml:space="preserve">Set a spending limit.</w:t>
      </w:r>
    </w:p>
    <w:p>
      <w:pPr>
        <w:pStyle w:val="Compact"/>
        <w:numPr>
          <w:ilvl w:val="0"/>
          <w:numId w:val="1086"/>
        </w:numPr>
        <w:spacing w:after="100" w:line="259" w:lineRule="auto"/>
      </w:pPr>
      <w:r>
        <w:t xml:space="preserve">Create a savings goal.</w:t>
      </w:r>
    </w:p>
    <w:p>
      <w:pPr>
        <w:pStyle w:val="Compact"/>
        <w:numPr>
          <w:ilvl w:val="0"/>
          <w:numId w:val="1086"/>
        </w:numPr>
        <w:spacing w:after="100" w:line="259" w:lineRule="auto"/>
      </w:pPr>
      <w:r>
        <w:t xml:space="preserve">Find a bill due soon.</w:t>
      </w:r>
    </w:p>
    <w:p>
      <w:pPr>
        <w:pStyle w:val="FirstParagraph"/>
        <w:spacing w:after="100" w:line="259" w:lineRule="auto"/>
      </w:pPr>
      <w:r>
        <w:t xml:space="preserve">Observe behavior; do not coach unless the task is impossible.</w:t>
      </w:r>
    </w:p>
    <w:bookmarkEnd w:id="204"/>
    <w:bookmarkStart w:id="205" w:name="round-3--responsive-review"/>
    <w:p>
      <w:pPr>
        <w:pStyle w:val="Heading3"/>
        <w:keepNext/>
        <w:spacing w:before="200" w:after="80"/>
      </w:pPr>
      <w:r>
        <w:t xml:space="preserve">Round 3 — Responsive review</w:t>
      </w:r>
    </w:p>
    <w:p>
      <w:pPr>
        <w:pStyle w:val="FirstParagraph"/>
        <w:spacing w:after="100" w:line="259" w:lineRule="auto"/>
      </w:pPr>
      <w:r>
        <w:t xml:space="preserve">Test all priority screens at mobile, tablet, and desktop sizes.</w:t>
      </w:r>
    </w:p>
    <w:bookmarkEnd w:id="205"/>
    <w:bookmarkStart w:id="206" w:name="round-4--interaction-prototype-review"/>
    <w:p>
      <w:pPr>
        <w:pStyle w:val="Heading3"/>
        <w:keepNext/>
        <w:spacing w:before="200" w:after="80"/>
      </w:pPr>
      <w:r>
        <w:t xml:space="preserve">Round 4 — Interaction prototype review</w:t>
      </w:r>
    </w:p>
    <w:p>
      <w:pPr>
        <w:pStyle w:val="FirstParagraph"/>
        <w:spacing w:after="100" w:line="259" w:lineRule="auto"/>
      </w:pPr>
      <w:r>
        <w:t xml:space="preserve">Test: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bottom sheets;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navigation;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transitions;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errors;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loading;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offline states;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reward reveal;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FOMO actions;</w:t>
      </w:r>
    </w:p>
    <w:p>
      <w:pPr>
        <w:pStyle w:val="Compact"/>
        <w:numPr>
          <w:ilvl w:val="0"/>
          <w:numId w:val="1087"/>
        </w:numPr>
        <w:spacing w:after="100" w:line="259" w:lineRule="auto"/>
      </w:pPr>
      <w:r>
        <w:t xml:space="preserve">paywall dismissal/upgrade.</w:t>
      </w:r>
    </w:p>
    <w:bookmarkEnd w:id="206"/>
    <w:bookmarkStart w:id="207" w:name="ux-gate-pass-requires"/>
    <w:p>
      <w:pPr>
        <w:pStyle w:val="Heading3"/>
        <w:keepNext/>
        <w:spacing w:before="200" w:after="80"/>
      </w:pPr>
      <w:r>
        <w:t xml:space="preserve">UX Gate PASS requires</w:t>
      </w:r>
    </w:p>
    <w:p>
      <w:pPr>
        <w:pStyle w:val="Compact"/>
        <w:numPr>
          <w:ilvl w:val="0"/>
          <w:numId w:val="1088"/>
        </w:numPr>
        <w:spacing w:after="100" w:line="259" w:lineRule="auto"/>
      </w:pPr>
      <w:r>
        <w:t xml:space="preserve">zero Critical UX issues;</w:t>
      </w:r>
    </w:p>
    <w:p>
      <w:pPr>
        <w:pStyle w:val="Compact"/>
        <w:numPr>
          <w:ilvl w:val="0"/>
          <w:numId w:val="1088"/>
        </w:numPr>
        <w:spacing w:after="100" w:line="259" w:lineRule="auto"/>
      </w:pPr>
      <w:r>
        <w:t xml:space="preserve">zero High accessibility or navigation issues;</w:t>
      </w:r>
    </w:p>
    <w:p>
      <w:pPr>
        <w:pStyle w:val="Compact"/>
        <w:numPr>
          <w:ilvl w:val="0"/>
          <w:numId w:val="1088"/>
        </w:numPr>
        <w:spacing w:after="100" w:line="259" w:lineRule="auto"/>
      </w:pPr>
      <w:r>
        <w:t xml:space="preserve">all core flows understandable;</w:t>
      </w:r>
    </w:p>
    <w:p>
      <w:pPr>
        <w:pStyle w:val="Compact"/>
        <w:numPr>
          <w:ilvl w:val="0"/>
          <w:numId w:val="1088"/>
        </w:numPr>
        <w:spacing w:after="100" w:line="259" w:lineRule="auto"/>
      </w:pPr>
      <w:r>
        <w:t xml:space="preserve">no deceptive reward/FOMO pattern;</w:t>
      </w:r>
    </w:p>
    <w:p>
      <w:pPr>
        <w:pStyle w:val="Compact"/>
        <w:numPr>
          <w:ilvl w:val="0"/>
          <w:numId w:val="1088"/>
        </w:numPr>
        <w:spacing w:after="100" w:line="259" w:lineRule="auto"/>
      </w:pPr>
      <w:r>
        <w:t xml:space="preserve">approved design system;</w:t>
      </w:r>
    </w:p>
    <w:p>
      <w:pPr>
        <w:pStyle w:val="Compact"/>
        <w:numPr>
          <w:ilvl w:val="0"/>
          <w:numId w:val="1088"/>
        </w:numPr>
        <w:spacing w:after="100" w:line="259" w:lineRule="auto"/>
      </w:pPr>
      <w:r>
        <w:t xml:space="preserve">implementation-ready high-fidelity designs for priority screens.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07"/>
    <w:bookmarkEnd w:id="208"/>
    <w:bookmarkStart w:id="211" w:name="X2a3f77d868ece360a680e842f914ca74888dcde"/>
    <w:p>
      <w:pPr>
        <w:pStyle w:val="Heading2"/>
        <w:keepNext/>
        <w:spacing w:before="200" w:after="80"/>
      </w:pPr>
      <w:r>
        <w:t xml:space="preserve">47. High-fidelity screen priority</w:t>
      </w:r>
    </w:p>
    <w:bookmarkStart w:id="209" w:name="Xcfef0cd7caff0091c9b9024fc02e9c8d02497ea"/>
    <w:p>
      <w:pPr>
        <w:pStyle w:val="Heading3"/>
        <w:keepNext/>
        <w:spacing w:before="200" w:after="80"/>
      </w:pPr>
      <w:r>
        <w:t xml:space="preserve">Priority 0 — must be designed before core implementation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Landing hero/product preview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Login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Sign up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Onboarding profile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Onboarding currency/plan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Home — empty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Home — populated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Quick Add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Money In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Money Out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Activity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Transaction detail/edit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Plan overview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Goal list/detail/create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Bills list/create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Monthly Check-In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Paywall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Profile/settings shell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Offline/sync states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Mobile bottom navigation</w:t>
      </w:r>
    </w:p>
    <w:p>
      <w:pPr>
        <w:pStyle w:val="Compact"/>
        <w:numPr>
          <w:ilvl w:val="0"/>
          <w:numId w:val="1089"/>
        </w:numPr>
        <w:spacing w:after="100" w:line="259" w:lineRule="auto"/>
      </w:pPr>
      <w:r>
        <w:t xml:space="preserve">Desktop sidebar</w:t>
      </w:r>
    </w:p>
    <w:bookmarkEnd w:id="209"/>
    <w:bookmarkStart w:id="210" w:name="Xde404b6d4d8fc456b85ecaca6e49b5db8f33f93"/>
    <w:p>
      <w:pPr>
        <w:pStyle w:val="Heading3"/>
        <w:keepNext/>
        <w:spacing w:before="200" w:after="80"/>
      </w:pPr>
      <w:r>
        <w:t xml:space="preserve">Priority 1 — design before corresponding feature phase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Pricing details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Subscription management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Password reset states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Install PWA prompt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Custom categories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deeper insight history</w:t>
      </w:r>
    </w:p>
    <w:p>
      <w:pPr>
        <w:pStyle w:val="Compact"/>
        <w:numPr>
          <w:ilvl w:val="0"/>
          <w:numId w:val="1090"/>
        </w:numPr>
        <w:spacing w:after="100" w:line="259" w:lineRule="auto"/>
      </w:pPr>
      <w:r>
        <w:t xml:space="preserve">support screens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10"/>
    <w:bookmarkEnd w:id="211"/>
    <w:bookmarkStart w:id="212" w:name="Xe0d52efe581997354be68a84acdfc64ad839e6a"/>
    <w:p>
      <w:pPr>
        <w:pStyle w:val="Heading2"/>
        <w:keepNext/>
        <w:spacing w:before="200" w:after="80"/>
      </w:pPr>
      <w:r>
        <w:t xml:space="preserve">48. Design-to-development handoff</w:t>
      </w:r>
    </w:p>
    <w:p>
      <w:pPr>
        <w:pStyle w:val="FirstParagraph"/>
        <w:spacing w:after="100" w:line="259" w:lineRule="auto"/>
      </w:pPr>
      <w:r>
        <w:t xml:space="preserve">Each approved screen should provide: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mobile frame;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desktop frame;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component names;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responsive behavior;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states;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spacing/token usage;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interaction notes;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accessibility notes;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content copy;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analytics events;</w:t>
      </w:r>
    </w:p>
    <w:p>
      <w:pPr>
        <w:pStyle w:val="Compact"/>
        <w:numPr>
          <w:ilvl w:val="0"/>
          <w:numId w:val="1091"/>
        </w:numPr>
        <w:spacing w:after="100" w:line="259" w:lineRule="auto"/>
      </w:pPr>
      <w:r>
        <w:t xml:space="preserve">reward/FOMO rule if present.</w:t>
      </w:r>
    </w:p>
    <w:p>
      <w:pPr>
        <w:pStyle w:val="FirstParagraph"/>
        <w:spacing w:after="100" w:line="259" w:lineRule="auto"/>
      </w:pPr>
      <w:r>
        <w:t xml:space="preserve">The coding agent should not substitute a different interaction merely because it is faster to code without first documenting the deviation.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12"/>
    <w:bookmarkStart w:id="213" w:name="X29ad412baff148efb6a20cfff9d018092802159"/>
    <w:p>
      <w:pPr>
        <w:pStyle w:val="Heading2"/>
        <w:keepNext/>
        <w:spacing w:before="200" w:after="80"/>
      </w:pPr>
      <w:r>
        <w:t xml:space="preserve">49. Antigravity implementation instruction</w:t>
      </w:r>
    </w:p>
    <w:p>
      <w:pPr>
        <w:pStyle w:val="FirstParagraph"/>
        <w:spacing w:after="100" w:line="259" w:lineRule="auto"/>
      </w:pPr>
      <w:r>
        <w:t xml:space="preserve">When this specification is approved, place the Markdown file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make it an explicit required source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BodyText"/>
      </w:pPr>
      <w:r>
        <w:t xml:space="preserve">Before coding a screen, Antigravity must: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read the corresponding section of this specification;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identify required components and states;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confirm the active audit phase;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implement only the approved scope;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verify responsive behavior;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verify loading/empty/error/success states;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run applicable tests;</w:t>
      </w:r>
    </w:p>
    <w:p>
      <w:pPr>
        <w:pStyle w:val="Compact"/>
        <w:numPr>
          <w:ilvl w:val="0"/>
          <w:numId w:val="1092"/>
        </w:numPr>
        <w:spacing w:after="100" w:line="259" w:lineRule="auto"/>
      </w:pPr>
      <w:r>
        <w:t xml:space="preserve">provide evidence for audit.</w:t>
      </w:r>
    </w:p>
    <w:p>
      <w:pPr>
        <w:pStyle w:val="FirstParagraph"/>
        <w:spacing w:after="100" w:line="259" w:lineRule="auto"/>
      </w:pPr>
      <w:r>
        <w:t xml:space="preserve">Do not allow Antigravity to generate arbitrary dashboard cards or navigation structures outside the specification without an approved design change.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13"/>
    <w:bookmarkStart w:id="220" w:name="Xce13e5b7d53a53b12130526c02a58480fa6a9f4"/>
    <w:p>
      <w:pPr>
        <w:pStyle w:val="Heading2"/>
        <w:keepNext/>
        <w:spacing w:before="200" w:after="80"/>
      </w:pPr>
      <w:r>
        <w:t xml:space="preserve">50. Design review checklist</w:t>
      </w:r>
    </w:p>
    <w:bookmarkStart w:id="214" w:name="visual"/>
    <w:p>
      <w:pPr>
        <w:pStyle w:val="Heading3"/>
        <w:keepNext/>
        <w:spacing w:before="200" w:after="80"/>
      </w:pPr>
      <w:r>
        <w:t xml:space="preserve">Visual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Clear hierarchy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Consistent typography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Consistent spacing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Consistent radii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Brand color restrained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Monetary figures easy to scan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No unnecessary card grid</w:t>
      </w:r>
    </w:p>
    <w:p>
      <w:pPr>
        <w:pStyle w:val="Compact"/>
        <w:numPr>
          <w:ilvl w:val="0"/>
          <w:numId w:val="1093"/>
        </w:numPr>
        <w:spacing w:after="100" w:line="259" w:lineRule="auto"/>
      </w:pPr>
      <w:r>
        <w:t xml:space="preserve">☐ Dark mode designed</w:t>
      </w:r>
    </w:p>
    <w:bookmarkEnd w:id="214"/>
    <w:bookmarkStart w:id="215" w:name="interaction-1"/>
    <w:p>
      <w:pPr>
        <w:pStyle w:val="Heading3"/>
        <w:keepNext/>
        <w:spacing w:before="200" w:after="80"/>
      </w:pPr>
      <w:r>
        <w:t xml:space="preserve">Interaction</w:t>
      </w:r>
    </w:p>
    <w:p>
      <w:pPr>
        <w:pStyle w:val="Compact"/>
        <w:numPr>
          <w:ilvl w:val="0"/>
          <w:numId w:val="1094"/>
        </w:numPr>
        <w:spacing w:after="100" w:line="259" w:lineRule="auto"/>
      </w:pPr>
      <w:r>
        <w:t xml:space="preserve">☐ One obvious primary action</w:t>
      </w:r>
    </w:p>
    <w:p>
      <w:pPr>
        <w:pStyle w:val="Compact"/>
        <w:numPr>
          <w:ilvl w:val="0"/>
          <w:numId w:val="1094"/>
        </w:numPr>
        <w:spacing w:after="100" w:line="259" w:lineRule="auto"/>
      </w:pPr>
      <w:r>
        <w:t xml:space="preserve">☐ Quick Add is fast</w:t>
      </w:r>
    </w:p>
    <w:p>
      <w:pPr>
        <w:pStyle w:val="Compact"/>
        <w:numPr>
          <w:ilvl w:val="0"/>
          <w:numId w:val="1094"/>
        </w:numPr>
        <w:spacing w:after="100" w:line="259" w:lineRule="auto"/>
      </w:pPr>
      <w:r>
        <w:t xml:space="preserve">☐ Back/dismiss behavior predictable</w:t>
      </w:r>
    </w:p>
    <w:p>
      <w:pPr>
        <w:pStyle w:val="Compact"/>
        <w:numPr>
          <w:ilvl w:val="0"/>
          <w:numId w:val="1094"/>
        </w:numPr>
        <w:spacing w:after="100" w:line="259" w:lineRule="auto"/>
      </w:pPr>
      <w:r>
        <w:t xml:space="preserve">☐ No accidental destructive action</w:t>
      </w:r>
    </w:p>
    <w:p>
      <w:pPr>
        <w:pStyle w:val="Compact"/>
        <w:numPr>
          <w:ilvl w:val="0"/>
          <w:numId w:val="1094"/>
        </w:numPr>
        <w:spacing w:after="100" w:line="259" w:lineRule="auto"/>
      </w:pPr>
      <w:r>
        <w:t xml:space="preserve">☐ Form state preserved on recoverable errors</w:t>
      </w:r>
    </w:p>
    <w:p>
      <w:pPr>
        <w:pStyle w:val="Compact"/>
        <w:numPr>
          <w:ilvl w:val="0"/>
          <w:numId w:val="1094"/>
        </w:numPr>
        <w:spacing w:after="100" w:line="259" w:lineRule="auto"/>
      </w:pPr>
      <w:r>
        <w:t xml:space="preserve">☐ Loading feedback present</w:t>
      </w:r>
    </w:p>
    <w:bookmarkEnd w:id="215"/>
    <w:bookmarkStart w:id="216" w:name="mobilepwa"/>
    <w:p>
      <w:pPr>
        <w:pStyle w:val="Heading3"/>
        <w:keepNext/>
        <w:spacing w:before="200" w:after="80"/>
      </w:pPr>
      <w:r>
        <w:t xml:space="preserve">Mobile/PWA</w:t>
      </w:r>
    </w:p>
    <w:p>
      <w:pPr>
        <w:pStyle w:val="Compact"/>
        <w:numPr>
          <w:ilvl w:val="0"/>
          <w:numId w:val="1095"/>
        </w:numPr>
        <w:spacing w:after="100" w:line="259" w:lineRule="auto"/>
      </w:pPr>
      <w:r>
        <w:t xml:space="preserve">☐ Safe areas respected</w:t>
      </w:r>
    </w:p>
    <w:p>
      <w:pPr>
        <w:pStyle w:val="Compact"/>
        <w:numPr>
          <w:ilvl w:val="0"/>
          <w:numId w:val="1095"/>
        </w:numPr>
        <w:spacing w:after="100" w:line="259" w:lineRule="auto"/>
      </w:pPr>
      <w:r>
        <w:t xml:space="preserve">☐ Bottom nav does not cover content</w:t>
      </w:r>
    </w:p>
    <w:p>
      <w:pPr>
        <w:pStyle w:val="Compact"/>
        <w:numPr>
          <w:ilvl w:val="0"/>
          <w:numId w:val="1095"/>
        </w:numPr>
        <w:spacing w:after="100" w:line="259" w:lineRule="auto"/>
      </w:pPr>
      <w:r>
        <w:t xml:space="preserve">☐ Keyboard does not hide required controls</w:t>
      </w:r>
    </w:p>
    <w:p>
      <w:pPr>
        <w:pStyle w:val="Compact"/>
        <w:numPr>
          <w:ilvl w:val="0"/>
          <w:numId w:val="1095"/>
        </w:numPr>
        <w:spacing w:after="100" w:line="259" w:lineRule="auto"/>
      </w:pPr>
      <w:r>
        <w:t xml:space="preserve">☐ Touch targets comfortable</w:t>
      </w:r>
    </w:p>
    <w:p>
      <w:pPr>
        <w:pStyle w:val="Compact"/>
        <w:numPr>
          <w:ilvl w:val="0"/>
          <w:numId w:val="1095"/>
        </w:numPr>
        <w:spacing w:after="100" w:line="259" w:lineRule="auto"/>
      </w:pPr>
      <w:r>
        <w:t xml:space="preserve">☐ Offline state clear</w:t>
      </w:r>
    </w:p>
    <w:p>
      <w:pPr>
        <w:pStyle w:val="Compact"/>
        <w:numPr>
          <w:ilvl w:val="0"/>
          <w:numId w:val="1095"/>
        </w:numPr>
        <w:spacing w:after="100" w:line="259" w:lineRule="auto"/>
      </w:pPr>
      <w:r>
        <w:t xml:space="preserve">☐ Installed state works without browser-dependent copy</w:t>
      </w:r>
    </w:p>
    <w:bookmarkEnd w:id="216"/>
    <w:bookmarkStart w:id="217" w:name="accessibility"/>
    <w:p>
      <w:pPr>
        <w:pStyle w:val="Heading3"/>
        <w:keepNext/>
        <w:spacing w:before="200" w:after="80"/>
      </w:pPr>
      <w:r>
        <w:t xml:space="preserve">Accessibility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WCAG 2.2 AA target considered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Focus visible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Labels present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Contrast acceptable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Meaning not color-only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Reduced motion supported</w:t>
      </w:r>
    </w:p>
    <w:p>
      <w:pPr>
        <w:pStyle w:val="Compact"/>
        <w:numPr>
          <w:ilvl w:val="0"/>
          <w:numId w:val="1096"/>
        </w:numPr>
        <w:spacing w:after="100" w:line="259" w:lineRule="auto"/>
      </w:pPr>
      <w:r>
        <w:t xml:space="preserve">☐ Charts have text equivalent</w:t>
      </w:r>
    </w:p>
    <w:bookmarkEnd w:id="217"/>
    <w:bookmarkStart w:id="218" w:name="behavioral-engagement"/>
    <w:p>
      <w:pPr>
        <w:pStyle w:val="Heading3"/>
        <w:keepNext/>
        <w:spacing w:before="200" w:after="80"/>
      </w:pPr>
      <w:r>
        <w:t xml:space="preserve">Behavioral engagement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Reward uses real data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Critical information is never randomly withheld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FOMO is backed by real date/data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Frequency cap exists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No fake scarcity/countdown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No shame</w:t>
      </w:r>
    </w:p>
    <w:p>
      <w:pPr>
        <w:pStyle w:val="Compact"/>
        <w:numPr>
          <w:ilvl w:val="0"/>
          <w:numId w:val="1097"/>
        </w:numPr>
        <w:spacing w:after="100" w:line="259" w:lineRule="auto"/>
      </w:pPr>
      <w:r>
        <w:t xml:space="preserve">☐ No gambling-like reward treatment</w:t>
      </w:r>
    </w:p>
    <w:bookmarkEnd w:id="218"/>
    <w:bookmarkStart w:id="219" w:name="subscription"/>
    <w:p>
      <w:pPr>
        <w:pStyle w:val="Heading3"/>
        <w:keepNext/>
        <w:spacing w:before="200" w:after="80"/>
      </w:pPr>
      <w:r>
        <w:t xml:space="preserve">Subscription</w:t>
      </w:r>
    </w:p>
    <w:p>
      <w:pPr>
        <w:pStyle w:val="Compact"/>
        <w:numPr>
          <w:ilvl w:val="0"/>
          <w:numId w:val="1098"/>
        </w:numPr>
        <w:spacing w:after="100" w:line="259" w:lineRule="auto"/>
      </w:pPr>
      <w:r>
        <w:t xml:space="preserve">☐ Price visible</w:t>
      </w:r>
    </w:p>
    <w:p>
      <w:pPr>
        <w:pStyle w:val="Compact"/>
        <w:numPr>
          <w:ilvl w:val="0"/>
          <w:numId w:val="1098"/>
        </w:numPr>
        <w:spacing w:after="100" w:line="259" w:lineRule="auto"/>
      </w:pPr>
      <w:r>
        <w:t xml:space="preserve">☐ Billing cadence visible</w:t>
      </w:r>
    </w:p>
    <w:p>
      <w:pPr>
        <w:pStyle w:val="Compact"/>
        <w:numPr>
          <w:ilvl w:val="0"/>
          <w:numId w:val="1098"/>
        </w:numPr>
        <w:spacing w:after="100" w:line="259" w:lineRule="auto"/>
      </w:pPr>
      <w:r>
        <w:t xml:space="preserve">☐ Renewal behavior visible</w:t>
      </w:r>
    </w:p>
    <w:p>
      <w:pPr>
        <w:pStyle w:val="Compact"/>
        <w:numPr>
          <w:ilvl w:val="0"/>
          <w:numId w:val="1098"/>
        </w:numPr>
        <w:spacing w:after="100" w:line="259" w:lineRule="auto"/>
      </w:pPr>
      <w:r>
        <w:t xml:space="preserve">☐ Cancellation discoverable</w:t>
      </w:r>
    </w:p>
    <w:p>
      <w:pPr>
        <w:pStyle w:val="Compact"/>
        <w:numPr>
          <w:ilvl w:val="0"/>
          <w:numId w:val="1098"/>
        </w:numPr>
        <w:spacing w:after="100" w:line="259" w:lineRule="auto"/>
      </w:pPr>
      <w:r>
        <w:t xml:space="preserve">☐ Paywall appears at a genuine feature boundary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19"/>
    <w:bookmarkEnd w:id="220"/>
    <w:bookmarkStart w:id="221" w:name="Xba159dea2fd645a4b783565d86d30d1eb861463"/>
    <w:p>
      <w:pPr>
        <w:pStyle w:val="Heading2"/>
        <w:keepNext/>
        <w:spacing w:before="200" w:after="80"/>
      </w:pPr>
      <w:r>
        <w:t xml:space="preserve">51. Standards baseline</w:t>
      </w:r>
    </w:p>
    <w:p>
      <w:pPr>
        <w:pStyle w:val="FirstParagraph"/>
        <w:spacing w:after="100" w:line="259" w:lineRule="auto"/>
      </w:pPr>
      <w:r>
        <w:t xml:space="preserve">This specification should be implemented with current standards and framework guidance verified during the architecture phase.</w:t>
      </w:r>
    </w:p>
    <w:p>
      <w:pPr>
        <w:pStyle w:val="BodyText"/>
      </w:pPr>
      <w:r>
        <w:t xml:space="preserve">Baseline references:</w:t>
      </w:r>
    </w:p>
    <w:p>
      <w:pPr>
        <w:pStyle w:val="Compact"/>
        <w:numPr>
          <w:ilvl w:val="0"/>
          <w:numId w:val="1099"/>
        </w:numPr>
        <w:spacing w:after="100" w:line="259" w:lineRule="auto"/>
      </w:pPr>
      <w:r>
        <w:rPr>
          <w:b/>
          <w:bCs/>
        </w:rPr>
        <w:t xml:space="preserve">WCAG 2.2</w:t>
      </w:r>
      <w:r>
        <w:t xml:space="preserve">, W3C — accessibility target and evaluation foundation.</w:t>
      </w:r>
    </w:p>
    <w:p>
      <w:pPr>
        <w:pStyle w:val="Compact"/>
        <w:numPr>
          <w:ilvl w:val="0"/>
          <w:numId w:val="1099"/>
        </w:numPr>
        <w:spacing w:after="100" w:line="259" w:lineRule="auto"/>
      </w:pPr>
      <w:r>
        <w:rPr>
          <w:b/>
          <w:bCs/>
        </w:rPr>
        <w:t xml:space="preserve">shadcn/ui current documentation</w:t>
      </w:r>
      <w:r>
        <w:t xml:space="preserve"> </w:t>
      </w:r>
      <w:r>
        <w:t xml:space="preserve">— component primitives and selected base architecture.</w:t>
      </w:r>
    </w:p>
    <w:p>
      <w:pPr>
        <w:pStyle w:val="Compact"/>
        <w:numPr>
          <w:ilvl w:val="0"/>
          <w:numId w:val="1099"/>
        </w:numPr>
        <w:spacing w:after="100" w:line="259" w:lineRule="auto"/>
      </w:pPr>
      <w:r>
        <w:rPr>
          <w:b/>
          <w:bCs/>
        </w:rPr>
        <w:t xml:space="preserve">web.dev Progressive Web Apps guidance</w:t>
      </w:r>
      <w:r>
        <w:t xml:space="preserve"> </w:t>
      </w:r>
      <w:r>
        <w:t xml:space="preserve">— installation, manifest, offline, and service-worker behavior.</w:t>
      </w:r>
    </w:p>
    <w:p>
      <w:pPr>
        <w:pStyle w:val="FirstParagraph"/>
        <w:spacing w:after="100" w:line="259" w:lineRule="auto"/>
      </w:pPr>
      <w:r>
        <w:t xml:space="preserve">As of July 2026, shadcn/ui uses Base UI as the default for new projects while continuing to support alternatives. The architecture phase should lock the chosen base before component implementation.</w:t>
      </w:r>
    </w:p>
    <w:p>
      <w:pPr>
        <w:spacing w:after="100" w:line="259" w:lineRule="auto"/>
      </w:pPr>
      <w:r>
        <w:pict>
          <v:rect style="width:0;height:1.5pt" o:hralign="center" o:hrstd="t" o:hr="t"/>
        </w:pict>
      </w:r>
    </w:p>
    <w:bookmarkEnd w:id="221"/>
    <w:bookmarkStart w:id="222" w:name="Xfab73fa7634cf31ff11cc6069c45d760674bd57"/>
    <w:p>
      <w:pPr>
        <w:pStyle w:val="Heading2"/>
        <w:keepNext/>
        <w:spacing w:before="200" w:after="80"/>
      </w:pPr>
      <w:r>
        <w:t xml:space="preserve">52. Final design principle</w:t>
      </w:r>
    </w:p>
    <w:p>
      <w:pPr>
        <w:pStyle w:val="FirstParagraph"/>
        <w:spacing w:after="100" w:line="259" w:lineRule="auto"/>
      </w:pPr>
      <w:r>
        <w:t xml:space="preserve">Before approving any Opti-Plan screen, ask:</w:t>
      </w:r>
    </w:p>
    <w:p>
      <w:pPr>
        <w:pStyle w:val="BlockText"/>
        <w:spacing w:after="100" w:line="259" w:lineRule="auto"/>
      </w:pPr>
      <w:r>
        <w:rPr>
          <w:b/>
          <w:bCs/>
        </w:rPr>
        <w:t xml:space="preserve">Can the user understand what matters, know what to do next, and complete the task without feeling like they are using accounting software?</w:t>
      </w:r>
    </w:p>
    <w:p>
      <w:pPr>
        <w:pStyle w:val="FirstParagraph"/>
        <w:spacing w:after="100" w:line="259" w:lineRule="auto"/>
      </w:pPr>
      <w:r>
        <w:t xml:space="preserve">If not, simplify the screen.</w:t>
      </w:r>
    </w:p>
    <w:p>
      <w:pPr>
        <w:pStyle w:val="BodyText"/>
      </w:pPr>
      <w:r>
        <w:t xml:space="preserve">Opti-Plan should remain:</w:t>
      </w:r>
    </w:p>
    <w:p>
      <w:pPr>
        <w:pStyle w:val="BodyText"/>
      </w:pPr>
      <w:r>
        <w:rPr>
          <w:b/>
          <w:bCs/>
        </w:rPr>
        <w:t xml:space="preserve">simple on the surface, reliable underneath, visually calm, delightful when useful, and professionally auditable.</w:t>
      </w:r>
    </w:p>
    <w:bookmarkEnd w:id="222"/>
    <w:bookmarkEnd w:id="223"/>
    <w:sectPr w:rsidR="00FC693F" w:rsidRPr="0006063C" w:rsidSect="00034616">
      <w:headerReference w:type="default" r:id="rId9"/>
      <w:footerReference w:type="default" r:id="rId10"/>
      <w:pgSz w:h="15840" w:w="12240"/>
      <w:pgMar w:bottom="936" w:footer="720" w:gutter="0" w:header="720" w:left="1080" w:right="1080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Opti-Plan • Pre-development design blueprint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6"/>
      </w:rPr>
      <w:t>OPTI-PLAN  •  UI/UX DESIGN SPECIFICATION  •  VERSION 1.0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0F172A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0F766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E293B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rial" w:asciiTheme="majorHAnsi" w:cstheme="majorBidi" w:eastAsiaTheme="majorEastAsia" w:hAnsi="Arial" w:hAnsiTheme="majorHAnsi"/>
      <w:b/>
      <w:color w:val="0F766E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47556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2026-08-25T10:00:56Z</dcterms:created>
  <dcterms:modified xsi:type="dcterms:W3CDTF">2026-08-25T10:00:56Z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