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8991711"/>
        <w:docPartObj>
          <w:docPartGallery w:val="Cover Pages"/>
          <w:docPartUnique/>
        </w:docPartObj>
      </w:sdtPr>
      <w:sdtEndPr/>
      <w:sdtContent>
        <w:p w14:paraId="1F7561D6" w14:textId="0F6A25A0" w:rsidR="00A1154B" w:rsidRDefault="00A1154B">
          <w:r>
            <w:rPr>
              <w:noProof/>
            </w:rPr>
            <mc:AlternateContent>
              <mc:Choice Requires="wps">
                <w:drawing>
                  <wp:anchor distT="0" distB="0" distL="114300" distR="114300" simplePos="0" relativeHeight="251664384" behindDoc="0" locked="0" layoutInCell="1" allowOverlap="1" wp14:anchorId="75370F2D" wp14:editId="5C4E39A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38B1FF" w14:textId="7CA75F0B" w:rsidR="00A1154B" w:rsidRDefault="004B3C74">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1154B">
                                      <w:rPr>
                                        <w:noProof/>
                                        <w:color w:val="0E2841" w:themeColor="text2"/>
                                      </w:rPr>
                                      <w:t>BSDS-5</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75370F2D"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638B1FF" w14:textId="7CA75F0B" w:rsidR="00A1154B" w:rsidRDefault="00A1154B">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BSDS-5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0063201" wp14:editId="48B919A5">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CEA7E8" w14:textId="77777777" w:rsidR="00A1154B" w:rsidRDefault="00A1154B">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40063201"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2CCEA7E8" w14:textId="77777777" w:rsidR="00A1154B" w:rsidRDefault="00A1154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0199B26" wp14:editId="7161A9D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C57747" w14:textId="5A38699D" w:rsidR="00A1154B" w:rsidRPr="00A1154B" w:rsidRDefault="004B3C74">
                                <w:pPr>
                                  <w:spacing w:before="240"/>
                                  <w:jc w:val="center"/>
                                  <w:rPr>
                                    <w:color w:val="FFFFFF" w:themeColor="background1"/>
                                    <w:sz w:val="28"/>
                                    <w:szCs w:val="28"/>
                                  </w:rPr>
                                </w:pPr>
                                <w:sdt>
                                  <w:sdtPr>
                                    <w:rPr>
                                      <w:color w:val="FFFFFF" w:themeColor="background1"/>
                                      <w:sz w:val="28"/>
                                      <w:szCs w:val="28"/>
                                    </w:rPr>
                                    <w:alias w:val="Abstract"/>
                                    <w:id w:val="8276291"/>
                                    <w:dataBinding w:prefixMappings="xmlns:ns0='http://schemas.microsoft.com/office/2006/coverPageProps'" w:xpath="/ns0:CoverPageProperties[1]/ns0:Abstract[1]" w:storeItemID="{55AF091B-3C7A-41E3-B477-F2FDAA23CFDA}"/>
                                    <w:text/>
                                  </w:sdtPr>
                                  <w:sdtEndPr/>
                                  <w:sdtContent>
                                    <w:r w:rsidR="00A1154B" w:rsidRPr="00A1154B">
                                      <w:rPr>
                                        <w:color w:val="FFFFFF" w:themeColor="background1"/>
                                        <w:sz w:val="28"/>
                                        <w:szCs w:val="28"/>
                                      </w:rPr>
                                      <w:t>DATA WAREHOUSE PROJECT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0199B26"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65C57747" w14:textId="5A38699D" w:rsidR="00A1154B" w:rsidRPr="00A1154B" w:rsidRDefault="00A1154B">
                          <w:pPr>
                            <w:spacing w:before="240"/>
                            <w:jc w:val="center"/>
                            <w:rPr>
                              <w:color w:val="FFFFFF" w:themeColor="background1"/>
                              <w:sz w:val="28"/>
                              <w:szCs w:val="28"/>
                            </w:rPr>
                          </w:pPr>
                          <w:sdt>
                            <w:sdtPr>
                              <w:rPr>
                                <w:color w:val="FFFFFF" w:themeColor="background1"/>
                                <w:sz w:val="28"/>
                                <w:szCs w:val="28"/>
                              </w:rPr>
                              <w:alias w:val="Abstract"/>
                              <w:id w:val="8276291"/>
                              <w:dataBinding w:prefixMappings="xmlns:ns0='http://schemas.microsoft.com/office/2006/coverPageProps'" w:xpath="/ns0:CoverPageProperties[1]/ns0:Abstract[1]" w:storeItemID="{55AF091B-3C7A-41E3-B477-F2FDAA23CFDA}"/>
                              <w:text/>
                            </w:sdtPr>
                            <w:sdtContent>
                              <w:r w:rsidRPr="00A1154B">
                                <w:rPr>
                                  <w:color w:val="FFFFFF" w:themeColor="background1"/>
                                  <w:sz w:val="28"/>
                                  <w:szCs w:val="28"/>
                                </w:rPr>
                                <w:t>DATA WAREHOUSE PROJECT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BE71CE" wp14:editId="0720D05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2A2FA74"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0E47D29" wp14:editId="28A237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99D0A3D"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22BBCC5" wp14:editId="12F5C2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24"/>
                                    <w:szCs w:val="24"/>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9D32881" w14:textId="1F0C34A6" w:rsidR="00A1154B" w:rsidRPr="00A1154B" w:rsidRDefault="003453BD">
                                    <w:pPr>
                                      <w:spacing w:line="240" w:lineRule="auto"/>
                                      <w:rPr>
                                        <w:rFonts w:asciiTheme="majorHAnsi" w:eastAsiaTheme="majorEastAsia" w:hAnsiTheme="majorHAnsi" w:cstheme="majorBidi"/>
                                        <w:noProof/>
                                        <w:color w:val="156082" w:themeColor="accent1"/>
                                        <w:sz w:val="24"/>
                                        <w:szCs w:val="24"/>
                                      </w:rPr>
                                    </w:pPr>
                                    <w:r>
                                      <w:rPr>
                                        <w:rFonts w:asciiTheme="majorHAnsi" w:eastAsiaTheme="majorEastAsia" w:hAnsiTheme="majorHAnsi" w:cstheme="majorBidi"/>
                                        <w:noProof/>
                                        <w:color w:val="156082" w:themeColor="accent1"/>
                                        <w:sz w:val="24"/>
                                        <w:szCs w:val="24"/>
                                      </w:rPr>
                                      <w:t>NAME: Shoaib Shou</w:t>
                                    </w:r>
                                    <w:r w:rsidR="00EB7CE1">
                                      <w:rPr>
                                        <w:rFonts w:asciiTheme="majorHAnsi" w:eastAsiaTheme="majorEastAsia" w:hAnsiTheme="majorHAnsi" w:cstheme="majorBidi"/>
                                        <w:noProof/>
                                        <w:color w:val="156082" w:themeColor="accent1"/>
                                        <w:sz w:val="24"/>
                                        <w:szCs w:val="24"/>
                                      </w:rPr>
                                      <w:t xml:space="preserve">kat </w:t>
                                    </w:r>
                                  </w:p>
                                </w:sdtContent>
                              </w:sdt>
                              <w:sdt>
                                <w:sdtPr>
                                  <w:rPr>
                                    <w:rFonts w:asciiTheme="majorHAnsi" w:eastAsiaTheme="majorEastAsia" w:hAnsiTheme="majorHAnsi" w:cstheme="majorBidi"/>
                                    <w:noProof/>
                                    <w:color w:val="0E2841"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4C5C34A" w14:textId="72B6AC79" w:rsidR="00A1154B" w:rsidRPr="00A1154B" w:rsidRDefault="003453BD" w:rsidP="00EB7CE1">
                                    <w:pPr>
                                      <w:rPr>
                                        <w:rFonts w:asciiTheme="majorHAnsi" w:eastAsiaTheme="majorEastAsia" w:hAnsiTheme="majorHAnsi" w:cstheme="majorBidi"/>
                                        <w:noProof/>
                                        <w:color w:val="0E2841" w:themeColor="text2"/>
                                        <w:sz w:val="24"/>
                                        <w:szCs w:val="24"/>
                                      </w:rPr>
                                    </w:pPr>
                                    <w:r>
                                      <w:rPr>
                                        <w:rFonts w:asciiTheme="majorHAnsi" w:eastAsiaTheme="majorEastAsia" w:hAnsiTheme="majorHAnsi" w:cstheme="majorBidi"/>
                                        <w:noProof/>
                                        <w:color w:val="0E2841" w:themeColor="text2"/>
                                        <w:sz w:val="24"/>
                                        <w:szCs w:val="24"/>
                                      </w:rPr>
                                      <w:t xml:space="preserve">ROLL NO: 222115,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22BBCC5" id="_x0000_t202" coordsize="21600,21600" o:spt="202" path="m,l,21600r21600,l21600,xe">
                    <v:stroke joinstyle="miter"/>
                    <v:path gradientshapeok="t" o:connecttype="rect"/>
                  </v:shapetype>
                  <v:shape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2uUDr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noProof/>
                              <w:color w:val="156082" w:themeColor="accent1"/>
                              <w:sz w:val="24"/>
                              <w:szCs w:val="24"/>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9D32881" w14:textId="1F0C34A6" w:rsidR="00A1154B" w:rsidRPr="00A1154B" w:rsidRDefault="003453BD">
                              <w:pPr>
                                <w:spacing w:line="240" w:lineRule="auto"/>
                                <w:rPr>
                                  <w:rFonts w:asciiTheme="majorHAnsi" w:eastAsiaTheme="majorEastAsia" w:hAnsiTheme="majorHAnsi" w:cstheme="majorBidi"/>
                                  <w:noProof/>
                                  <w:color w:val="156082" w:themeColor="accent1"/>
                                  <w:sz w:val="24"/>
                                  <w:szCs w:val="24"/>
                                </w:rPr>
                              </w:pPr>
                              <w:r>
                                <w:rPr>
                                  <w:rFonts w:asciiTheme="majorHAnsi" w:eastAsiaTheme="majorEastAsia" w:hAnsiTheme="majorHAnsi" w:cstheme="majorBidi"/>
                                  <w:noProof/>
                                  <w:color w:val="156082" w:themeColor="accent1"/>
                                  <w:sz w:val="24"/>
                                  <w:szCs w:val="24"/>
                                </w:rPr>
                                <w:t>NAME: Shoaib Shou</w:t>
                              </w:r>
                              <w:r w:rsidR="00EB7CE1">
                                <w:rPr>
                                  <w:rFonts w:asciiTheme="majorHAnsi" w:eastAsiaTheme="majorEastAsia" w:hAnsiTheme="majorHAnsi" w:cstheme="majorBidi"/>
                                  <w:noProof/>
                                  <w:color w:val="156082" w:themeColor="accent1"/>
                                  <w:sz w:val="24"/>
                                  <w:szCs w:val="24"/>
                                </w:rPr>
                                <w:t xml:space="preserve">kat </w:t>
                              </w:r>
                            </w:p>
                          </w:sdtContent>
                        </w:sdt>
                        <w:sdt>
                          <w:sdtPr>
                            <w:rPr>
                              <w:rFonts w:asciiTheme="majorHAnsi" w:eastAsiaTheme="majorEastAsia" w:hAnsiTheme="majorHAnsi" w:cstheme="majorBidi"/>
                              <w:noProof/>
                              <w:color w:val="0E2841" w:themeColor="text2"/>
                              <w:sz w:val="24"/>
                              <w:szCs w:val="2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4C5C34A" w14:textId="72B6AC79" w:rsidR="00A1154B" w:rsidRPr="00A1154B" w:rsidRDefault="003453BD" w:rsidP="00EB7CE1">
                              <w:pPr>
                                <w:rPr>
                                  <w:rFonts w:asciiTheme="majorHAnsi" w:eastAsiaTheme="majorEastAsia" w:hAnsiTheme="majorHAnsi" w:cstheme="majorBidi"/>
                                  <w:noProof/>
                                  <w:color w:val="0E2841" w:themeColor="text2"/>
                                  <w:sz w:val="24"/>
                                  <w:szCs w:val="24"/>
                                </w:rPr>
                              </w:pPr>
                              <w:r>
                                <w:rPr>
                                  <w:rFonts w:asciiTheme="majorHAnsi" w:eastAsiaTheme="majorEastAsia" w:hAnsiTheme="majorHAnsi" w:cstheme="majorBidi"/>
                                  <w:noProof/>
                                  <w:color w:val="0E2841" w:themeColor="text2"/>
                                  <w:sz w:val="24"/>
                                  <w:szCs w:val="24"/>
                                </w:rPr>
                                <w:t xml:space="preserve">ROLL NO: 222115, </w:t>
                              </w:r>
                            </w:p>
                          </w:sdtContent>
                        </w:sdt>
                      </w:txbxContent>
                    </v:textbox>
                    <w10:wrap type="square" anchorx="page" anchory="page"/>
                  </v:shape>
                </w:pict>
              </mc:Fallback>
            </mc:AlternateContent>
          </w:r>
        </w:p>
        <w:p w14:paraId="0533C6B1" w14:textId="3B52F717" w:rsidR="00A1154B" w:rsidRDefault="00A1154B">
          <w:r>
            <w:br w:type="page"/>
          </w:r>
        </w:p>
      </w:sdtContent>
    </w:sdt>
    <w:p w14:paraId="2A51243A" w14:textId="74FF6788"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lastRenderedPageBreak/>
        <w:t>Data Warehouse Project Report</w:t>
      </w:r>
    </w:p>
    <w:p w14:paraId="05E79C11" w14:textId="3BF6242E" w:rsidR="00A1154B" w:rsidRPr="00A1154B" w:rsidRDefault="00A1154B" w:rsidP="00A1154B">
      <w:pPr>
        <w:spacing w:after="0" w:line="240" w:lineRule="auto"/>
        <w:rPr>
          <w:rFonts w:ascii="Times New Roman" w:eastAsia="Times New Roman" w:hAnsi="Times New Roman" w:cs="Times New Roman"/>
          <w:kern w:val="0"/>
          <w:sz w:val="24"/>
          <w:szCs w:val="24"/>
          <w14:ligatures w14:val="none"/>
        </w:rPr>
      </w:pPr>
    </w:p>
    <w:p w14:paraId="215AE73C"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1. Project Overview</w:t>
      </w:r>
    </w:p>
    <w:p w14:paraId="37659EF9"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color w:val="C00000"/>
          <w:kern w:val="0"/>
          <w:sz w:val="24"/>
          <w:szCs w:val="24"/>
          <w14:ligatures w14:val="none"/>
        </w:rPr>
      </w:pPr>
      <w:r w:rsidRPr="00A1154B">
        <w:rPr>
          <w:rFonts w:ascii="Times New Roman" w:eastAsia="Times New Roman" w:hAnsi="Times New Roman" w:cs="Times New Roman"/>
          <w:b/>
          <w:bCs/>
          <w:kern w:val="0"/>
          <w:sz w:val="24"/>
          <w:szCs w:val="24"/>
          <w14:ligatures w14:val="none"/>
        </w:rPr>
        <w:t>Project Name</w:t>
      </w:r>
      <w:r w:rsidRPr="00A1154B">
        <w:rPr>
          <w:rFonts w:ascii="Times New Roman" w:eastAsia="Times New Roman" w:hAnsi="Times New Roman" w:cs="Times New Roman"/>
          <w:b/>
          <w:bCs/>
          <w:color w:val="C00000"/>
          <w:kern w:val="0"/>
          <w:sz w:val="24"/>
          <w:szCs w:val="24"/>
          <w14:ligatures w14:val="none"/>
        </w:rPr>
        <w:t>:</w:t>
      </w:r>
      <w:r w:rsidRPr="00A1154B">
        <w:rPr>
          <w:rFonts w:ascii="Times New Roman" w:eastAsia="Times New Roman" w:hAnsi="Times New Roman" w:cs="Times New Roman"/>
          <w:color w:val="C00000"/>
          <w:kern w:val="0"/>
          <w:sz w:val="24"/>
          <w:szCs w:val="24"/>
          <w14:ligatures w14:val="none"/>
        </w:rPr>
        <w:t xml:space="preserve"> AgroInsight: Data-Driven Agricultural Optimization</w:t>
      </w:r>
    </w:p>
    <w:p w14:paraId="50907672"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Purpose:</w:t>
      </w:r>
      <w:r w:rsidRPr="00A1154B">
        <w:rPr>
          <w:rFonts w:ascii="Times New Roman" w:eastAsia="Times New Roman" w:hAnsi="Times New Roman" w:cs="Times New Roman"/>
          <w:kern w:val="0"/>
          <w:sz w:val="24"/>
          <w:szCs w:val="24"/>
          <w14:ligatures w14:val="none"/>
        </w:rPr>
        <w:t xml:space="preserve"> The primary goal of this data warehouse project is to analyze soil properties, crop suitability, irrigation sources, and nutrient levels across different regions. This analysis provides actionable insights for agricultural optimization and resource management.</w:t>
      </w:r>
    </w:p>
    <w:p w14:paraId="511CD1E6"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Objectives:</w:t>
      </w:r>
    </w:p>
    <w:p w14:paraId="59AD4044" w14:textId="77777777" w:rsidR="00A1154B" w:rsidRPr="00A1154B" w:rsidRDefault="00A1154B" w:rsidP="00A1154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To design a data warehouse structure for integrating and analyzing agricultural data.</w:t>
      </w:r>
    </w:p>
    <w:p w14:paraId="66875721" w14:textId="77777777" w:rsidR="00A1154B" w:rsidRPr="00A1154B" w:rsidRDefault="00A1154B" w:rsidP="00A1154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To facilitate decision-making through comprehensive dashboards and visualizations.</w:t>
      </w:r>
    </w:p>
    <w:p w14:paraId="71267270" w14:textId="77777777" w:rsidR="00A1154B" w:rsidRPr="00A1154B" w:rsidRDefault="00A1154B" w:rsidP="00A1154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To improve crop planning and irrigation management using data-driven insights.</w:t>
      </w:r>
    </w:p>
    <w:p w14:paraId="6B0130A4" w14:textId="6CD6C3DD" w:rsidR="00A1154B" w:rsidRPr="00A1154B" w:rsidRDefault="00A1154B" w:rsidP="00A1154B">
      <w:pPr>
        <w:spacing w:after="0" w:line="240" w:lineRule="auto"/>
        <w:rPr>
          <w:rFonts w:ascii="Times New Roman" w:eastAsia="Times New Roman" w:hAnsi="Times New Roman" w:cs="Times New Roman"/>
          <w:kern w:val="0"/>
          <w:sz w:val="24"/>
          <w:szCs w:val="24"/>
          <w14:ligatures w14:val="none"/>
        </w:rPr>
      </w:pPr>
    </w:p>
    <w:p w14:paraId="27B3EA75"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2. Data Sources and Structure</w:t>
      </w:r>
    </w:p>
    <w:p w14:paraId="3C364D1E"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Raw Data Description:</w:t>
      </w:r>
      <w:r w:rsidRPr="00A1154B">
        <w:rPr>
          <w:rFonts w:ascii="Times New Roman" w:eastAsia="Times New Roman" w:hAnsi="Times New Roman" w:cs="Times New Roman"/>
          <w:kern w:val="0"/>
          <w:sz w:val="24"/>
          <w:szCs w:val="24"/>
          <w14:ligatures w14:val="none"/>
        </w:rPr>
        <w:t xml:space="preserve"> The raw data includes soil measures, crop information, regional data, and irrigation sources. Key attributes include:</w:t>
      </w:r>
    </w:p>
    <w:p w14:paraId="0A393DBC" w14:textId="77777777" w:rsidR="00A1154B" w:rsidRPr="00A1154B" w:rsidRDefault="00A1154B" w:rsidP="00A1154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Soil properties: Nitrogen, Phosphorus, Potassium, pH, Organic Matter Percent, Soil Texture.</w:t>
      </w:r>
    </w:p>
    <w:p w14:paraId="510213DC" w14:textId="77777777" w:rsidR="00A1154B" w:rsidRPr="00A1154B" w:rsidRDefault="00A1154B" w:rsidP="00A1154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Irrigation sources: Canal, Tube Well, Rain-fed.</w:t>
      </w:r>
    </w:p>
    <w:p w14:paraId="57C0D276" w14:textId="77777777" w:rsidR="00A1154B" w:rsidRPr="00A1154B" w:rsidRDefault="00A1154B" w:rsidP="00A1154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Regional details: Locations like Bahawalpur, Faisalabad, Lahore, Multan, and Rawalpindi.</w:t>
      </w:r>
    </w:p>
    <w:p w14:paraId="1B56D628" w14:textId="77777777" w:rsidR="00A1154B" w:rsidRPr="00A1154B" w:rsidRDefault="00A1154B" w:rsidP="00A1154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Crop suitability: Identification of crops suitable for specific soil and irrigation conditions.</w:t>
      </w:r>
    </w:p>
    <w:p w14:paraId="6D627579"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Tables:</w:t>
      </w:r>
    </w:p>
    <w:p w14:paraId="7541A4F4" w14:textId="77777777" w:rsidR="00A1154B" w:rsidRPr="00A1154B" w:rsidRDefault="00A1154B" w:rsidP="00A1154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Soil_Properties_Dim</w:t>
      </w:r>
      <w:r w:rsidRPr="00A1154B">
        <w:rPr>
          <w:rFonts w:ascii="Times New Roman" w:eastAsia="Times New Roman" w:hAnsi="Times New Roman" w:cs="Times New Roman"/>
          <w:kern w:val="0"/>
          <w:sz w:val="24"/>
          <w:szCs w:val="24"/>
          <w14:ligatures w14:val="none"/>
        </w:rPr>
        <w:t>:</w:t>
      </w:r>
    </w:p>
    <w:p w14:paraId="72622A89" w14:textId="77777777" w:rsidR="00A1154B" w:rsidRPr="00A1154B" w:rsidRDefault="00A1154B" w:rsidP="00A1154B">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Contains soil-related attributes (e.g., Nitrogen, Phosphorus, pH).</w:t>
      </w:r>
    </w:p>
    <w:p w14:paraId="3B06BA63" w14:textId="77777777" w:rsidR="00A1154B" w:rsidRPr="00A1154B" w:rsidRDefault="00A1154B" w:rsidP="00A1154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Irrigation_Source_Dim</w:t>
      </w:r>
      <w:r w:rsidRPr="00A1154B">
        <w:rPr>
          <w:rFonts w:ascii="Times New Roman" w:eastAsia="Times New Roman" w:hAnsi="Times New Roman" w:cs="Times New Roman"/>
          <w:kern w:val="0"/>
          <w:sz w:val="24"/>
          <w:szCs w:val="24"/>
          <w14:ligatures w14:val="none"/>
        </w:rPr>
        <w:t>:</w:t>
      </w:r>
    </w:p>
    <w:p w14:paraId="0C29421B" w14:textId="77777777" w:rsidR="00A1154B" w:rsidRPr="00A1154B" w:rsidRDefault="00A1154B" w:rsidP="00A1154B">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Details about irrigation sources (e.g., Tube Well, Canal).</w:t>
      </w:r>
    </w:p>
    <w:p w14:paraId="25D9CCFE" w14:textId="77777777" w:rsidR="00A1154B" w:rsidRPr="00A1154B" w:rsidRDefault="00A1154B" w:rsidP="00A1154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Region_Dim</w:t>
      </w:r>
      <w:r w:rsidRPr="00A1154B">
        <w:rPr>
          <w:rFonts w:ascii="Times New Roman" w:eastAsia="Times New Roman" w:hAnsi="Times New Roman" w:cs="Times New Roman"/>
          <w:kern w:val="0"/>
          <w:sz w:val="24"/>
          <w:szCs w:val="24"/>
          <w14:ligatures w14:val="none"/>
        </w:rPr>
        <w:t>:</w:t>
      </w:r>
    </w:p>
    <w:p w14:paraId="2F99F52E" w14:textId="77777777" w:rsidR="00A1154B" w:rsidRPr="00A1154B" w:rsidRDefault="00A1154B" w:rsidP="00A1154B">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Regional information for analysis.</w:t>
      </w:r>
    </w:p>
    <w:p w14:paraId="405FB56F" w14:textId="77777777" w:rsidR="00A1154B" w:rsidRPr="00A1154B" w:rsidRDefault="00A1154B" w:rsidP="00A1154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Crop_Dim</w:t>
      </w:r>
      <w:r w:rsidRPr="00A1154B">
        <w:rPr>
          <w:rFonts w:ascii="Times New Roman" w:eastAsia="Times New Roman" w:hAnsi="Times New Roman" w:cs="Times New Roman"/>
          <w:kern w:val="0"/>
          <w:sz w:val="24"/>
          <w:szCs w:val="24"/>
          <w14:ligatures w14:val="none"/>
        </w:rPr>
        <w:t>:</w:t>
      </w:r>
    </w:p>
    <w:p w14:paraId="32C0475B" w14:textId="77777777" w:rsidR="00A1154B" w:rsidRPr="00A1154B" w:rsidRDefault="00A1154B" w:rsidP="00A1154B">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Crop details, including suitable crops for each soil type.</w:t>
      </w:r>
    </w:p>
    <w:p w14:paraId="157E3458" w14:textId="77777777" w:rsidR="00A1154B" w:rsidRPr="00A1154B" w:rsidRDefault="00A1154B" w:rsidP="00A1154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Fact_Soil_Measures</w:t>
      </w:r>
      <w:r w:rsidRPr="00A1154B">
        <w:rPr>
          <w:rFonts w:ascii="Times New Roman" w:eastAsia="Times New Roman" w:hAnsi="Times New Roman" w:cs="Times New Roman"/>
          <w:kern w:val="0"/>
          <w:sz w:val="24"/>
          <w:szCs w:val="24"/>
          <w14:ligatures w14:val="none"/>
        </w:rPr>
        <w:t>:</w:t>
      </w:r>
    </w:p>
    <w:p w14:paraId="25AAD5FC" w14:textId="77777777" w:rsidR="00A1154B" w:rsidRPr="00A1154B" w:rsidRDefault="00A1154B" w:rsidP="00A1154B">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Fact table linking all dimensions for detailed analysis.</w:t>
      </w:r>
    </w:p>
    <w:p w14:paraId="25DFD900" w14:textId="0624D63F" w:rsidR="00A1154B" w:rsidRPr="00A1154B" w:rsidRDefault="00A1154B" w:rsidP="00A1154B">
      <w:pPr>
        <w:spacing w:after="0" w:line="240" w:lineRule="auto"/>
        <w:rPr>
          <w:rFonts w:ascii="Times New Roman" w:eastAsia="Times New Roman" w:hAnsi="Times New Roman" w:cs="Times New Roman"/>
          <w:kern w:val="0"/>
          <w:sz w:val="24"/>
          <w:szCs w:val="24"/>
          <w14:ligatures w14:val="none"/>
        </w:rPr>
      </w:pPr>
    </w:p>
    <w:p w14:paraId="17948E2C"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lastRenderedPageBreak/>
        <w:t>3. ETL Process</w:t>
      </w:r>
    </w:p>
    <w:p w14:paraId="391EF82A"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Extraction:</w:t>
      </w:r>
      <w:r w:rsidRPr="00A1154B">
        <w:rPr>
          <w:rFonts w:ascii="Times New Roman" w:eastAsia="Times New Roman" w:hAnsi="Times New Roman" w:cs="Times New Roman"/>
          <w:kern w:val="0"/>
          <w:sz w:val="24"/>
          <w:szCs w:val="24"/>
          <w14:ligatures w14:val="none"/>
        </w:rPr>
        <w:t xml:space="preserve"> Raw data is extracted from soil measurements, regional records, and crop suitability datasets.</w:t>
      </w:r>
    </w:p>
    <w:p w14:paraId="7423365A"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Transformation:</w:t>
      </w:r>
      <w:r w:rsidRPr="00A1154B">
        <w:rPr>
          <w:rFonts w:ascii="Times New Roman" w:eastAsia="Times New Roman" w:hAnsi="Times New Roman" w:cs="Times New Roman"/>
          <w:kern w:val="0"/>
          <w:sz w:val="24"/>
          <w:szCs w:val="24"/>
          <w14:ligatures w14:val="none"/>
        </w:rPr>
        <w:t xml:space="preserve"> SQL scripts perform the following transformations:</w:t>
      </w:r>
    </w:p>
    <w:p w14:paraId="05E90566" w14:textId="77777777" w:rsidR="00A1154B" w:rsidRPr="00A1154B" w:rsidRDefault="00A1154B" w:rsidP="00A1154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Normalize soil, irrigation, region, and crop data into dimension tables.</w:t>
      </w:r>
    </w:p>
    <w:p w14:paraId="5780C058" w14:textId="77777777" w:rsidR="00A1154B" w:rsidRPr="00A1154B" w:rsidRDefault="00A1154B" w:rsidP="00A1154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Aggregate and clean data to populate the fact table.</w:t>
      </w:r>
    </w:p>
    <w:p w14:paraId="015FC2D8" w14:textId="77777777" w:rsidR="00A1154B" w:rsidRPr="00A1154B" w:rsidRDefault="00A1154B" w:rsidP="00A1154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 xml:space="preserve">Ensure referential integrity using </w:t>
      </w:r>
      <w:r w:rsidRPr="00A1154B">
        <w:rPr>
          <w:rFonts w:ascii="Courier New" w:eastAsia="Times New Roman" w:hAnsi="Courier New" w:cs="Courier New"/>
          <w:kern w:val="0"/>
          <w:sz w:val="24"/>
          <w:szCs w:val="24"/>
          <w14:ligatures w14:val="none"/>
        </w:rPr>
        <w:t>JOIN</w:t>
      </w:r>
      <w:r w:rsidRPr="00A1154B">
        <w:rPr>
          <w:rFonts w:ascii="Times New Roman" w:eastAsia="Times New Roman" w:hAnsi="Times New Roman" w:cs="Times New Roman"/>
          <w:kern w:val="0"/>
          <w:sz w:val="24"/>
          <w:szCs w:val="24"/>
          <w14:ligatures w14:val="none"/>
        </w:rPr>
        <w:t xml:space="preserve"> operations and foreign keys.</w:t>
      </w:r>
    </w:p>
    <w:p w14:paraId="51C287E6"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Loading:</w:t>
      </w:r>
      <w:r w:rsidRPr="00A1154B">
        <w:rPr>
          <w:rFonts w:ascii="Times New Roman" w:eastAsia="Times New Roman" w:hAnsi="Times New Roman" w:cs="Times New Roman"/>
          <w:kern w:val="0"/>
          <w:sz w:val="24"/>
          <w:szCs w:val="24"/>
          <w14:ligatures w14:val="none"/>
        </w:rPr>
        <w:t xml:space="preserve"> Processed data is loaded into:</w:t>
      </w:r>
    </w:p>
    <w:p w14:paraId="2EE45B92" w14:textId="77777777" w:rsidR="00A1154B" w:rsidRPr="00A1154B" w:rsidRDefault="00A1154B" w:rsidP="00A1154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Courier New" w:eastAsia="Times New Roman" w:hAnsi="Courier New" w:cs="Courier New"/>
          <w:kern w:val="0"/>
          <w:sz w:val="24"/>
          <w:szCs w:val="24"/>
          <w14:ligatures w14:val="none"/>
        </w:rPr>
        <w:t>Soil_Properties_Dim</w:t>
      </w:r>
      <w:r w:rsidRPr="00A1154B">
        <w:rPr>
          <w:rFonts w:ascii="Times New Roman" w:eastAsia="Times New Roman" w:hAnsi="Times New Roman" w:cs="Times New Roman"/>
          <w:kern w:val="0"/>
          <w:sz w:val="24"/>
          <w:szCs w:val="24"/>
          <w14:ligatures w14:val="none"/>
        </w:rPr>
        <w:t xml:space="preserve"> using distinct soil attributes.</w:t>
      </w:r>
    </w:p>
    <w:p w14:paraId="0999CD41" w14:textId="77777777" w:rsidR="00A1154B" w:rsidRPr="00A1154B" w:rsidRDefault="00A1154B" w:rsidP="00A1154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Courier New" w:eastAsia="Times New Roman" w:hAnsi="Courier New" w:cs="Courier New"/>
          <w:kern w:val="0"/>
          <w:sz w:val="24"/>
          <w:szCs w:val="24"/>
          <w14:ligatures w14:val="none"/>
        </w:rPr>
        <w:t>Irrigation_Source_Dim</w:t>
      </w:r>
      <w:r w:rsidRPr="00A1154B">
        <w:rPr>
          <w:rFonts w:ascii="Times New Roman" w:eastAsia="Times New Roman" w:hAnsi="Times New Roman" w:cs="Times New Roman"/>
          <w:kern w:val="0"/>
          <w:sz w:val="24"/>
          <w:szCs w:val="24"/>
          <w14:ligatures w14:val="none"/>
        </w:rPr>
        <w:t xml:space="preserve"> from irrigation source records.</w:t>
      </w:r>
    </w:p>
    <w:p w14:paraId="6C63E897" w14:textId="77777777" w:rsidR="00A1154B" w:rsidRPr="00A1154B" w:rsidRDefault="00A1154B" w:rsidP="00A1154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Courier New" w:eastAsia="Times New Roman" w:hAnsi="Courier New" w:cs="Courier New"/>
          <w:kern w:val="0"/>
          <w:sz w:val="24"/>
          <w:szCs w:val="24"/>
          <w14:ligatures w14:val="none"/>
        </w:rPr>
        <w:t>Region_Dim</w:t>
      </w:r>
      <w:r w:rsidRPr="00A1154B">
        <w:rPr>
          <w:rFonts w:ascii="Times New Roman" w:eastAsia="Times New Roman" w:hAnsi="Times New Roman" w:cs="Times New Roman"/>
          <w:kern w:val="0"/>
          <w:sz w:val="24"/>
          <w:szCs w:val="24"/>
          <w14:ligatures w14:val="none"/>
        </w:rPr>
        <w:t xml:space="preserve"> and </w:t>
      </w:r>
      <w:r w:rsidRPr="00A1154B">
        <w:rPr>
          <w:rFonts w:ascii="Courier New" w:eastAsia="Times New Roman" w:hAnsi="Courier New" w:cs="Courier New"/>
          <w:kern w:val="0"/>
          <w:sz w:val="24"/>
          <w:szCs w:val="24"/>
          <w14:ligatures w14:val="none"/>
        </w:rPr>
        <w:t>Crop_Dim</w:t>
      </w:r>
      <w:r w:rsidRPr="00A1154B">
        <w:rPr>
          <w:rFonts w:ascii="Times New Roman" w:eastAsia="Times New Roman" w:hAnsi="Times New Roman" w:cs="Times New Roman"/>
          <w:kern w:val="0"/>
          <w:sz w:val="24"/>
          <w:szCs w:val="24"/>
          <w14:ligatures w14:val="none"/>
        </w:rPr>
        <w:t xml:space="preserve"> using distinct values.</w:t>
      </w:r>
    </w:p>
    <w:p w14:paraId="4FDEC89D" w14:textId="77777777" w:rsidR="00A1154B" w:rsidRPr="00A1154B" w:rsidRDefault="00A1154B" w:rsidP="00A1154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Courier New" w:eastAsia="Times New Roman" w:hAnsi="Courier New" w:cs="Courier New"/>
          <w:kern w:val="0"/>
          <w:sz w:val="24"/>
          <w:szCs w:val="24"/>
          <w14:ligatures w14:val="none"/>
        </w:rPr>
        <w:t>Fact_Soil_Measures</w:t>
      </w:r>
      <w:r w:rsidRPr="00A1154B">
        <w:rPr>
          <w:rFonts w:ascii="Times New Roman" w:eastAsia="Times New Roman" w:hAnsi="Times New Roman" w:cs="Times New Roman"/>
          <w:kern w:val="0"/>
          <w:sz w:val="24"/>
          <w:szCs w:val="24"/>
          <w14:ligatures w14:val="none"/>
        </w:rPr>
        <w:t xml:space="preserve"> linking dimension tables based on shared attributes.</w:t>
      </w:r>
    </w:p>
    <w:p w14:paraId="30C30E45"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SQL Code:</w:t>
      </w:r>
    </w:p>
    <w:p w14:paraId="460741BC"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CREATE TABLE Soil_Properties_Dim (</w:t>
      </w:r>
    </w:p>
    <w:p w14:paraId="1F71ACE1"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soil_id INT IDENTITY(1,1) PRIMARY KEY,</w:t>
      </w:r>
    </w:p>
    <w:p w14:paraId="6701F692"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Nitrogen FLOAT,</w:t>
      </w:r>
    </w:p>
    <w:p w14:paraId="515D4024"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Phosphorus FLOAT,</w:t>
      </w:r>
    </w:p>
    <w:p w14:paraId="01727DA6"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Potassium FLOAT,</w:t>
      </w:r>
    </w:p>
    <w:p w14:paraId="204AF13E"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ph FLOAT,</w:t>
      </w:r>
    </w:p>
    <w:p w14:paraId="7615AA3E"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Organic_Matter_Percent FLOAT,</w:t>
      </w:r>
    </w:p>
    <w:p w14:paraId="3831063F"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Soil_Texture VARCHAR(50)</w:t>
      </w:r>
    </w:p>
    <w:p w14:paraId="4BC9688A"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w:t>
      </w:r>
    </w:p>
    <w:p w14:paraId="08BC652E"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3E825088"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CREATE TABLE Irrigation_Source_Dim (</w:t>
      </w:r>
    </w:p>
    <w:p w14:paraId="28583B70"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irrigation_id INT IDENTITY(1,1) PRIMARY KEY,</w:t>
      </w:r>
    </w:p>
    <w:p w14:paraId="5BECFCD8"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Irrigation_Source VARCHAR(100)</w:t>
      </w:r>
    </w:p>
    <w:p w14:paraId="2DACDD69"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w:t>
      </w:r>
    </w:p>
    <w:p w14:paraId="5BB6D10C"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0F7E9347"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CREATE TABLE Region_Dim (</w:t>
      </w:r>
    </w:p>
    <w:p w14:paraId="05E4BD13"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region_id INT IDENTITY(1,1) PRIMARY KEY,</w:t>
      </w:r>
    </w:p>
    <w:p w14:paraId="333630CF"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Region VARCHAR(100)</w:t>
      </w:r>
    </w:p>
    <w:p w14:paraId="40FB43CD"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w:t>
      </w:r>
    </w:p>
    <w:p w14:paraId="0264D7B5"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71B3F220"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CREATE TABLE Crop_Dim (</w:t>
      </w:r>
    </w:p>
    <w:p w14:paraId="1F5C9863"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crop_id INT IDENTITY(1,1) PRIMARY KEY,</w:t>
      </w:r>
    </w:p>
    <w:p w14:paraId="3E4EC197"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crop VARCHAR(100),</w:t>
      </w:r>
    </w:p>
    <w:p w14:paraId="6E659D76"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Suitable_Crops VARCHAR(255)</w:t>
      </w:r>
    </w:p>
    <w:p w14:paraId="4B56AF61"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w:t>
      </w:r>
    </w:p>
    <w:p w14:paraId="5792EB49"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3A594190"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lastRenderedPageBreak/>
        <w:t>CREATE TABLE Fact_Soil_Measures (</w:t>
      </w:r>
    </w:p>
    <w:p w14:paraId="0D34F653"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measure_id INT IDENTITY(1,1) PRIMARY KEY,</w:t>
      </w:r>
    </w:p>
    <w:p w14:paraId="43DA8CCB"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soil_id INT,</w:t>
      </w:r>
    </w:p>
    <w:p w14:paraId="32581BE4"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irrigation_id INT,</w:t>
      </w:r>
    </w:p>
    <w:p w14:paraId="7932D2FD"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region_id INT,</w:t>
      </w:r>
    </w:p>
    <w:p w14:paraId="2DD539F5"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crop_id INT,</w:t>
      </w:r>
    </w:p>
    <w:p w14:paraId="681D4431"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FOREIGN KEY (soil_id) REFERENCES Soil_Properties_Dim(soil_id),</w:t>
      </w:r>
    </w:p>
    <w:p w14:paraId="45CE03FC"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FOREIGN KEY (irrigation_id) REFERENCES Irrigation_Source_Dim(irrigation_id),</w:t>
      </w:r>
    </w:p>
    <w:p w14:paraId="0B7BC1E0"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FOREIGN KEY (region_id) REFERENCES Region_Dim(region_id),</w:t>
      </w:r>
    </w:p>
    <w:p w14:paraId="25C9745C"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FOREIGN KEY (crop_id) REFERENCES Crop_Dim(crop_id)</w:t>
      </w:r>
    </w:p>
    <w:p w14:paraId="3C81B9ED"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w:t>
      </w:r>
    </w:p>
    <w:p w14:paraId="57C67E08"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74DDD6F0"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INSERT INTO Soil_Properties_Dim (</w:t>
      </w:r>
    </w:p>
    <w:p w14:paraId="7D8BB3D0"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Nitrogen, Phosphorus, Potassium, ph, Organic_Matter_Percent, Soil_Texture</w:t>
      </w:r>
    </w:p>
    <w:p w14:paraId="737E31DD"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w:t>
      </w:r>
    </w:p>
    <w:p w14:paraId="4B4BDC80"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SELECT DISTINCT</w:t>
      </w:r>
    </w:p>
    <w:p w14:paraId="38570606"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Nitrogen, Phosphorus, Potassium, ph, [Organic_Matter], [Soil_Texture]</w:t>
      </w:r>
    </w:p>
    <w:p w14:paraId="7D8EE0C1"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FROM dbo.soil_measures;</w:t>
      </w:r>
    </w:p>
    <w:p w14:paraId="6D513E60"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60D2E93A"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INSERT INTO Irrigation_Source_Dim (Irrigation_Source)</w:t>
      </w:r>
    </w:p>
    <w:p w14:paraId="164A35C2"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SELECT DISTINCT Irrigation_Source</w:t>
      </w:r>
    </w:p>
    <w:p w14:paraId="37FD053B"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FROM dbo.soil_measures;</w:t>
      </w:r>
    </w:p>
    <w:p w14:paraId="00BE734B"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2559A2F8"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INSERT INTO Region_Dim (Region)</w:t>
      </w:r>
    </w:p>
    <w:p w14:paraId="7ACDC9B3"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SELECT DISTINCT Region</w:t>
      </w:r>
    </w:p>
    <w:p w14:paraId="43BFD9EA"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FROM dbo.soil_measures;</w:t>
      </w:r>
    </w:p>
    <w:p w14:paraId="3217CE3C"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564FA0AC"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INSERT INTO Crop_Dim (crop, Suitable_Crops)</w:t>
      </w:r>
    </w:p>
    <w:p w14:paraId="47D3CE43"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SELECT DISTINCT crop, [Suitable_Crops]</w:t>
      </w:r>
    </w:p>
    <w:p w14:paraId="239CA9C6"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FROM dbo.soil_measures;</w:t>
      </w:r>
    </w:p>
    <w:p w14:paraId="4C29C4B4"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796C1AEF"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INSERT INTO Fact_Soil_Measures (</w:t>
      </w:r>
    </w:p>
    <w:p w14:paraId="43523218"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soil_id, irrigation_id, region_id, crop_id</w:t>
      </w:r>
    </w:p>
    <w:p w14:paraId="43589284"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w:t>
      </w:r>
    </w:p>
    <w:p w14:paraId="37F9BCF4"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SELECT</w:t>
      </w:r>
    </w:p>
    <w:p w14:paraId="02D29ECE"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sp.soil_id,</w:t>
      </w:r>
    </w:p>
    <w:p w14:paraId="65230738"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ir.irrigation_id,</w:t>
      </w:r>
    </w:p>
    <w:p w14:paraId="0BD8ED01"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rg.region_id,</w:t>
      </w:r>
    </w:p>
    <w:p w14:paraId="1C08FAEF"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cr.crop_id</w:t>
      </w:r>
    </w:p>
    <w:p w14:paraId="1F8F65D0"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FROM dbo.soil_measures s</w:t>
      </w:r>
    </w:p>
    <w:p w14:paraId="5B419EDF"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JOIN Soil_Properties_Dim sp</w:t>
      </w:r>
    </w:p>
    <w:p w14:paraId="7F78C7B2"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ON s.Nitrogen = sp.Nitrogen</w:t>
      </w:r>
    </w:p>
    <w:p w14:paraId="5791ED13"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AND s.Phosphorus = sp.Phosphorus</w:t>
      </w:r>
    </w:p>
    <w:p w14:paraId="1440E405"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lastRenderedPageBreak/>
        <w:t xml:space="preserve">    AND s.Potassium = sp.Potassium</w:t>
      </w:r>
    </w:p>
    <w:p w14:paraId="18785FCC"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AND s.ph = sp.ph</w:t>
      </w:r>
    </w:p>
    <w:p w14:paraId="5CFFCFA0"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AND s.[Organic_Matter] = sp.Organic_Matter_Percent</w:t>
      </w:r>
    </w:p>
    <w:p w14:paraId="5CCD2802"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AND s.[Soil_Texture] = sp.Soil_Texture</w:t>
      </w:r>
    </w:p>
    <w:p w14:paraId="4584AA5F"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JOIN Irrigation_Source_Dim ir</w:t>
      </w:r>
    </w:p>
    <w:p w14:paraId="0D88C998"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ON s.Irrigation_Source = ir.Irrigation_Source</w:t>
      </w:r>
    </w:p>
    <w:p w14:paraId="53AA7FD8"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JOIN Region_Dim rg</w:t>
      </w:r>
    </w:p>
    <w:p w14:paraId="4EF76114"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ON s.Region = rg.Region</w:t>
      </w:r>
    </w:p>
    <w:p w14:paraId="03540D6B"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JOIN Crop_Dim cr</w:t>
      </w:r>
    </w:p>
    <w:p w14:paraId="4A936A7B"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ON s.crop = cr.crop</w:t>
      </w:r>
    </w:p>
    <w:p w14:paraId="1468DBC3"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AND s.[Suitable_Crops] = cr.Suitable_Crops</w:t>
      </w:r>
    </w:p>
    <w:p w14:paraId="15C3819D"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WHERE</w:t>
      </w:r>
    </w:p>
    <w:p w14:paraId="0850193D"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s.Nitrogen IS NOT NULL</w:t>
      </w:r>
    </w:p>
    <w:p w14:paraId="03E4EB4B"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AND s.Phosphorus IS NOT NULL</w:t>
      </w:r>
    </w:p>
    <w:p w14:paraId="00233D38"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AND s.Potassium IS NOT NULL</w:t>
      </w:r>
    </w:p>
    <w:p w14:paraId="62F03DD2"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 xml:space="preserve">    AND s.ph IS NOT NULL;</w:t>
      </w:r>
    </w:p>
    <w:p w14:paraId="35808F23"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p>
    <w:p w14:paraId="1FFFFE85"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SELECT * FROM Soil_Properties_Dim;</w:t>
      </w:r>
    </w:p>
    <w:p w14:paraId="3AD3EEC3"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SELECT * FROM Irrigation_Source_Dim;</w:t>
      </w:r>
    </w:p>
    <w:p w14:paraId="6F7B7C63"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SELECT * FROM Region_Dim;</w:t>
      </w:r>
    </w:p>
    <w:p w14:paraId="6F5FE217"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SELECT * FROM Crop_Dim;</w:t>
      </w:r>
    </w:p>
    <w:p w14:paraId="4C717D92" w14:textId="77777777" w:rsidR="00A1154B" w:rsidRPr="00A1154B" w:rsidRDefault="00A1154B" w:rsidP="00A1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A1154B">
        <w:rPr>
          <w:rFonts w:ascii="Courier New" w:eastAsia="Times New Roman" w:hAnsi="Courier New" w:cs="Courier New"/>
          <w:kern w:val="0"/>
          <w:sz w:val="24"/>
          <w:szCs w:val="24"/>
          <w14:ligatures w14:val="none"/>
        </w:rPr>
        <w:t>SELECT * FROM Fact_Soil_Measures;</w:t>
      </w:r>
    </w:p>
    <w:p w14:paraId="38EB3590" w14:textId="4E3BE429" w:rsidR="00A1154B" w:rsidRPr="00A1154B" w:rsidRDefault="00A1154B" w:rsidP="00A1154B">
      <w:pPr>
        <w:spacing w:after="0" w:line="240" w:lineRule="auto"/>
        <w:rPr>
          <w:rFonts w:ascii="Times New Roman" w:eastAsia="Times New Roman" w:hAnsi="Times New Roman" w:cs="Times New Roman"/>
          <w:kern w:val="0"/>
          <w:sz w:val="24"/>
          <w:szCs w:val="24"/>
          <w14:ligatures w14:val="none"/>
        </w:rPr>
      </w:pPr>
    </w:p>
    <w:p w14:paraId="3272A1E4"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4. Data Model</w:t>
      </w:r>
    </w:p>
    <w:p w14:paraId="72B973BA"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The data warehouse follows a star schema:</w:t>
      </w:r>
    </w:p>
    <w:p w14:paraId="4F99A6D9" w14:textId="77777777" w:rsidR="00A1154B" w:rsidRPr="00A1154B" w:rsidRDefault="00A1154B" w:rsidP="00A1154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Fact Table</w:t>
      </w:r>
      <w:r w:rsidRPr="00A1154B">
        <w:rPr>
          <w:rFonts w:ascii="Times New Roman" w:eastAsia="Times New Roman" w:hAnsi="Times New Roman" w:cs="Times New Roman"/>
          <w:kern w:val="0"/>
          <w:sz w:val="24"/>
          <w:szCs w:val="24"/>
          <w14:ligatures w14:val="none"/>
        </w:rPr>
        <w:t xml:space="preserve">: </w:t>
      </w:r>
      <w:r w:rsidRPr="00A1154B">
        <w:rPr>
          <w:rFonts w:ascii="Courier New" w:eastAsia="Times New Roman" w:hAnsi="Courier New" w:cs="Courier New"/>
          <w:kern w:val="0"/>
          <w:sz w:val="24"/>
          <w:szCs w:val="24"/>
          <w14:ligatures w14:val="none"/>
        </w:rPr>
        <w:t>Fact_Soil_Measures</w:t>
      </w:r>
    </w:p>
    <w:p w14:paraId="54A2AB79" w14:textId="77777777" w:rsidR="00A1154B" w:rsidRPr="00A1154B" w:rsidRDefault="00A1154B" w:rsidP="00A1154B">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Dimension Tables</w:t>
      </w:r>
      <w:r w:rsidRPr="00A1154B">
        <w:rPr>
          <w:rFonts w:ascii="Times New Roman" w:eastAsia="Times New Roman" w:hAnsi="Times New Roman" w:cs="Times New Roman"/>
          <w:kern w:val="0"/>
          <w:sz w:val="24"/>
          <w:szCs w:val="24"/>
          <w14:ligatures w14:val="none"/>
        </w:rPr>
        <w:t xml:space="preserve">: </w:t>
      </w:r>
      <w:r w:rsidRPr="00A1154B">
        <w:rPr>
          <w:rFonts w:ascii="Courier New" w:eastAsia="Times New Roman" w:hAnsi="Courier New" w:cs="Courier New"/>
          <w:kern w:val="0"/>
          <w:sz w:val="24"/>
          <w:szCs w:val="24"/>
          <w14:ligatures w14:val="none"/>
        </w:rPr>
        <w:t>Soil_Properties_Dim</w:t>
      </w:r>
      <w:r w:rsidRPr="00A1154B">
        <w:rPr>
          <w:rFonts w:ascii="Times New Roman" w:eastAsia="Times New Roman" w:hAnsi="Times New Roman" w:cs="Times New Roman"/>
          <w:kern w:val="0"/>
          <w:sz w:val="24"/>
          <w:szCs w:val="24"/>
          <w14:ligatures w14:val="none"/>
        </w:rPr>
        <w:t xml:space="preserve">, </w:t>
      </w:r>
      <w:r w:rsidRPr="00A1154B">
        <w:rPr>
          <w:rFonts w:ascii="Courier New" w:eastAsia="Times New Roman" w:hAnsi="Courier New" w:cs="Courier New"/>
          <w:kern w:val="0"/>
          <w:sz w:val="24"/>
          <w:szCs w:val="24"/>
          <w14:ligatures w14:val="none"/>
        </w:rPr>
        <w:t>Irrigation_Source_Dim</w:t>
      </w:r>
      <w:r w:rsidRPr="00A1154B">
        <w:rPr>
          <w:rFonts w:ascii="Times New Roman" w:eastAsia="Times New Roman" w:hAnsi="Times New Roman" w:cs="Times New Roman"/>
          <w:kern w:val="0"/>
          <w:sz w:val="24"/>
          <w:szCs w:val="24"/>
          <w14:ligatures w14:val="none"/>
        </w:rPr>
        <w:t xml:space="preserve">, </w:t>
      </w:r>
      <w:r w:rsidRPr="00A1154B">
        <w:rPr>
          <w:rFonts w:ascii="Courier New" w:eastAsia="Times New Roman" w:hAnsi="Courier New" w:cs="Courier New"/>
          <w:kern w:val="0"/>
          <w:sz w:val="24"/>
          <w:szCs w:val="24"/>
          <w14:ligatures w14:val="none"/>
        </w:rPr>
        <w:t>Region_Dim</w:t>
      </w:r>
      <w:r w:rsidRPr="00A1154B">
        <w:rPr>
          <w:rFonts w:ascii="Times New Roman" w:eastAsia="Times New Roman" w:hAnsi="Times New Roman" w:cs="Times New Roman"/>
          <w:kern w:val="0"/>
          <w:sz w:val="24"/>
          <w:szCs w:val="24"/>
          <w14:ligatures w14:val="none"/>
        </w:rPr>
        <w:t xml:space="preserve">, </w:t>
      </w:r>
      <w:r w:rsidRPr="00A1154B">
        <w:rPr>
          <w:rFonts w:ascii="Courier New" w:eastAsia="Times New Roman" w:hAnsi="Courier New" w:cs="Courier New"/>
          <w:kern w:val="0"/>
          <w:sz w:val="24"/>
          <w:szCs w:val="24"/>
          <w14:ligatures w14:val="none"/>
        </w:rPr>
        <w:t>Crop_Dim</w:t>
      </w:r>
    </w:p>
    <w:p w14:paraId="7F991639"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Relationships:</w:t>
      </w:r>
    </w:p>
    <w:p w14:paraId="2EF67DAC" w14:textId="77777777" w:rsidR="00A1154B" w:rsidRPr="00A1154B" w:rsidRDefault="00A1154B" w:rsidP="00A1154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Courier New" w:eastAsia="Times New Roman" w:hAnsi="Courier New" w:cs="Courier New"/>
          <w:kern w:val="0"/>
          <w:sz w:val="24"/>
          <w:szCs w:val="24"/>
          <w14:ligatures w14:val="none"/>
        </w:rPr>
        <w:t>Fact_Soil_Measures</w:t>
      </w:r>
      <w:r w:rsidRPr="00A1154B">
        <w:rPr>
          <w:rFonts w:ascii="Times New Roman" w:eastAsia="Times New Roman" w:hAnsi="Times New Roman" w:cs="Times New Roman"/>
          <w:kern w:val="0"/>
          <w:sz w:val="24"/>
          <w:szCs w:val="24"/>
          <w14:ligatures w14:val="none"/>
        </w:rPr>
        <w:t xml:space="preserve"> links to dimensions through foreign keys.</w:t>
      </w:r>
    </w:p>
    <w:p w14:paraId="413FF7CA" w14:textId="77777777" w:rsidR="00A1154B" w:rsidRPr="00A1154B" w:rsidRDefault="00A1154B" w:rsidP="00A1154B">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 xml:space="preserve">Example: </w:t>
      </w:r>
      <w:r w:rsidRPr="00A1154B">
        <w:rPr>
          <w:rFonts w:ascii="Courier New" w:eastAsia="Times New Roman" w:hAnsi="Courier New" w:cs="Courier New"/>
          <w:kern w:val="0"/>
          <w:sz w:val="24"/>
          <w:szCs w:val="24"/>
          <w14:ligatures w14:val="none"/>
        </w:rPr>
        <w:t>soil_id</w:t>
      </w:r>
      <w:r w:rsidRPr="00A1154B">
        <w:rPr>
          <w:rFonts w:ascii="Times New Roman" w:eastAsia="Times New Roman" w:hAnsi="Times New Roman" w:cs="Times New Roman"/>
          <w:kern w:val="0"/>
          <w:sz w:val="24"/>
          <w:szCs w:val="24"/>
          <w14:ligatures w14:val="none"/>
        </w:rPr>
        <w:t xml:space="preserve"> connects </w:t>
      </w:r>
      <w:r w:rsidRPr="00A1154B">
        <w:rPr>
          <w:rFonts w:ascii="Courier New" w:eastAsia="Times New Roman" w:hAnsi="Courier New" w:cs="Courier New"/>
          <w:kern w:val="0"/>
          <w:sz w:val="24"/>
          <w:szCs w:val="24"/>
          <w14:ligatures w14:val="none"/>
        </w:rPr>
        <w:t>Fact_Soil_Measures</w:t>
      </w:r>
      <w:r w:rsidRPr="00A1154B">
        <w:rPr>
          <w:rFonts w:ascii="Times New Roman" w:eastAsia="Times New Roman" w:hAnsi="Times New Roman" w:cs="Times New Roman"/>
          <w:kern w:val="0"/>
          <w:sz w:val="24"/>
          <w:szCs w:val="24"/>
          <w14:ligatures w14:val="none"/>
        </w:rPr>
        <w:t xml:space="preserve"> to </w:t>
      </w:r>
      <w:r w:rsidRPr="00A1154B">
        <w:rPr>
          <w:rFonts w:ascii="Courier New" w:eastAsia="Times New Roman" w:hAnsi="Courier New" w:cs="Courier New"/>
          <w:kern w:val="0"/>
          <w:sz w:val="24"/>
          <w:szCs w:val="24"/>
          <w14:ligatures w14:val="none"/>
        </w:rPr>
        <w:t>Soil_Properties_Dim</w:t>
      </w:r>
      <w:r w:rsidRPr="00A1154B">
        <w:rPr>
          <w:rFonts w:ascii="Times New Roman" w:eastAsia="Times New Roman" w:hAnsi="Times New Roman" w:cs="Times New Roman"/>
          <w:kern w:val="0"/>
          <w:sz w:val="24"/>
          <w:szCs w:val="24"/>
          <w14:ligatures w14:val="none"/>
        </w:rPr>
        <w:t>.</w:t>
      </w:r>
    </w:p>
    <w:p w14:paraId="4E11E516" w14:textId="6AACD85A" w:rsidR="00A1154B" w:rsidRPr="00A1154B" w:rsidRDefault="00A1154B" w:rsidP="00A1154B">
      <w:pPr>
        <w:spacing w:after="0" w:line="240" w:lineRule="auto"/>
        <w:rPr>
          <w:rFonts w:ascii="Times New Roman" w:eastAsia="Times New Roman" w:hAnsi="Times New Roman" w:cs="Times New Roman"/>
          <w:kern w:val="0"/>
          <w:sz w:val="24"/>
          <w:szCs w:val="24"/>
          <w14:ligatures w14:val="none"/>
        </w:rPr>
      </w:pPr>
    </w:p>
    <w:p w14:paraId="1F8E5BA1"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5. Insights from Dashboards</w:t>
      </w:r>
    </w:p>
    <w:p w14:paraId="335DF2C6"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Dashboard 1: Soil Properties and Crop Suitability</w:t>
      </w:r>
    </w:p>
    <w:p w14:paraId="3637741E" w14:textId="77777777" w:rsidR="00A1154B" w:rsidRPr="00A1154B" w:rsidRDefault="00A1154B" w:rsidP="00A1154B">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Regional Distribution:</w:t>
      </w:r>
      <w:r w:rsidRPr="00A1154B">
        <w:rPr>
          <w:rFonts w:ascii="Times New Roman" w:eastAsia="Times New Roman" w:hAnsi="Times New Roman" w:cs="Times New Roman"/>
          <w:kern w:val="0"/>
          <w:sz w:val="24"/>
          <w:szCs w:val="24"/>
          <w14:ligatures w14:val="none"/>
        </w:rPr>
        <w:t xml:space="preserve"> The count of suitable crops varies across regions, with significant clusters in Lahore, Faisalabad, and Rawalpindi.</w:t>
      </w:r>
    </w:p>
    <w:p w14:paraId="086E62BE" w14:textId="77777777" w:rsidR="00A1154B" w:rsidRPr="00A1154B" w:rsidRDefault="00A1154B" w:rsidP="00A1154B">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lastRenderedPageBreak/>
        <w:t>Nutrient Levels:</w:t>
      </w:r>
      <w:r w:rsidRPr="00A1154B">
        <w:rPr>
          <w:rFonts w:ascii="Times New Roman" w:eastAsia="Times New Roman" w:hAnsi="Times New Roman" w:cs="Times New Roman"/>
          <w:kern w:val="0"/>
          <w:sz w:val="24"/>
          <w:szCs w:val="24"/>
          <w14:ligatures w14:val="none"/>
        </w:rPr>
        <w:t xml:space="preserve"> Regions differ in organic matter percentages and pH levels, influencing crop growth potential.</w:t>
      </w:r>
    </w:p>
    <w:p w14:paraId="0DCEBD36" w14:textId="77777777" w:rsidR="00A1154B" w:rsidRDefault="00A1154B" w:rsidP="00A1154B">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Nitrogen Levels by Crop:</w:t>
      </w:r>
      <w:r w:rsidRPr="00A1154B">
        <w:rPr>
          <w:rFonts w:ascii="Times New Roman" w:eastAsia="Times New Roman" w:hAnsi="Times New Roman" w:cs="Times New Roman"/>
          <w:kern w:val="0"/>
          <w:sz w:val="24"/>
          <w:szCs w:val="24"/>
          <w14:ligatures w14:val="none"/>
        </w:rPr>
        <w:t xml:space="preserve"> Crops like wheat and rice require higher nitrogen levels, highlighting the need for soil enrichment in some areas.</w:t>
      </w:r>
    </w:p>
    <w:p w14:paraId="411BCAFF" w14:textId="638A55AB" w:rsidR="006A1316" w:rsidRPr="00A1154B" w:rsidRDefault="006A1316" w:rsidP="006A131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F3D7E35"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Dashboard 2: Crop Analysis and Irrigation</w:t>
      </w:r>
    </w:p>
    <w:p w14:paraId="051F9CEF" w14:textId="77777777" w:rsidR="00A1154B" w:rsidRPr="00A1154B" w:rsidRDefault="00A1154B" w:rsidP="00A1154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pH Analysis:</w:t>
      </w:r>
      <w:r w:rsidRPr="00A1154B">
        <w:rPr>
          <w:rFonts w:ascii="Times New Roman" w:eastAsia="Times New Roman" w:hAnsi="Times New Roman" w:cs="Times New Roman"/>
          <w:kern w:val="0"/>
          <w:sz w:val="24"/>
          <w:szCs w:val="24"/>
          <w14:ligatures w14:val="none"/>
        </w:rPr>
        <w:t xml:space="preserve"> Average pH levels vary across regions, with most soils being mildly acidic to neutral.</w:t>
      </w:r>
    </w:p>
    <w:p w14:paraId="28D442F5" w14:textId="77777777" w:rsidR="00A1154B" w:rsidRPr="00A1154B" w:rsidRDefault="00A1154B" w:rsidP="00A1154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Phosphorus and Potassium:</w:t>
      </w:r>
      <w:r w:rsidRPr="00A1154B">
        <w:rPr>
          <w:rFonts w:ascii="Times New Roman" w:eastAsia="Times New Roman" w:hAnsi="Times New Roman" w:cs="Times New Roman"/>
          <w:kern w:val="0"/>
          <w:sz w:val="24"/>
          <w:szCs w:val="24"/>
          <w14:ligatures w14:val="none"/>
        </w:rPr>
        <w:t xml:space="preserve"> Crops like sugarcane and cotton show higher phosphorus and potassium requirements.</w:t>
      </w:r>
    </w:p>
    <w:p w14:paraId="72198B71" w14:textId="77777777" w:rsidR="00A1154B" w:rsidRPr="00A1154B" w:rsidRDefault="00A1154B" w:rsidP="00A1154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Irrigation Source:</w:t>
      </w:r>
      <w:r w:rsidRPr="00A1154B">
        <w:rPr>
          <w:rFonts w:ascii="Times New Roman" w:eastAsia="Times New Roman" w:hAnsi="Times New Roman" w:cs="Times New Roman"/>
          <w:kern w:val="0"/>
          <w:sz w:val="24"/>
          <w:szCs w:val="24"/>
          <w14:ligatures w14:val="none"/>
        </w:rPr>
        <w:t xml:space="preserve"> Tube wells dominate as the primary irrigation source, indicating dependency on groundwater.</w:t>
      </w:r>
    </w:p>
    <w:p w14:paraId="5907511B" w14:textId="77777777" w:rsidR="00A1154B" w:rsidRPr="00A1154B" w:rsidRDefault="00A1154B" w:rsidP="00A1154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Crop Proportions:</w:t>
      </w:r>
      <w:r w:rsidRPr="00A1154B">
        <w:rPr>
          <w:rFonts w:ascii="Times New Roman" w:eastAsia="Times New Roman" w:hAnsi="Times New Roman" w:cs="Times New Roman"/>
          <w:kern w:val="0"/>
          <w:sz w:val="24"/>
          <w:szCs w:val="24"/>
          <w14:ligatures w14:val="none"/>
        </w:rPr>
        <w:t xml:space="preserve"> Crops like wheat, maize, and cotton are predominant in suitable soil types.</w:t>
      </w:r>
    </w:p>
    <w:p w14:paraId="08BF57BF" w14:textId="37B78D64" w:rsidR="00A1154B" w:rsidRPr="00A1154B" w:rsidRDefault="00A1154B" w:rsidP="00A1154B">
      <w:pPr>
        <w:spacing w:after="0" w:line="240" w:lineRule="auto"/>
        <w:rPr>
          <w:rFonts w:ascii="Times New Roman" w:eastAsia="Times New Roman" w:hAnsi="Times New Roman" w:cs="Times New Roman"/>
          <w:kern w:val="0"/>
          <w:sz w:val="24"/>
          <w:szCs w:val="24"/>
          <w14:ligatures w14:val="none"/>
        </w:rPr>
      </w:pPr>
    </w:p>
    <w:p w14:paraId="2F95F32F"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6. Recommendations</w:t>
      </w:r>
    </w:p>
    <w:p w14:paraId="269F1FC7" w14:textId="77777777" w:rsidR="00A1154B" w:rsidRPr="00A1154B" w:rsidRDefault="00A1154B" w:rsidP="00A1154B">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Soil Management:</w:t>
      </w:r>
    </w:p>
    <w:p w14:paraId="4192D6A1" w14:textId="77777777" w:rsidR="00A1154B" w:rsidRPr="00A1154B" w:rsidRDefault="00A1154B" w:rsidP="00A1154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Improve nitrogen and phosphorus levels in regions with low fertility to support high-demand crops.</w:t>
      </w:r>
    </w:p>
    <w:p w14:paraId="3940C750" w14:textId="77777777" w:rsidR="00A1154B" w:rsidRPr="00A1154B" w:rsidRDefault="00A1154B" w:rsidP="00A1154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Monitor pH levels to ensure optimal soil conditions.</w:t>
      </w:r>
    </w:p>
    <w:p w14:paraId="052B2654" w14:textId="77777777" w:rsidR="00A1154B" w:rsidRPr="00A1154B" w:rsidRDefault="00A1154B" w:rsidP="00A1154B">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Irrigation Optimization:</w:t>
      </w:r>
    </w:p>
    <w:p w14:paraId="636A04F5" w14:textId="77777777" w:rsidR="00A1154B" w:rsidRPr="00A1154B" w:rsidRDefault="00A1154B" w:rsidP="00A1154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Promote the use of sustainable irrigation practices to reduce groundwater dependency.</w:t>
      </w:r>
    </w:p>
    <w:p w14:paraId="754D1DCB" w14:textId="77777777" w:rsidR="00A1154B" w:rsidRPr="00A1154B" w:rsidRDefault="00A1154B" w:rsidP="00A1154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Encourage rainwater harvesting and canal irrigation where feasible.</w:t>
      </w:r>
    </w:p>
    <w:p w14:paraId="2A7CD914" w14:textId="77777777" w:rsidR="00A1154B" w:rsidRPr="00A1154B" w:rsidRDefault="00A1154B" w:rsidP="00A1154B">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Crop Planning:</w:t>
      </w:r>
    </w:p>
    <w:p w14:paraId="12A09023" w14:textId="77777777" w:rsidR="00A1154B" w:rsidRPr="00A1154B" w:rsidRDefault="00A1154B" w:rsidP="00A1154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Focus on region-specific crop suitability to maximize yield.</w:t>
      </w:r>
    </w:p>
    <w:p w14:paraId="34C64736" w14:textId="77777777" w:rsidR="00A1154B" w:rsidRPr="00A1154B" w:rsidRDefault="00A1154B" w:rsidP="00A1154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Develop crop rotation strategies to maintain soil health.</w:t>
      </w:r>
    </w:p>
    <w:p w14:paraId="35A6BACF" w14:textId="77777777" w:rsidR="00A1154B" w:rsidRPr="00A1154B" w:rsidRDefault="00A1154B" w:rsidP="00A1154B">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Data Utilization:</w:t>
      </w:r>
    </w:p>
    <w:p w14:paraId="58596905" w14:textId="77777777" w:rsidR="00A1154B" w:rsidRPr="00A1154B" w:rsidRDefault="00A1154B" w:rsidP="00A1154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Expand the data warehouse to include weather data for predictive analytics.</w:t>
      </w:r>
    </w:p>
    <w:p w14:paraId="791ECC24" w14:textId="77777777" w:rsidR="00A1154B" w:rsidRPr="00A1154B" w:rsidRDefault="00A1154B" w:rsidP="00A1154B">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Integrate real-time monitoring systems for actionable insights.</w:t>
      </w:r>
    </w:p>
    <w:p w14:paraId="2D8A6D6D" w14:textId="63FFD448" w:rsidR="00A1154B" w:rsidRPr="00A1154B" w:rsidRDefault="00A1154B" w:rsidP="00A1154B">
      <w:pPr>
        <w:spacing w:after="0" w:line="240" w:lineRule="auto"/>
        <w:rPr>
          <w:rFonts w:ascii="Times New Roman" w:eastAsia="Times New Roman" w:hAnsi="Times New Roman" w:cs="Times New Roman"/>
          <w:kern w:val="0"/>
          <w:sz w:val="24"/>
          <w:szCs w:val="24"/>
          <w14:ligatures w14:val="none"/>
        </w:rPr>
      </w:pPr>
    </w:p>
    <w:p w14:paraId="3294BB40"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7. Screenshots and Visualizations</w:t>
      </w:r>
    </w:p>
    <w:p w14:paraId="0EE05920"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Dashboard 1: Soil Properties and Crop Suitability</w:t>
      </w:r>
    </w:p>
    <w:p w14:paraId="4FC7D00E" w14:textId="77777777" w:rsidR="00A1154B" w:rsidRPr="00A1154B" w:rsidRDefault="00A1154B" w:rsidP="00A1154B">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Highlights the spatial distribution of suitable crops.</w:t>
      </w:r>
    </w:p>
    <w:p w14:paraId="3F85821A" w14:textId="77777777" w:rsidR="00A1154B" w:rsidRDefault="00A1154B" w:rsidP="00A1154B">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Displays nutrient levels and their impact on crop growth.</w:t>
      </w:r>
    </w:p>
    <w:p w14:paraId="3DB02587" w14:textId="4D055B8F" w:rsidR="00A1154B" w:rsidRDefault="009536F1"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61966001" wp14:editId="5CCFB351">
            <wp:extent cx="5943600" cy="2908183"/>
            <wp:effectExtent l="0" t="0" r="0" b="6985"/>
            <wp:docPr id="6576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5809" name="Picture 65765809"/>
                    <pic:cNvPicPr/>
                  </pic:nvPicPr>
                  <pic:blipFill>
                    <a:blip r:embed="rId8">
                      <a:extLst>
                        <a:ext uri="{28A0092B-C50C-407E-A947-70E740481C1C}">
                          <a14:useLocalDpi xmlns:a14="http://schemas.microsoft.com/office/drawing/2010/main" val="0"/>
                        </a:ext>
                      </a:extLst>
                    </a:blip>
                    <a:stretch>
                      <a:fillRect/>
                    </a:stretch>
                  </pic:blipFill>
                  <pic:spPr>
                    <a:xfrm>
                      <a:off x="0" y="0"/>
                      <a:ext cx="5943600" cy="2908183"/>
                    </a:xfrm>
                    <a:prstGeom prst="rect">
                      <a:avLst/>
                    </a:prstGeom>
                  </pic:spPr>
                </pic:pic>
              </a:graphicData>
            </a:graphic>
          </wp:inline>
        </w:drawing>
      </w:r>
    </w:p>
    <w:p w14:paraId="74E5BF7A"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DCF130"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Dashboard 2: Crop Analysis and Irrigation</w:t>
      </w:r>
    </w:p>
    <w:p w14:paraId="5A1DC528" w14:textId="77777777" w:rsidR="00A1154B" w:rsidRPr="00A1154B" w:rsidRDefault="00A1154B" w:rsidP="00A1154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Provides insights into irrigation sources and their influence on crop productivity.</w:t>
      </w:r>
    </w:p>
    <w:p w14:paraId="43218026" w14:textId="77777777" w:rsidR="00A1154B" w:rsidRPr="00A1154B" w:rsidRDefault="00A1154B" w:rsidP="00A1154B">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kern w:val="0"/>
          <w:sz w:val="24"/>
          <w:szCs w:val="24"/>
          <w14:ligatures w14:val="none"/>
        </w:rPr>
        <w:t>Visualizes the relationship between soil properties and crop suitability.</w:t>
      </w:r>
    </w:p>
    <w:p w14:paraId="773E0BDE" w14:textId="17B7F58B" w:rsidR="00A1154B" w:rsidRPr="00A1154B" w:rsidRDefault="009536F1" w:rsidP="00A1154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0753A287" wp14:editId="4BE07C70">
            <wp:extent cx="5943600" cy="3000375"/>
            <wp:effectExtent l="0" t="0" r="0" b="9525"/>
            <wp:docPr id="17042419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41925"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225A2A3A" w14:textId="77777777" w:rsidR="00A1154B" w:rsidRPr="00A1154B" w:rsidRDefault="00A1154B" w:rsidP="00A1154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1154B">
        <w:rPr>
          <w:rFonts w:ascii="Times New Roman" w:eastAsia="Times New Roman" w:hAnsi="Times New Roman" w:cs="Times New Roman"/>
          <w:b/>
          <w:bCs/>
          <w:kern w:val="0"/>
          <w:sz w:val="24"/>
          <w:szCs w:val="24"/>
          <w14:ligatures w14:val="none"/>
        </w:rPr>
        <w:t>Conclusion:</w:t>
      </w:r>
      <w:r w:rsidRPr="00A1154B">
        <w:rPr>
          <w:rFonts w:ascii="Times New Roman" w:eastAsia="Times New Roman" w:hAnsi="Times New Roman" w:cs="Times New Roman"/>
          <w:kern w:val="0"/>
          <w:sz w:val="24"/>
          <w:szCs w:val="24"/>
          <w14:ligatures w14:val="none"/>
        </w:rPr>
        <w:t xml:space="preserve"> This data warehouse project, "</w:t>
      </w:r>
      <w:r w:rsidRPr="00A1154B">
        <w:rPr>
          <w:rFonts w:ascii="Times New Roman" w:eastAsia="Times New Roman" w:hAnsi="Times New Roman" w:cs="Times New Roman"/>
          <w:color w:val="C00000"/>
          <w:kern w:val="0"/>
          <w:sz w:val="24"/>
          <w:szCs w:val="24"/>
          <w14:ligatures w14:val="none"/>
        </w:rPr>
        <w:t>AgroInsight: Data-Driven Agricultural Optimization</w:t>
      </w:r>
      <w:r w:rsidRPr="00A1154B">
        <w:rPr>
          <w:rFonts w:ascii="Times New Roman" w:eastAsia="Times New Roman" w:hAnsi="Times New Roman" w:cs="Times New Roman"/>
          <w:kern w:val="0"/>
          <w:sz w:val="24"/>
          <w:szCs w:val="24"/>
          <w14:ligatures w14:val="none"/>
        </w:rPr>
        <w:t>," effectively integrates diverse datasets to provide actionable insights into agricultural practices. By leveraging the analysis and dashboards, stakeholders can make informed decisions to optimize resource utilization and improve crop yields.</w:t>
      </w:r>
    </w:p>
    <w:p w14:paraId="517EF9FE" w14:textId="77777777" w:rsidR="00AE107D" w:rsidRPr="00A1154B" w:rsidRDefault="00AE107D">
      <w:pPr>
        <w:rPr>
          <w:sz w:val="24"/>
          <w:szCs w:val="24"/>
        </w:rPr>
      </w:pPr>
    </w:p>
    <w:sectPr w:rsidR="00AE107D" w:rsidRPr="00A1154B" w:rsidSect="00A1154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B8CB4" w14:textId="77777777" w:rsidR="004B3C74" w:rsidRDefault="004B3C74" w:rsidP="006A1316">
      <w:pPr>
        <w:spacing w:after="0" w:line="240" w:lineRule="auto"/>
      </w:pPr>
      <w:r>
        <w:separator/>
      </w:r>
    </w:p>
  </w:endnote>
  <w:endnote w:type="continuationSeparator" w:id="0">
    <w:p w14:paraId="243A9B76" w14:textId="77777777" w:rsidR="004B3C74" w:rsidRDefault="004B3C74" w:rsidP="006A1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A7962" w14:textId="77777777" w:rsidR="004B3C74" w:rsidRDefault="004B3C74" w:rsidP="006A1316">
      <w:pPr>
        <w:spacing w:after="0" w:line="240" w:lineRule="auto"/>
      </w:pPr>
      <w:r>
        <w:separator/>
      </w:r>
    </w:p>
  </w:footnote>
  <w:footnote w:type="continuationSeparator" w:id="0">
    <w:p w14:paraId="1676C51A" w14:textId="77777777" w:rsidR="004B3C74" w:rsidRDefault="004B3C74" w:rsidP="006A1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4FC6"/>
    <w:multiLevelType w:val="multilevel"/>
    <w:tmpl w:val="4C9C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505F1"/>
    <w:multiLevelType w:val="multilevel"/>
    <w:tmpl w:val="5EDA3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A443C"/>
    <w:multiLevelType w:val="multilevel"/>
    <w:tmpl w:val="D026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86CB0"/>
    <w:multiLevelType w:val="multilevel"/>
    <w:tmpl w:val="D34A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224B6"/>
    <w:multiLevelType w:val="multilevel"/>
    <w:tmpl w:val="01E0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24FB2"/>
    <w:multiLevelType w:val="multilevel"/>
    <w:tmpl w:val="4A4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D45C0"/>
    <w:multiLevelType w:val="multilevel"/>
    <w:tmpl w:val="19B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56088"/>
    <w:multiLevelType w:val="multilevel"/>
    <w:tmpl w:val="F632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C60F3"/>
    <w:multiLevelType w:val="multilevel"/>
    <w:tmpl w:val="162E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F1939"/>
    <w:multiLevelType w:val="multilevel"/>
    <w:tmpl w:val="A466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25B7C"/>
    <w:multiLevelType w:val="multilevel"/>
    <w:tmpl w:val="B9A6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E1636"/>
    <w:multiLevelType w:val="multilevel"/>
    <w:tmpl w:val="8D46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11ED2"/>
    <w:multiLevelType w:val="multilevel"/>
    <w:tmpl w:val="1B2E0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BF53B8"/>
    <w:multiLevelType w:val="multilevel"/>
    <w:tmpl w:val="0FDC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031F5"/>
    <w:multiLevelType w:val="multilevel"/>
    <w:tmpl w:val="7EC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9571B"/>
    <w:multiLevelType w:val="multilevel"/>
    <w:tmpl w:val="E618A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133E88"/>
    <w:multiLevelType w:val="multilevel"/>
    <w:tmpl w:val="485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A77D2"/>
    <w:multiLevelType w:val="multilevel"/>
    <w:tmpl w:val="F470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C6285"/>
    <w:multiLevelType w:val="multilevel"/>
    <w:tmpl w:val="B7CE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C4F82"/>
    <w:multiLevelType w:val="multilevel"/>
    <w:tmpl w:val="C6E4C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525A21"/>
    <w:multiLevelType w:val="multilevel"/>
    <w:tmpl w:val="EC7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C640B"/>
    <w:multiLevelType w:val="multilevel"/>
    <w:tmpl w:val="A666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771D0"/>
    <w:multiLevelType w:val="multilevel"/>
    <w:tmpl w:val="0DAE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43E49"/>
    <w:multiLevelType w:val="multilevel"/>
    <w:tmpl w:val="4DAA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9"/>
  </w:num>
  <w:num w:numId="4">
    <w:abstractNumId w:val="18"/>
  </w:num>
  <w:num w:numId="5">
    <w:abstractNumId w:val="13"/>
  </w:num>
  <w:num w:numId="6">
    <w:abstractNumId w:val="16"/>
  </w:num>
  <w:num w:numId="7">
    <w:abstractNumId w:val="3"/>
  </w:num>
  <w:num w:numId="8">
    <w:abstractNumId w:val="22"/>
  </w:num>
  <w:num w:numId="9">
    <w:abstractNumId w:val="2"/>
  </w:num>
  <w:num w:numId="10">
    <w:abstractNumId w:val="12"/>
  </w:num>
  <w:num w:numId="11">
    <w:abstractNumId w:val="10"/>
  </w:num>
  <w:num w:numId="12">
    <w:abstractNumId w:val="21"/>
  </w:num>
  <w:num w:numId="13">
    <w:abstractNumId w:val="14"/>
  </w:num>
  <w:num w:numId="14">
    <w:abstractNumId w:val="7"/>
  </w:num>
  <w:num w:numId="15">
    <w:abstractNumId w:val="15"/>
  </w:num>
  <w:num w:numId="16">
    <w:abstractNumId w:val="23"/>
  </w:num>
  <w:num w:numId="17">
    <w:abstractNumId w:val="6"/>
  </w:num>
  <w:num w:numId="18">
    <w:abstractNumId w:val="5"/>
  </w:num>
  <w:num w:numId="19">
    <w:abstractNumId w:val="20"/>
  </w:num>
  <w:num w:numId="20">
    <w:abstractNumId w:val="9"/>
  </w:num>
  <w:num w:numId="21">
    <w:abstractNumId w:val="17"/>
  </w:num>
  <w:num w:numId="22">
    <w:abstractNumId w:val="1"/>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53"/>
    <w:rsid w:val="00094DA2"/>
    <w:rsid w:val="0013469A"/>
    <w:rsid w:val="001F519C"/>
    <w:rsid w:val="003453BD"/>
    <w:rsid w:val="003B4330"/>
    <w:rsid w:val="00490F53"/>
    <w:rsid w:val="004B3C74"/>
    <w:rsid w:val="004F5B36"/>
    <w:rsid w:val="006A1316"/>
    <w:rsid w:val="007C74F2"/>
    <w:rsid w:val="009536F1"/>
    <w:rsid w:val="00A1154B"/>
    <w:rsid w:val="00A31D59"/>
    <w:rsid w:val="00AE107D"/>
    <w:rsid w:val="00B8259F"/>
    <w:rsid w:val="00EB7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10E9"/>
  <w15:chartTrackingRefBased/>
  <w15:docId w15:val="{884647BD-7A97-4903-BE67-6EFF81B8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0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F53"/>
    <w:rPr>
      <w:rFonts w:eastAsiaTheme="majorEastAsia" w:cstheme="majorBidi"/>
      <w:color w:val="272727" w:themeColor="text1" w:themeTint="D8"/>
    </w:rPr>
  </w:style>
  <w:style w:type="paragraph" w:styleId="Title">
    <w:name w:val="Title"/>
    <w:basedOn w:val="Normal"/>
    <w:next w:val="Normal"/>
    <w:link w:val="TitleChar"/>
    <w:uiPriority w:val="10"/>
    <w:qFormat/>
    <w:rsid w:val="00490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F53"/>
    <w:pPr>
      <w:spacing w:before="160"/>
      <w:jc w:val="center"/>
    </w:pPr>
    <w:rPr>
      <w:i/>
      <w:iCs/>
      <w:color w:val="404040" w:themeColor="text1" w:themeTint="BF"/>
    </w:rPr>
  </w:style>
  <w:style w:type="character" w:customStyle="1" w:styleId="QuoteChar">
    <w:name w:val="Quote Char"/>
    <w:basedOn w:val="DefaultParagraphFont"/>
    <w:link w:val="Quote"/>
    <w:uiPriority w:val="29"/>
    <w:rsid w:val="00490F53"/>
    <w:rPr>
      <w:i/>
      <w:iCs/>
      <w:color w:val="404040" w:themeColor="text1" w:themeTint="BF"/>
    </w:rPr>
  </w:style>
  <w:style w:type="paragraph" w:styleId="ListParagraph">
    <w:name w:val="List Paragraph"/>
    <w:basedOn w:val="Normal"/>
    <w:uiPriority w:val="34"/>
    <w:qFormat/>
    <w:rsid w:val="00490F53"/>
    <w:pPr>
      <w:ind w:left="720"/>
      <w:contextualSpacing/>
    </w:pPr>
  </w:style>
  <w:style w:type="character" w:styleId="IntenseEmphasis">
    <w:name w:val="Intense Emphasis"/>
    <w:basedOn w:val="DefaultParagraphFont"/>
    <w:uiPriority w:val="21"/>
    <w:qFormat/>
    <w:rsid w:val="00490F53"/>
    <w:rPr>
      <w:i/>
      <w:iCs/>
      <w:color w:val="0F4761" w:themeColor="accent1" w:themeShade="BF"/>
    </w:rPr>
  </w:style>
  <w:style w:type="paragraph" w:styleId="IntenseQuote">
    <w:name w:val="Intense Quote"/>
    <w:basedOn w:val="Normal"/>
    <w:next w:val="Normal"/>
    <w:link w:val="IntenseQuoteChar"/>
    <w:uiPriority w:val="30"/>
    <w:qFormat/>
    <w:rsid w:val="00490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F53"/>
    <w:rPr>
      <w:i/>
      <w:iCs/>
      <w:color w:val="0F4761" w:themeColor="accent1" w:themeShade="BF"/>
    </w:rPr>
  </w:style>
  <w:style w:type="character" w:styleId="IntenseReference">
    <w:name w:val="Intense Reference"/>
    <w:basedOn w:val="DefaultParagraphFont"/>
    <w:uiPriority w:val="32"/>
    <w:qFormat/>
    <w:rsid w:val="00490F53"/>
    <w:rPr>
      <w:b/>
      <w:bCs/>
      <w:smallCaps/>
      <w:color w:val="0F4761" w:themeColor="accent1" w:themeShade="BF"/>
      <w:spacing w:val="5"/>
    </w:rPr>
  </w:style>
  <w:style w:type="paragraph" w:styleId="NoSpacing">
    <w:name w:val="No Spacing"/>
    <w:link w:val="NoSpacingChar"/>
    <w:uiPriority w:val="1"/>
    <w:qFormat/>
    <w:rsid w:val="00A1154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1154B"/>
    <w:rPr>
      <w:rFonts w:eastAsiaTheme="minorEastAsia"/>
      <w:kern w:val="0"/>
      <w14:ligatures w14:val="none"/>
    </w:rPr>
  </w:style>
  <w:style w:type="paragraph" w:styleId="Header">
    <w:name w:val="header"/>
    <w:basedOn w:val="Normal"/>
    <w:link w:val="HeaderChar"/>
    <w:uiPriority w:val="99"/>
    <w:unhideWhenUsed/>
    <w:rsid w:val="006A1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316"/>
  </w:style>
  <w:style w:type="paragraph" w:styleId="Footer">
    <w:name w:val="footer"/>
    <w:basedOn w:val="Normal"/>
    <w:link w:val="FooterChar"/>
    <w:uiPriority w:val="99"/>
    <w:unhideWhenUsed/>
    <w:rsid w:val="006A1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022977">
      <w:bodyDiv w:val="1"/>
      <w:marLeft w:val="0"/>
      <w:marRight w:val="0"/>
      <w:marTop w:val="0"/>
      <w:marBottom w:val="0"/>
      <w:divBdr>
        <w:top w:val="none" w:sz="0" w:space="0" w:color="auto"/>
        <w:left w:val="none" w:sz="0" w:space="0" w:color="auto"/>
        <w:bottom w:val="none" w:sz="0" w:space="0" w:color="auto"/>
        <w:right w:val="none" w:sz="0" w:space="0" w:color="auto"/>
      </w:divBdr>
    </w:div>
    <w:div w:id="410584172">
      <w:bodyDiv w:val="1"/>
      <w:marLeft w:val="0"/>
      <w:marRight w:val="0"/>
      <w:marTop w:val="0"/>
      <w:marBottom w:val="0"/>
      <w:divBdr>
        <w:top w:val="none" w:sz="0" w:space="0" w:color="auto"/>
        <w:left w:val="none" w:sz="0" w:space="0" w:color="auto"/>
        <w:bottom w:val="none" w:sz="0" w:space="0" w:color="auto"/>
        <w:right w:val="none" w:sz="0" w:space="0" w:color="auto"/>
      </w:divBdr>
    </w:div>
    <w:div w:id="14172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DATA WAREHOUSE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Shoaib Shoukat</dc:title>
  <dc:subject>ROLL NO: 222115,</dc:subject>
  <dc:creator>BSDS-5</dc:creator>
  <cp:keywords/>
  <dc:description/>
  <cp:lastModifiedBy>SHOAIB SHOUKAT</cp:lastModifiedBy>
  <cp:revision>7</cp:revision>
  <dcterms:created xsi:type="dcterms:W3CDTF">2024-12-30T16:25:00Z</dcterms:created>
  <dcterms:modified xsi:type="dcterms:W3CDTF">2025-02-06T06:18:00Z</dcterms:modified>
</cp:coreProperties>
</file>